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3E3A8D" w14:textId="77777777" w:rsidR="00A20497" w:rsidRPr="00E820C2" w:rsidRDefault="00A20497" w:rsidP="00E7383E">
      <w:pPr>
        <w:spacing w:after="80"/>
        <w:jc w:val="center"/>
        <w:rPr>
          <w:rFonts w:asciiTheme="minorHAnsi" w:hAnsiTheme="minorHAnsi"/>
          <w:b/>
          <w:sz w:val="32"/>
          <w:szCs w:val="32"/>
        </w:rPr>
      </w:pPr>
    </w:p>
    <w:p w14:paraId="5C004E16" w14:textId="389F8038" w:rsidR="00E7383E" w:rsidRPr="00E820C2" w:rsidRDefault="00E7383E" w:rsidP="00E7383E">
      <w:pPr>
        <w:spacing w:after="80"/>
        <w:jc w:val="center"/>
        <w:rPr>
          <w:rFonts w:asciiTheme="minorHAnsi" w:hAnsiTheme="minorHAnsi"/>
          <w:b/>
          <w:sz w:val="32"/>
          <w:szCs w:val="32"/>
        </w:rPr>
      </w:pPr>
      <w:r w:rsidRPr="00E820C2">
        <w:rPr>
          <w:rFonts w:asciiTheme="minorHAnsi" w:hAnsiTheme="minorHAnsi"/>
          <w:b/>
          <w:sz w:val="32"/>
          <w:szCs w:val="32"/>
        </w:rPr>
        <w:t>ALABAMA DEPARTMENT OF TRANSPORTATION</w:t>
      </w:r>
    </w:p>
    <w:p w14:paraId="12C0899F" w14:textId="77777777" w:rsidR="00E7383E" w:rsidRPr="00E820C2" w:rsidRDefault="00E7383E" w:rsidP="00E7383E">
      <w:pPr>
        <w:spacing w:after="80"/>
        <w:jc w:val="center"/>
        <w:rPr>
          <w:rFonts w:asciiTheme="minorHAnsi" w:hAnsiTheme="minorHAnsi"/>
          <w:b/>
          <w:sz w:val="32"/>
          <w:szCs w:val="32"/>
        </w:rPr>
      </w:pPr>
      <w:r w:rsidRPr="00E820C2">
        <w:rPr>
          <w:rFonts w:asciiTheme="minorHAnsi" w:hAnsiTheme="minorHAnsi"/>
          <w:b/>
          <w:sz w:val="32"/>
          <w:szCs w:val="32"/>
        </w:rPr>
        <w:t xml:space="preserve">LOCAL TRANSPORTATION BUREAU </w:t>
      </w:r>
    </w:p>
    <w:p w14:paraId="7F6C5440" w14:textId="77777777" w:rsidR="00E7383E" w:rsidRPr="00E820C2" w:rsidRDefault="00E7383E" w:rsidP="00E7383E">
      <w:pPr>
        <w:spacing w:after="80"/>
        <w:jc w:val="center"/>
        <w:rPr>
          <w:rFonts w:asciiTheme="minorHAnsi" w:hAnsiTheme="minorHAnsi"/>
          <w:b/>
          <w:sz w:val="32"/>
          <w:szCs w:val="32"/>
        </w:rPr>
      </w:pPr>
      <w:r w:rsidRPr="00E820C2">
        <w:rPr>
          <w:rFonts w:asciiTheme="minorHAnsi" w:hAnsiTheme="minorHAnsi"/>
          <w:b/>
          <w:sz w:val="32"/>
          <w:szCs w:val="32"/>
        </w:rPr>
        <w:t>Public Transit Section</w:t>
      </w:r>
    </w:p>
    <w:p w14:paraId="79E923FE" w14:textId="77777777" w:rsidR="00E7383E" w:rsidRPr="00E820C2" w:rsidRDefault="00E7383E" w:rsidP="00E7383E">
      <w:pPr>
        <w:spacing w:after="80"/>
        <w:jc w:val="center"/>
        <w:rPr>
          <w:rFonts w:asciiTheme="minorHAnsi" w:hAnsiTheme="minorHAnsi"/>
          <w:b/>
          <w:sz w:val="32"/>
          <w:szCs w:val="32"/>
        </w:rPr>
      </w:pPr>
    </w:p>
    <w:p w14:paraId="0016B426" w14:textId="77777777" w:rsidR="00E7383E" w:rsidRPr="00E820C2" w:rsidRDefault="00E7383E" w:rsidP="00E7383E">
      <w:pPr>
        <w:jc w:val="center"/>
        <w:rPr>
          <w:rFonts w:asciiTheme="minorHAnsi" w:hAnsiTheme="minorHAnsi"/>
          <w:b/>
          <w:sz w:val="32"/>
          <w:szCs w:val="32"/>
        </w:rPr>
      </w:pPr>
      <w:r w:rsidRPr="00E820C2">
        <w:rPr>
          <w:rFonts w:asciiTheme="minorHAnsi" w:hAnsiTheme="minorHAnsi"/>
          <w:b/>
          <w:sz w:val="32"/>
          <w:szCs w:val="32"/>
        </w:rPr>
        <w:t xml:space="preserve">Enhanced Mobility of Seniors and Individuals with Disabilities Program </w:t>
      </w:r>
    </w:p>
    <w:p w14:paraId="0209C670" w14:textId="77777777" w:rsidR="00E7383E" w:rsidRPr="00E820C2" w:rsidRDefault="00E7383E" w:rsidP="00E7383E">
      <w:pPr>
        <w:jc w:val="center"/>
        <w:rPr>
          <w:rFonts w:asciiTheme="minorHAnsi" w:hAnsiTheme="minorHAnsi"/>
          <w:b/>
          <w:sz w:val="32"/>
          <w:szCs w:val="32"/>
        </w:rPr>
      </w:pPr>
      <w:r w:rsidRPr="00E820C2">
        <w:rPr>
          <w:rFonts w:asciiTheme="minorHAnsi" w:hAnsiTheme="minorHAnsi"/>
          <w:b/>
          <w:sz w:val="32"/>
          <w:szCs w:val="32"/>
        </w:rPr>
        <w:t>(Section 5310)</w:t>
      </w:r>
    </w:p>
    <w:p w14:paraId="4C0E65BE" w14:textId="77777777" w:rsidR="00E7383E" w:rsidRPr="00E820C2" w:rsidRDefault="00E7383E" w:rsidP="00E7383E">
      <w:pPr>
        <w:jc w:val="center"/>
        <w:rPr>
          <w:rFonts w:asciiTheme="minorHAnsi" w:hAnsiTheme="minorHAnsi"/>
          <w:b/>
          <w:sz w:val="36"/>
          <w:szCs w:val="36"/>
        </w:rPr>
      </w:pPr>
    </w:p>
    <w:p w14:paraId="5F621437" w14:textId="77777777" w:rsidR="00E7383E" w:rsidRPr="00E820C2" w:rsidRDefault="00E7383E" w:rsidP="00E7383E">
      <w:pPr>
        <w:jc w:val="center"/>
        <w:rPr>
          <w:rFonts w:asciiTheme="minorHAnsi" w:hAnsiTheme="minorHAnsi"/>
          <w:b/>
          <w:sz w:val="36"/>
          <w:szCs w:val="36"/>
        </w:rPr>
      </w:pPr>
    </w:p>
    <w:p w14:paraId="50AE62B6" w14:textId="77777777" w:rsidR="00E7383E" w:rsidRPr="00E820C2" w:rsidRDefault="00E7383E" w:rsidP="00E7383E">
      <w:pPr>
        <w:spacing w:line="400" w:lineRule="exact"/>
        <w:jc w:val="center"/>
        <w:rPr>
          <w:rFonts w:asciiTheme="minorHAnsi" w:hAnsiTheme="minorHAnsi"/>
          <w:b/>
          <w:color w:val="0070C0"/>
          <w:sz w:val="36"/>
          <w:szCs w:val="36"/>
        </w:rPr>
      </w:pPr>
      <w:r w:rsidRPr="00E820C2">
        <w:rPr>
          <w:rFonts w:asciiTheme="minorHAnsi" w:hAnsiTheme="minorHAnsi"/>
          <w:b/>
          <w:color w:val="0070C0"/>
          <w:sz w:val="36"/>
          <w:szCs w:val="36"/>
        </w:rPr>
        <w:t xml:space="preserve">STATEWIDE COMPETITIVE CAPITAL </w:t>
      </w:r>
    </w:p>
    <w:p w14:paraId="4D0DCD10" w14:textId="77777777" w:rsidR="00E7383E" w:rsidRPr="00E820C2" w:rsidRDefault="00E7383E" w:rsidP="00E7383E">
      <w:pPr>
        <w:spacing w:line="400" w:lineRule="exact"/>
        <w:jc w:val="center"/>
        <w:rPr>
          <w:rFonts w:asciiTheme="minorHAnsi" w:hAnsiTheme="minorHAnsi"/>
          <w:b/>
          <w:color w:val="0070C0"/>
          <w:sz w:val="36"/>
          <w:szCs w:val="36"/>
        </w:rPr>
      </w:pPr>
      <w:r w:rsidRPr="00E820C2">
        <w:rPr>
          <w:rFonts w:asciiTheme="minorHAnsi" w:hAnsiTheme="minorHAnsi"/>
          <w:b/>
          <w:color w:val="0070C0"/>
          <w:sz w:val="36"/>
          <w:szCs w:val="36"/>
        </w:rPr>
        <w:t>AWARD APPLICATION</w:t>
      </w:r>
    </w:p>
    <w:p w14:paraId="2580BCB3" w14:textId="17641922" w:rsidR="00E7383E" w:rsidRPr="00E820C2" w:rsidRDefault="00E7383E" w:rsidP="00E7383E">
      <w:pPr>
        <w:spacing w:line="400" w:lineRule="exact"/>
        <w:jc w:val="center"/>
        <w:rPr>
          <w:rFonts w:asciiTheme="minorHAnsi" w:hAnsiTheme="minorHAnsi"/>
          <w:b/>
          <w:sz w:val="36"/>
          <w:szCs w:val="36"/>
        </w:rPr>
      </w:pPr>
      <w:r w:rsidRPr="00E820C2">
        <w:rPr>
          <w:rFonts w:asciiTheme="minorHAnsi" w:hAnsiTheme="minorHAnsi"/>
          <w:b/>
          <w:sz w:val="32"/>
          <w:szCs w:val="32"/>
        </w:rPr>
        <w:t xml:space="preserve">For </w:t>
      </w:r>
      <w:r w:rsidRPr="00E820C2">
        <w:rPr>
          <w:rFonts w:asciiTheme="minorHAnsi" w:hAnsiTheme="minorHAnsi"/>
          <w:b/>
          <w:sz w:val="36"/>
          <w:szCs w:val="36"/>
        </w:rPr>
        <w:t xml:space="preserve">Fiscal Year </w:t>
      </w:r>
      <w:r w:rsidR="00591AB2">
        <w:rPr>
          <w:rFonts w:asciiTheme="minorHAnsi" w:hAnsiTheme="minorHAnsi"/>
          <w:b/>
          <w:sz w:val="36"/>
          <w:szCs w:val="36"/>
        </w:rPr>
        <w:t>2027</w:t>
      </w:r>
    </w:p>
    <w:p w14:paraId="56D3E95B" w14:textId="77777777" w:rsidR="00E7383E" w:rsidRPr="00E820C2" w:rsidRDefault="00E7383E" w:rsidP="00E7383E">
      <w:pPr>
        <w:jc w:val="center"/>
        <w:rPr>
          <w:b/>
          <w:sz w:val="32"/>
          <w:szCs w:val="32"/>
        </w:rPr>
      </w:pPr>
    </w:p>
    <w:p w14:paraId="1AAC2918" w14:textId="77777777" w:rsidR="00E7383E" w:rsidRPr="00E820C2" w:rsidRDefault="00E7383E" w:rsidP="00E7383E">
      <w:pPr>
        <w:rPr>
          <w:b/>
          <w:sz w:val="32"/>
          <w:szCs w:val="32"/>
        </w:rPr>
      </w:pPr>
      <w:r w:rsidRPr="00E820C2">
        <w:rPr>
          <w:b/>
          <w:noProof/>
          <w:sz w:val="32"/>
          <w:szCs w:val="32"/>
        </w:rPr>
        <w:drawing>
          <wp:anchor distT="0" distB="0" distL="114300" distR="114300" simplePos="0" relativeHeight="251663360" behindDoc="0" locked="0" layoutInCell="1" allowOverlap="1" wp14:anchorId="2E734689" wp14:editId="1765C7E5">
            <wp:simplePos x="0" y="0"/>
            <wp:positionH relativeFrom="margin">
              <wp:align>center</wp:align>
            </wp:positionH>
            <wp:positionV relativeFrom="paragraph">
              <wp:posOffset>9525</wp:posOffset>
            </wp:positionV>
            <wp:extent cx="3390900" cy="2857500"/>
            <wp:effectExtent l="0" t="0" r="0" b="0"/>
            <wp:wrapSquare wrapText="bothSides"/>
            <wp:docPr id="1" name="Picture 1" descr="ALDO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DOT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390900" cy="2857500"/>
                    </a:xfrm>
                    <a:prstGeom prst="rect">
                      <a:avLst/>
                    </a:prstGeom>
                    <a:noFill/>
                    <a:ln w="9525">
                      <a:noFill/>
                      <a:miter lim="800000"/>
                      <a:headEnd/>
                      <a:tailEnd/>
                    </a:ln>
                  </pic:spPr>
                </pic:pic>
              </a:graphicData>
            </a:graphic>
          </wp:anchor>
        </w:drawing>
      </w:r>
      <w:r w:rsidRPr="00E820C2">
        <w:rPr>
          <w:b/>
          <w:sz w:val="32"/>
          <w:szCs w:val="32"/>
        </w:rPr>
        <w:br w:type="textWrapping" w:clear="all"/>
      </w:r>
    </w:p>
    <w:p w14:paraId="7F03ADF6" w14:textId="26313EEA" w:rsidR="00E7383E" w:rsidRPr="00E820C2" w:rsidRDefault="00E7383E" w:rsidP="00E7383E">
      <w:pPr>
        <w:spacing w:after="120" w:line="320" w:lineRule="exact"/>
        <w:ind w:left="1080"/>
        <w:rPr>
          <w:b/>
          <w:i/>
          <w:sz w:val="24"/>
          <w:szCs w:val="32"/>
        </w:rPr>
      </w:pPr>
      <w:r w:rsidRPr="00E820C2">
        <w:rPr>
          <w:b/>
          <w:i/>
          <w:sz w:val="24"/>
          <w:szCs w:val="32"/>
        </w:rPr>
        <w:t>Dissemination Date:</w:t>
      </w:r>
      <w:r w:rsidRPr="00E820C2">
        <w:rPr>
          <w:b/>
          <w:i/>
          <w:sz w:val="24"/>
          <w:szCs w:val="32"/>
        </w:rPr>
        <w:tab/>
      </w:r>
      <w:r w:rsidRPr="00E820C2">
        <w:rPr>
          <w:b/>
          <w:i/>
          <w:sz w:val="24"/>
          <w:szCs w:val="32"/>
        </w:rPr>
        <w:tab/>
      </w:r>
      <w:r w:rsidRPr="00E820C2">
        <w:rPr>
          <w:b/>
          <w:i/>
          <w:sz w:val="24"/>
          <w:szCs w:val="32"/>
        </w:rPr>
        <w:tab/>
      </w:r>
      <w:r w:rsidRPr="00E820C2">
        <w:rPr>
          <w:b/>
          <w:i/>
          <w:sz w:val="24"/>
          <w:szCs w:val="32"/>
        </w:rPr>
        <w:tab/>
      </w:r>
      <w:r w:rsidRPr="00E820C2">
        <w:rPr>
          <w:b/>
          <w:i/>
          <w:sz w:val="24"/>
          <w:szCs w:val="32"/>
        </w:rPr>
        <w:tab/>
      </w:r>
      <w:r w:rsidRPr="00E820C2">
        <w:rPr>
          <w:b/>
          <w:i/>
          <w:sz w:val="24"/>
          <w:szCs w:val="32"/>
        </w:rPr>
        <w:tab/>
      </w:r>
      <w:r w:rsidRPr="00E820C2">
        <w:rPr>
          <w:b/>
          <w:i/>
          <w:sz w:val="24"/>
          <w:szCs w:val="32"/>
        </w:rPr>
        <w:tab/>
      </w:r>
      <w:r w:rsidR="00685A78">
        <w:rPr>
          <w:b/>
          <w:i/>
          <w:sz w:val="24"/>
          <w:szCs w:val="32"/>
        </w:rPr>
        <w:t xml:space="preserve">     </w:t>
      </w:r>
      <w:r w:rsidR="002171CF">
        <w:rPr>
          <w:b/>
          <w:i/>
          <w:sz w:val="24"/>
          <w:szCs w:val="32"/>
        </w:rPr>
        <w:tab/>
      </w:r>
      <w:r w:rsidR="002F24B1">
        <w:rPr>
          <w:b/>
          <w:i/>
          <w:sz w:val="24"/>
          <w:szCs w:val="32"/>
        </w:rPr>
        <w:t>April 15, 2026</w:t>
      </w:r>
    </w:p>
    <w:p w14:paraId="4B35A88F" w14:textId="12A4934B" w:rsidR="00E7383E" w:rsidRPr="00E820C2" w:rsidRDefault="00E7383E" w:rsidP="00E7383E">
      <w:pPr>
        <w:spacing w:after="120" w:line="320" w:lineRule="exact"/>
        <w:ind w:left="1080"/>
        <w:rPr>
          <w:b/>
          <w:i/>
          <w:sz w:val="24"/>
          <w:szCs w:val="32"/>
        </w:rPr>
      </w:pPr>
      <w:r w:rsidRPr="00E820C2">
        <w:rPr>
          <w:b/>
          <w:i/>
          <w:sz w:val="24"/>
          <w:szCs w:val="32"/>
        </w:rPr>
        <w:t>Due Date to Submit Applications to Regional Planning Councils:</w:t>
      </w:r>
      <w:r w:rsidRPr="00E820C2">
        <w:rPr>
          <w:b/>
          <w:i/>
          <w:sz w:val="24"/>
          <w:szCs w:val="32"/>
        </w:rPr>
        <w:tab/>
      </w:r>
      <w:r w:rsidR="003E1B75">
        <w:rPr>
          <w:b/>
          <w:i/>
          <w:sz w:val="24"/>
          <w:szCs w:val="32"/>
        </w:rPr>
        <w:tab/>
        <w:t>June 15, 2026</w:t>
      </w:r>
    </w:p>
    <w:p w14:paraId="649048E5" w14:textId="67D38044" w:rsidR="00E7383E" w:rsidRPr="00E820C2" w:rsidRDefault="00E7383E" w:rsidP="00E7383E">
      <w:pPr>
        <w:spacing w:after="120" w:line="320" w:lineRule="exact"/>
        <w:ind w:left="1080"/>
        <w:rPr>
          <w:b/>
          <w:i/>
          <w:sz w:val="24"/>
          <w:szCs w:val="32"/>
        </w:rPr>
      </w:pPr>
      <w:r w:rsidRPr="00E820C2">
        <w:rPr>
          <w:b/>
          <w:i/>
          <w:sz w:val="24"/>
          <w:szCs w:val="32"/>
        </w:rPr>
        <w:t>Due Date for Regional Planning Councils to Submit Applications</w:t>
      </w:r>
      <w:r w:rsidRPr="00E820C2">
        <w:rPr>
          <w:b/>
          <w:i/>
          <w:sz w:val="24"/>
          <w:szCs w:val="32"/>
        </w:rPr>
        <w:br/>
        <w:t xml:space="preserve">   </w:t>
      </w:r>
      <w:r w:rsidR="00F57741">
        <w:rPr>
          <w:b/>
          <w:i/>
          <w:sz w:val="24"/>
          <w:szCs w:val="32"/>
        </w:rPr>
        <w:t>t</w:t>
      </w:r>
      <w:r w:rsidRPr="00E820C2">
        <w:rPr>
          <w:b/>
          <w:i/>
          <w:sz w:val="24"/>
          <w:szCs w:val="32"/>
        </w:rPr>
        <w:t xml:space="preserve">hat </w:t>
      </w:r>
      <w:r w:rsidR="00F57741">
        <w:rPr>
          <w:b/>
          <w:i/>
          <w:sz w:val="24"/>
          <w:szCs w:val="32"/>
        </w:rPr>
        <w:t>t</w:t>
      </w:r>
      <w:r w:rsidRPr="00E820C2">
        <w:rPr>
          <w:b/>
          <w:i/>
          <w:sz w:val="24"/>
          <w:szCs w:val="32"/>
        </w:rPr>
        <w:t>hey Prepare to ALDOT</w:t>
      </w:r>
      <w:r w:rsidR="000E4E9C">
        <w:rPr>
          <w:b/>
          <w:i/>
          <w:sz w:val="24"/>
          <w:szCs w:val="32"/>
        </w:rPr>
        <w:t xml:space="preserve"> (through their Regional Managers)</w:t>
      </w:r>
      <w:r w:rsidRPr="00E820C2">
        <w:rPr>
          <w:b/>
          <w:i/>
          <w:sz w:val="24"/>
          <w:szCs w:val="32"/>
        </w:rPr>
        <w:t>:</w:t>
      </w:r>
      <w:r w:rsidRPr="00E820C2">
        <w:rPr>
          <w:b/>
          <w:i/>
          <w:sz w:val="24"/>
          <w:szCs w:val="32"/>
        </w:rPr>
        <w:tab/>
      </w:r>
      <w:r w:rsidRPr="00E820C2">
        <w:rPr>
          <w:b/>
          <w:i/>
          <w:sz w:val="24"/>
          <w:szCs w:val="32"/>
        </w:rPr>
        <w:tab/>
      </w:r>
      <w:r w:rsidR="003E1B75" w:rsidRPr="007C08AB">
        <w:rPr>
          <w:b/>
          <w:i/>
          <w:sz w:val="24"/>
          <w:szCs w:val="32"/>
        </w:rPr>
        <w:t xml:space="preserve">June </w:t>
      </w:r>
      <w:r w:rsidR="00A238D2" w:rsidRPr="007C08AB">
        <w:rPr>
          <w:b/>
          <w:i/>
          <w:sz w:val="24"/>
          <w:szCs w:val="32"/>
        </w:rPr>
        <w:t>22</w:t>
      </w:r>
      <w:r w:rsidR="00570CF5" w:rsidRPr="007C08AB">
        <w:rPr>
          <w:b/>
          <w:i/>
          <w:sz w:val="24"/>
          <w:szCs w:val="32"/>
        </w:rPr>
        <w:t>, 2026</w:t>
      </w:r>
    </w:p>
    <w:p w14:paraId="0E4955F5" w14:textId="2D24357D" w:rsidR="00E7383E" w:rsidRPr="00E820C2" w:rsidRDefault="00E7383E" w:rsidP="00E7383E">
      <w:pPr>
        <w:spacing w:after="120" w:line="320" w:lineRule="exact"/>
        <w:ind w:left="1080"/>
        <w:rPr>
          <w:b/>
          <w:i/>
          <w:sz w:val="24"/>
          <w:szCs w:val="32"/>
        </w:rPr>
      </w:pPr>
      <w:r w:rsidRPr="00E820C2">
        <w:rPr>
          <w:b/>
          <w:i/>
          <w:sz w:val="24"/>
          <w:szCs w:val="32"/>
        </w:rPr>
        <w:t xml:space="preserve">Due Date for Regional Planning Councils to Submit the Endorsed </w:t>
      </w:r>
      <w:r w:rsidRPr="00E820C2">
        <w:rPr>
          <w:b/>
          <w:i/>
          <w:sz w:val="24"/>
          <w:szCs w:val="32"/>
        </w:rPr>
        <w:br/>
        <w:t xml:space="preserve">   Applications to ALDOT</w:t>
      </w:r>
      <w:r w:rsidR="000E4E9C">
        <w:rPr>
          <w:b/>
          <w:i/>
          <w:sz w:val="24"/>
          <w:szCs w:val="32"/>
        </w:rPr>
        <w:t xml:space="preserve"> (through their Regional Managers):</w:t>
      </w:r>
      <w:r w:rsidRPr="00E820C2">
        <w:rPr>
          <w:b/>
          <w:i/>
          <w:sz w:val="24"/>
          <w:szCs w:val="32"/>
        </w:rPr>
        <w:tab/>
        <w:t xml:space="preserve">           </w:t>
      </w:r>
      <w:r w:rsidRPr="00E820C2">
        <w:rPr>
          <w:b/>
          <w:i/>
          <w:sz w:val="24"/>
          <w:szCs w:val="32"/>
        </w:rPr>
        <w:tab/>
      </w:r>
      <w:r w:rsidRPr="00E820C2">
        <w:rPr>
          <w:b/>
          <w:i/>
          <w:sz w:val="24"/>
          <w:szCs w:val="32"/>
        </w:rPr>
        <w:tab/>
      </w:r>
      <w:r w:rsidR="002B3FCF">
        <w:rPr>
          <w:b/>
          <w:i/>
          <w:sz w:val="24"/>
          <w:szCs w:val="32"/>
        </w:rPr>
        <w:t>June</w:t>
      </w:r>
      <w:r w:rsidR="004D35FA">
        <w:rPr>
          <w:b/>
          <w:i/>
          <w:sz w:val="24"/>
          <w:szCs w:val="32"/>
        </w:rPr>
        <w:t xml:space="preserve"> 22, 2026</w:t>
      </w:r>
    </w:p>
    <w:p w14:paraId="721A1F9E" w14:textId="77777777" w:rsidR="00E7383E" w:rsidRPr="00E820C2" w:rsidRDefault="00E7383E" w:rsidP="000D4079">
      <w:pPr>
        <w:pStyle w:val="BodyText"/>
        <w:jc w:val="center"/>
        <w:rPr>
          <w:rFonts w:asciiTheme="minorHAnsi" w:hAnsiTheme="minorHAnsi"/>
          <w:b/>
          <w:sz w:val="32"/>
          <w:szCs w:val="22"/>
        </w:rPr>
      </w:pPr>
    </w:p>
    <w:p w14:paraId="4C652928" w14:textId="77777777" w:rsidR="00E7383E" w:rsidRPr="00E820C2" w:rsidRDefault="00E7383E" w:rsidP="000D4079">
      <w:pPr>
        <w:pStyle w:val="BodyText"/>
        <w:jc w:val="center"/>
        <w:rPr>
          <w:rFonts w:asciiTheme="minorHAnsi" w:hAnsiTheme="minorHAnsi"/>
          <w:b/>
          <w:sz w:val="32"/>
          <w:szCs w:val="22"/>
        </w:rPr>
        <w:sectPr w:rsidR="00E7383E" w:rsidRPr="00E820C2" w:rsidSect="00401053">
          <w:footerReference w:type="first" r:id="rId12"/>
          <w:pgSz w:w="12240" w:h="15840"/>
          <w:pgMar w:top="720" w:right="720" w:bottom="720" w:left="720" w:header="720" w:footer="720" w:gutter="0"/>
          <w:pgBorders w:offsetFrom="page">
            <w:top w:val="single" w:sz="12" w:space="24" w:color="auto"/>
            <w:left w:val="single" w:sz="12" w:space="24" w:color="auto"/>
            <w:bottom w:val="single" w:sz="12" w:space="24" w:color="auto"/>
            <w:right w:val="single" w:sz="12" w:space="24" w:color="auto"/>
          </w:pgBorders>
          <w:cols w:space="720"/>
          <w:docGrid w:linePitch="381"/>
        </w:sectPr>
      </w:pPr>
    </w:p>
    <w:sdt>
      <w:sdtPr>
        <w:rPr>
          <w:rFonts w:ascii="Calibri" w:eastAsia="Times New Roman" w:hAnsi="Calibri" w:cs="Arial"/>
          <w:color w:val="auto"/>
          <w:sz w:val="28"/>
          <w:szCs w:val="24"/>
        </w:rPr>
        <w:id w:val="408201131"/>
        <w:docPartObj>
          <w:docPartGallery w:val="Table of Contents"/>
          <w:docPartUnique/>
        </w:docPartObj>
      </w:sdtPr>
      <w:sdtEndPr>
        <w:rPr>
          <w:b/>
          <w:bCs/>
          <w:noProof/>
          <w:sz w:val="24"/>
        </w:rPr>
      </w:sdtEndPr>
      <w:sdtContent>
        <w:p w14:paraId="6DA9DBDB" w14:textId="58032836" w:rsidR="00D00F68" w:rsidRDefault="00D00F68">
          <w:pPr>
            <w:pStyle w:val="TOCHeading"/>
          </w:pPr>
          <w:r>
            <w:t>Table of Contents</w:t>
          </w:r>
        </w:p>
        <w:p w14:paraId="58393115" w14:textId="0C367700" w:rsidR="000944A8" w:rsidRPr="00B315D4" w:rsidRDefault="00D00F68">
          <w:pPr>
            <w:pStyle w:val="TOC1"/>
            <w:tabs>
              <w:tab w:val="left" w:pos="560"/>
              <w:tab w:val="right" w:leader="dot" w:pos="10790"/>
            </w:tabs>
            <w:rPr>
              <w:rFonts w:asciiTheme="minorHAnsi" w:eastAsiaTheme="minorEastAsia" w:hAnsiTheme="minorHAnsi" w:cstheme="minorBidi"/>
              <w:noProof/>
              <w:kern w:val="2"/>
              <w:sz w:val="24"/>
              <w14:ligatures w14:val="standardContextual"/>
            </w:rPr>
          </w:pPr>
          <w:r w:rsidRPr="00B315D4">
            <w:rPr>
              <w:sz w:val="24"/>
            </w:rPr>
            <w:fldChar w:fldCharType="begin"/>
          </w:r>
          <w:r w:rsidRPr="00B315D4">
            <w:rPr>
              <w:sz w:val="24"/>
            </w:rPr>
            <w:instrText xml:space="preserve"> TOC \o "1-3" \h \z \u </w:instrText>
          </w:r>
          <w:r w:rsidRPr="00B315D4">
            <w:rPr>
              <w:sz w:val="24"/>
            </w:rPr>
            <w:fldChar w:fldCharType="separate"/>
          </w:r>
          <w:hyperlink w:anchor="_Toc226363781" w:history="1">
            <w:r w:rsidR="000944A8" w:rsidRPr="00B315D4">
              <w:rPr>
                <w:rStyle w:val="Hyperlink"/>
                <w:rFonts w:cstheme="minorHAnsi"/>
                <w:b/>
                <w:bCs/>
                <w:noProof/>
                <w:sz w:val="24"/>
              </w:rPr>
              <w:t>1</w:t>
            </w:r>
            <w:r w:rsidR="000944A8" w:rsidRPr="00B315D4">
              <w:rPr>
                <w:rFonts w:asciiTheme="minorHAnsi" w:eastAsiaTheme="minorEastAsia" w:hAnsiTheme="minorHAnsi" w:cstheme="minorBidi"/>
                <w:noProof/>
                <w:kern w:val="2"/>
                <w:sz w:val="24"/>
                <w14:ligatures w14:val="standardContextual"/>
              </w:rPr>
              <w:tab/>
            </w:r>
            <w:r w:rsidR="000944A8" w:rsidRPr="00B315D4">
              <w:rPr>
                <w:rStyle w:val="Hyperlink"/>
                <w:rFonts w:cstheme="minorHAnsi"/>
                <w:b/>
                <w:bCs/>
                <w:noProof/>
                <w:sz w:val="24"/>
              </w:rPr>
              <w:t>General Information</w:t>
            </w:r>
            <w:r w:rsidR="000944A8" w:rsidRPr="00B315D4">
              <w:rPr>
                <w:noProof/>
                <w:webHidden/>
                <w:sz w:val="24"/>
              </w:rPr>
              <w:tab/>
            </w:r>
            <w:r w:rsidR="000944A8" w:rsidRPr="00B315D4">
              <w:rPr>
                <w:noProof/>
                <w:webHidden/>
                <w:sz w:val="24"/>
              </w:rPr>
              <w:fldChar w:fldCharType="begin"/>
            </w:r>
            <w:r w:rsidR="000944A8" w:rsidRPr="00B315D4">
              <w:rPr>
                <w:noProof/>
                <w:webHidden/>
                <w:sz w:val="24"/>
              </w:rPr>
              <w:instrText xml:space="preserve"> PAGEREF _Toc226363781 \h </w:instrText>
            </w:r>
            <w:r w:rsidR="000944A8" w:rsidRPr="00B315D4">
              <w:rPr>
                <w:noProof/>
                <w:webHidden/>
                <w:sz w:val="24"/>
              </w:rPr>
            </w:r>
            <w:r w:rsidR="000944A8" w:rsidRPr="00B315D4">
              <w:rPr>
                <w:noProof/>
                <w:webHidden/>
                <w:sz w:val="24"/>
              </w:rPr>
              <w:fldChar w:fldCharType="separate"/>
            </w:r>
            <w:r w:rsidR="00B810BE">
              <w:rPr>
                <w:noProof/>
                <w:webHidden/>
                <w:sz w:val="24"/>
              </w:rPr>
              <w:t>2</w:t>
            </w:r>
            <w:r w:rsidR="000944A8" w:rsidRPr="00B315D4">
              <w:rPr>
                <w:noProof/>
                <w:webHidden/>
                <w:sz w:val="24"/>
              </w:rPr>
              <w:fldChar w:fldCharType="end"/>
            </w:r>
          </w:hyperlink>
        </w:p>
        <w:p w14:paraId="251CEA84" w14:textId="07403856" w:rsidR="000944A8" w:rsidRPr="00B315D4" w:rsidRDefault="000944A8">
          <w:pPr>
            <w:pStyle w:val="TOC2"/>
            <w:tabs>
              <w:tab w:val="left" w:pos="960"/>
              <w:tab w:val="right" w:leader="dot" w:pos="10790"/>
            </w:tabs>
            <w:rPr>
              <w:rFonts w:asciiTheme="minorHAnsi" w:eastAsiaTheme="minorEastAsia" w:hAnsiTheme="minorHAnsi" w:cstheme="minorBidi"/>
              <w:noProof/>
              <w:kern w:val="2"/>
              <w:sz w:val="24"/>
              <w14:ligatures w14:val="standardContextual"/>
            </w:rPr>
          </w:pPr>
          <w:hyperlink w:anchor="_Toc226363782" w:history="1">
            <w:r w:rsidRPr="00B315D4">
              <w:rPr>
                <w:rStyle w:val="Hyperlink"/>
                <w:noProof/>
                <w:sz w:val="24"/>
              </w:rPr>
              <w:t>1.1</w:t>
            </w:r>
            <w:r w:rsidRPr="00B315D4">
              <w:rPr>
                <w:rFonts w:asciiTheme="minorHAnsi" w:eastAsiaTheme="minorEastAsia" w:hAnsiTheme="minorHAnsi" w:cstheme="minorBidi"/>
                <w:noProof/>
                <w:kern w:val="2"/>
                <w:sz w:val="24"/>
                <w14:ligatures w14:val="standardContextual"/>
              </w:rPr>
              <w:tab/>
            </w:r>
            <w:r w:rsidRPr="00B315D4">
              <w:rPr>
                <w:rStyle w:val="Hyperlink"/>
                <w:noProof/>
                <w:sz w:val="24"/>
              </w:rPr>
              <w:t>FTA Circular (Section 5310)</w:t>
            </w:r>
            <w:r w:rsidRPr="00B315D4">
              <w:rPr>
                <w:noProof/>
                <w:webHidden/>
                <w:sz w:val="24"/>
              </w:rPr>
              <w:tab/>
            </w:r>
            <w:r w:rsidRPr="00B315D4">
              <w:rPr>
                <w:noProof/>
                <w:webHidden/>
                <w:sz w:val="24"/>
              </w:rPr>
              <w:fldChar w:fldCharType="begin"/>
            </w:r>
            <w:r w:rsidRPr="00B315D4">
              <w:rPr>
                <w:noProof/>
                <w:webHidden/>
                <w:sz w:val="24"/>
              </w:rPr>
              <w:instrText xml:space="preserve"> PAGEREF _Toc226363782 \h </w:instrText>
            </w:r>
            <w:r w:rsidRPr="00B315D4">
              <w:rPr>
                <w:noProof/>
                <w:webHidden/>
                <w:sz w:val="24"/>
              </w:rPr>
            </w:r>
            <w:r w:rsidRPr="00B315D4">
              <w:rPr>
                <w:noProof/>
                <w:webHidden/>
                <w:sz w:val="24"/>
              </w:rPr>
              <w:fldChar w:fldCharType="separate"/>
            </w:r>
            <w:r w:rsidR="00B810BE">
              <w:rPr>
                <w:noProof/>
                <w:webHidden/>
                <w:sz w:val="24"/>
              </w:rPr>
              <w:t>2</w:t>
            </w:r>
            <w:r w:rsidRPr="00B315D4">
              <w:rPr>
                <w:noProof/>
                <w:webHidden/>
                <w:sz w:val="24"/>
              </w:rPr>
              <w:fldChar w:fldCharType="end"/>
            </w:r>
          </w:hyperlink>
        </w:p>
        <w:p w14:paraId="615D9567" w14:textId="24F15E32" w:rsidR="000944A8" w:rsidRPr="00B315D4" w:rsidRDefault="000944A8">
          <w:pPr>
            <w:pStyle w:val="TOC2"/>
            <w:tabs>
              <w:tab w:val="left" w:pos="960"/>
              <w:tab w:val="right" w:leader="dot" w:pos="10790"/>
            </w:tabs>
            <w:rPr>
              <w:rFonts w:asciiTheme="minorHAnsi" w:eastAsiaTheme="minorEastAsia" w:hAnsiTheme="minorHAnsi" w:cstheme="minorBidi"/>
              <w:noProof/>
              <w:kern w:val="2"/>
              <w:sz w:val="24"/>
              <w14:ligatures w14:val="standardContextual"/>
            </w:rPr>
          </w:pPr>
          <w:hyperlink w:anchor="_Toc226363783" w:history="1">
            <w:r w:rsidRPr="00B315D4">
              <w:rPr>
                <w:rStyle w:val="Hyperlink"/>
                <w:noProof/>
                <w:sz w:val="24"/>
              </w:rPr>
              <w:t>1.2</w:t>
            </w:r>
            <w:r w:rsidRPr="00B315D4">
              <w:rPr>
                <w:rFonts w:asciiTheme="minorHAnsi" w:eastAsiaTheme="minorEastAsia" w:hAnsiTheme="minorHAnsi" w:cstheme="minorBidi"/>
                <w:noProof/>
                <w:kern w:val="2"/>
                <w:sz w:val="24"/>
                <w14:ligatures w14:val="standardContextual"/>
              </w:rPr>
              <w:tab/>
            </w:r>
            <w:r w:rsidRPr="00B315D4">
              <w:rPr>
                <w:rStyle w:val="Hyperlink"/>
                <w:noProof/>
                <w:sz w:val="24"/>
              </w:rPr>
              <w:t>State Management Plan</w:t>
            </w:r>
            <w:r w:rsidRPr="00B315D4">
              <w:rPr>
                <w:noProof/>
                <w:webHidden/>
                <w:sz w:val="24"/>
              </w:rPr>
              <w:tab/>
            </w:r>
            <w:r w:rsidRPr="00B315D4">
              <w:rPr>
                <w:noProof/>
                <w:webHidden/>
                <w:sz w:val="24"/>
              </w:rPr>
              <w:fldChar w:fldCharType="begin"/>
            </w:r>
            <w:r w:rsidRPr="00B315D4">
              <w:rPr>
                <w:noProof/>
                <w:webHidden/>
                <w:sz w:val="24"/>
              </w:rPr>
              <w:instrText xml:space="preserve"> PAGEREF _Toc226363783 \h </w:instrText>
            </w:r>
            <w:r w:rsidRPr="00B315D4">
              <w:rPr>
                <w:noProof/>
                <w:webHidden/>
                <w:sz w:val="24"/>
              </w:rPr>
            </w:r>
            <w:r w:rsidRPr="00B315D4">
              <w:rPr>
                <w:noProof/>
                <w:webHidden/>
                <w:sz w:val="24"/>
              </w:rPr>
              <w:fldChar w:fldCharType="separate"/>
            </w:r>
            <w:r w:rsidR="00B810BE">
              <w:rPr>
                <w:noProof/>
                <w:webHidden/>
                <w:sz w:val="24"/>
              </w:rPr>
              <w:t>2</w:t>
            </w:r>
            <w:r w:rsidRPr="00B315D4">
              <w:rPr>
                <w:noProof/>
                <w:webHidden/>
                <w:sz w:val="24"/>
              </w:rPr>
              <w:fldChar w:fldCharType="end"/>
            </w:r>
          </w:hyperlink>
        </w:p>
        <w:p w14:paraId="5E398D3F" w14:textId="49534199" w:rsidR="000944A8" w:rsidRPr="00B315D4" w:rsidRDefault="000944A8">
          <w:pPr>
            <w:pStyle w:val="TOC2"/>
            <w:tabs>
              <w:tab w:val="left" w:pos="960"/>
              <w:tab w:val="right" w:leader="dot" w:pos="10790"/>
            </w:tabs>
            <w:rPr>
              <w:rFonts w:asciiTheme="minorHAnsi" w:eastAsiaTheme="minorEastAsia" w:hAnsiTheme="minorHAnsi" w:cstheme="minorBidi"/>
              <w:noProof/>
              <w:kern w:val="2"/>
              <w:sz w:val="24"/>
              <w14:ligatures w14:val="standardContextual"/>
            </w:rPr>
          </w:pPr>
          <w:hyperlink w:anchor="_Toc226363784" w:history="1">
            <w:r w:rsidRPr="00B315D4">
              <w:rPr>
                <w:rStyle w:val="Hyperlink"/>
                <w:noProof/>
                <w:sz w:val="24"/>
              </w:rPr>
              <w:t>1.3</w:t>
            </w:r>
            <w:r w:rsidRPr="00B315D4">
              <w:rPr>
                <w:rFonts w:asciiTheme="minorHAnsi" w:eastAsiaTheme="minorEastAsia" w:hAnsiTheme="minorHAnsi" w:cstheme="minorBidi"/>
                <w:noProof/>
                <w:kern w:val="2"/>
                <w:sz w:val="24"/>
                <w14:ligatures w14:val="standardContextual"/>
              </w:rPr>
              <w:tab/>
            </w:r>
            <w:r w:rsidRPr="00B315D4">
              <w:rPr>
                <w:rStyle w:val="Hyperlink"/>
                <w:noProof/>
                <w:sz w:val="24"/>
              </w:rPr>
              <w:t>Designated Recipient</w:t>
            </w:r>
            <w:r w:rsidRPr="00B315D4">
              <w:rPr>
                <w:noProof/>
                <w:webHidden/>
                <w:sz w:val="24"/>
              </w:rPr>
              <w:tab/>
            </w:r>
            <w:r w:rsidRPr="00B315D4">
              <w:rPr>
                <w:noProof/>
                <w:webHidden/>
                <w:sz w:val="24"/>
              </w:rPr>
              <w:fldChar w:fldCharType="begin"/>
            </w:r>
            <w:r w:rsidRPr="00B315D4">
              <w:rPr>
                <w:noProof/>
                <w:webHidden/>
                <w:sz w:val="24"/>
              </w:rPr>
              <w:instrText xml:space="preserve"> PAGEREF _Toc226363784 \h </w:instrText>
            </w:r>
            <w:r w:rsidRPr="00B315D4">
              <w:rPr>
                <w:noProof/>
                <w:webHidden/>
                <w:sz w:val="24"/>
              </w:rPr>
            </w:r>
            <w:r w:rsidRPr="00B315D4">
              <w:rPr>
                <w:noProof/>
                <w:webHidden/>
                <w:sz w:val="24"/>
              </w:rPr>
              <w:fldChar w:fldCharType="separate"/>
            </w:r>
            <w:r w:rsidR="00B810BE">
              <w:rPr>
                <w:noProof/>
                <w:webHidden/>
                <w:sz w:val="24"/>
              </w:rPr>
              <w:t>3</w:t>
            </w:r>
            <w:r w:rsidRPr="00B315D4">
              <w:rPr>
                <w:noProof/>
                <w:webHidden/>
                <w:sz w:val="24"/>
              </w:rPr>
              <w:fldChar w:fldCharType="end"/>
            </w:r>
          </w:hyperlink>
        </w:p>
        <w:p w14:paraId="60EC9B40" w14:textId="520C51DC" w:rsidR="000944A8" w:rsidRPr="00B315D4" w:rsidRDefault="000944A8">
          <w:pPr>
            <w:pStyle w:val="TOC2"/>
            <w:tabs>
              <w:tab w:val="left" w:pos="960"/>
              <w:tab w:val="right" w:leader="dot" w:pos="10790"/>
            </w:tabs>
            <w:rPr>
              <w:rFonts w:asciiTheme="minorHAnsi" w:eastAsiaTheme="minorEastAsia" w:hAnsiTheme="minorHAnsi" w:cstheme="minorBidi"/>
              <w:noProof/>
              <w:kern w:val="2"/>
              <w:sz w:val="24"/>
              <w14:ligatures w14:val="standardContextual"/>
            </w:rPr>
          </w:pPr>
          <w:hyperlink w:anchor="_Toc226363785" w:history="1">
            <w:r w:rsidRPr="00B315D4">
              <w:rPr>
                <w:rStyle w:val="Hyperlink"/>
                <w:noProof/>
                <w:sz w:val="24"/>
              </w:rPr>
              <w:t>1.4</w:t>
            </w:r>
            <w:r w:rsidRPr="00B315D4">
              <w:rPr>
                <w:rFonts w:asciiTheme="minorHAnsi" w:eastAsiaTheme="minorEastAsia" w:hAnsiTheme="minorHAnsi" w:cstheme="minorBidi"/>
                <w:noProof/>
                <w:kern w:val="2"/>
                <w:sz w:val="24"/>
                <w14:ligatures w14:val="standardContextual"/>
              </w:rPr>
              <w:tab/>
            </w:r>
            <w:r w:rsidRPr="00B315D4">
              <w:rPr>
                <w:rStyle w:val="Hyperlink"/>
                <w:noProof/>
                <w:sz w:val="24"/>
              </w:rPr>
              <w:t>Competitive Application Process</w:t>
            </w:r>
            <w:r w:rsidRPr="00B315D4">
              <w:rPr>
                <w:noProof/>
                <w:webHidden/>
                <w:sz w:val="24"/>
              </w:rPr>
              <w:tab/>
            </w:r>
            <w:r w:rsidRPr="00B315D4">
              <w:rPr>
                <w:noProof/>
                <w:webHidden/>
                <w:sz w:val="24"/>
              </w:rPr>
              <w:fldChar w:fldCharType="begin"/>
            </w:r>
            <w:r w:rsidRPr="00B315D4">
              <w:rPr>
                <w:noProof/>
                <w:webHidden/>
                <w:sz w:val="24"/>
              </w:rPr>
              <w:instrText xml:space="preserve"> PAGEREF _Toc226363785 \h </w:instrText>
            </w:r>
            <w:r w:rsidRPr="00B315D4">
              <w:rPr>
                <w:noProof/>
                <w:webHidden/>
                <w:sz w:val="24"/>
              </w:rPr>
            </w:r>
            <w:r w:rsidRPr="00B315D4">
              <w:rPr>
                <w:noProof/>
                <w:webHidden/>
                <w:sz w:val="24"/>
              </w:rPr>
              <w:fldChar w:fldCharType="separate"/>
            </w:r>
            <w:r w:rsidR="00B810BE">
              <w:rPr>
                <w:noProof/>
                <w:webHidden/>
                <w:sz w:val="24"/>
              </w:rPr>
              <w:t>3</w:t>
            </w:r>
            <w:r w:rsidRPr="00B315D4">
              <w:rPr>
                <w:noProof/>
                <w:webHidden/>
                <w:sz w:val="24"/>
              </w:rPr>
              <w:fldChar w:fldCharType="end"/>
            </w:r>
          </w:hyperlink>
        </w:p>
        <w:p w14:paraId="700CDFA2" w14:textId="399878A9" w:rsidR="000944A8" w:rsidRPr="00B315D4" w:rsidRDefault="000944A8">
          <w:pPr>
            <w:pStyle w:val="TOC2"/>
            <w:tabs>
              <w:tab w:val="left" w:pos="960"/>
              <w:tab w:val="right" w:leader="dot" w:pos="10790"/>
            </w:tabs>
            <w:rPr>
              <w:rFonts w:asciiTheme="minorHAnsi" w:eastAsiaTheme="minorEastAsia" w:hAnsiTheme="minorHAnsi" w:cstheme="minorBidi"/>
              <w:noProof/>
              <w:kern w:val="2"/>
              <w:sz w:val="24"/>
              <w14:ligatures w14:val="standardContextual"/>
            </w:rPr>
          </w:pPr>
          <w:hyperlink w:anchor="_Toc226363786" w:history="1">
            <w:r w:rsidRPr="00B315D4">
              <w:rPr>
                <w:rStyle w:val="Hyperlink"/>
                <w:noProof/>
                <w:sz w:val="24"/>
              </w:rPr>
              <w:t>1.5</w:t>
            </w:r>
            <w:r w:rsidRPr="00B315D4">
              <w:rPr>
                <w:rFonts w:asciiTheme="minorHAnsi" w:eastAsiaTheme="minorEastAsia" w:hAnsiTheme="minorHAnsi" w:cstheme="minorBidi"/>
                <w:noProof/>
                <w:kern w:val="2"/>
                <w:sz w:val="24"/>
                <w14:ligatures w14:val="standardContextual"/>
              </w:rPr>
              <w:tab/>
            </w:r>
            <w:r w:rsidRPr="00B315D4">
              <w:rPr>
                <w:rStyle w:val="Hyperlink"/>
                <w:noProof/>
                <w:sz w:val="24"/>
              </w:rPr>
              <w:t>Project Selection and Award Process</w:t>
            </w:r>
            <w:r w:rsidRPr="00B315D4">
              <w:rPr>
                <w:noProof/>
                <w:webHidden/>
                <w:sz w:val="24"/>
              </w:rPr>
              <w:tab/>
            </w:r>
            <w:r w:rsidRPr="00B315D4">
              <w:rPr>
                <w:noProof/>
                <w:webHidden/>
                <w:sz w:val="24"/>
              </w:rPr>
              <w:fldChar w:fldCharType="begin"/>
            </w:r>
            <w:r w:rsidRPr="00B315D4">
              <w:rPr>
                <w:noProof/>
                <w:webHidden/>
                <w:sz w:val="24"/>
              </w:rPr>
              <w:instrText xml:space="preserve"> PAGEREF _Toc226363786 \h </w:instrText>
            </w:r>
            <w:r w:rsidRPr="00B315D4">
              <w:rPr>
                <w:noProof/>
                <w:webHidden/>
                <w:sz w:val="24"/>
              </w:rPr>
            </w:r>
            <w:r w:rsidRPr="00B315D4">
              <w:rPr>
                <w:noProof/>
                <w:webHidden/>
                <w:sz w:val="24"/>
              </w:rPr>
              <w:fldChar w:fldCharType="separate"/>
            </w:r>
            <w:r w:rsidR="00B810BE">
              <w:rPr>
                <w:noProof/>
                <w:webHidden/>
                <w:sz w:val="24"/>
              </w:rPr>
              <w:t>3</w:t>
            </w:r>
            <w:r w:rsidRPr="00B315D4">
              <w:rPr>
                <w:noProof/>
                <w:webHidden/>
                <w:sz w:val="24"/>
              </w:rPr>
              <w:fldChar w:fldCharType="end"/>
            </w:r>
          </w:hyperlink>
        </w:p>
        <w:p w14:paraId="38EC2D95" w14:textId="728910A2" w:rsidR="000944A8" w:rsidRPr="00B315D4" w:rsidRDefault="000944A8">
          <w:pPr>
            <w:pStyle w:val="TOC2"/>
            <w:tabs>
              <w:tab w:val="left" w:pos="960"/>
              <w:tab w:val="right" w:leader="dot" w:pos="10790"/>
            </w:tabs>
            <w:rPr>
              <w:rFonts w:asciiTheme="minorHAnsi" w:eastAsiaTheme="minorEastAsia" w:hAnsiTheme="minorHAnsi" w:cstheme="minorBidi"/>
              <w:noProof/>
              <w:kern w:val="2"/>
              <w:sz w:val="24"/>
              <w14:ligatures w14:val="standardContextual"/>
            </w:rPr>
          </w:pPr>
          <w:hyperlink w:anchor="_Toc226363787" w:history="1">
            <w:r w:rsidRPr="00B315D4">
              <w:rPr>
                <w:rStyle w:val="Hyperlink"/>
                <w:noProof/>
                <w:sz w:val="24"/>
              </w:rPr>
              <w:t>1.6</w:t>
            </w:r>
            <w:r w:rsidRPr="00B315D4">
              <w:rPr>
                <w:rFonts w:asciiTheme="minorHAnsi" w:eastAsiaTheme="minorEastAsia" w:hAnsiTheme="minorHAnsi" w:cstheme="minorBidi"/>
                <w:noProof/>
                <w:kern w:val="2"/>
                <w:sz w:val="24"/>
                <w14:ligatures w14:val="standardContextual"/>
              </w:rPr>
              <w:tab/>
            </w:r>
            <w:r w:rsidRPr="00B315D4">
              <w:rPr>
                <w:rStyle w:val="Hyperlink"/>
                <w:noProof/>
                <w:sz w:val="24"/>
              </w:rPr>
              <w:t>Section 5310 Goal and Alabama’s Objectives</w:t>
            </w:r>
            <w:r w:rsidRPr="00B315D4">
              <w:rPr>
                <w:noProof/>
                <w:webHidden/>
                <w:sz w:val="24"/>
              </w:rPr>
              <w:tab/>
            </w:r>
            <w:r w:rsidRPr="00B315D4">
              <w:rPr>
                <w:noProof/>
                <w:webHidden/>
                <w:sz w:val="24"/>
              </w:rPr>
              <w:fldChar w:fldCharType="begin"/>
            </w:r>
            <w:r w:rsidRPr="00B315D4">
              <w:rPr>
                <w:noProof/>
                <w:webHidden/>
                <w:sz w:val="24"/>
              </w:rPr>
              <w:instrText xml:space="preserve"> PAGEREF _Toc226363787 \h </w:instrText>
            </w:r>
            <w:r w:rsidRPr="00B315D4">
              <w:rPr>
                <w:noProof/>
                <w:webHidden/>
                <w:sz w:val="24"/>
              </w:rPr>
            </w:r>
            <w:r w:rsidRPr="00B315D4">
              <w:rPr>
                <w:noProof/>
                <w:webHidden/>
                <w:sz w:val="24"/>
              </w:rPr>
              <w:fldChar w:fldCharType="separate"/>
            </w:r>
            <w:r w:rsidR="00B810BE">
              <w:rPr>
                <w:noProof/>
                <w:webHidden/>
                <w:sz w:val="24"/>
              </w:rPr>
              <w:t>3</w:t>
            </w:r>
            <w:r w:rsidRPr="00B315D4">
              <w:rPr>
                <w:noProof/>
                <w:webHidden/>
                <w:sz w:val="24"/>
              </w:rPr>
              <w:fldChar w:fldCharType="end"/>
            </w:r>
          </w:hyperlink>
        </w:p>
        <w:p w14:paraId="579D7DFA" w14:textId="0B35CC6E" w:rsidR="000944A8" w:rsidRPr="00B315D4" w:rsidRDefault="000944A8">
          <w:pPr>
            <w:pStyle w:val="TOC2"/>
            <w:tabs>
              <w:tab w:val="left" w:pos="960"/>
              <w:tab w:val="right" w:leader="dot" w:pos="10790"/>
            </w:tabs>
            <w:rPr>
              <w:rFonts w:asciiTheme="minorHAnsi" w:eastAsiaTheme="minorEastAsia" w:hAnsiTheme="minorHAnsi" w:cstheme="minorBidi"/>
              <w:noProof/>
              <w:kern w:val="2"/>
              <w:sz w:val="24"/>
              <w14:ligatures w14:val="standardContextual"/>
            </w:rPr>
          </w:pPr>
          <w:hyperlink w:anchor="_Toc226363788" w:history="1">
            <w:r w:rsidRPr="00B315D4">
              <w:rPr>
                <w:rStyle w:val="Hyperlink"/>
                <w:noProof/>
                <w:sz w:val="24"/>
              </w:rPr>
              <w:t>1.7</w:t>
            </w:r>
            <w:r w:rsidRPr="00B315D4">
              <w:rPr>
                <w:rFonts w:asciiTheme="minorHAnsi" w:eastAsiaTheme="minorEastAsia" w:hAnsiTheme="minorHAnsi" w:cstheme="minorBidi"/>
                <w:noProof/>
                <w:kern w:val="2"/>
                <w:sz w:val="24"/>
                <w14:ligatures w14:val="standardContextual"/>
              </w:rPr>
              <w:tab/>
            </w:r>
            <w:r w:rsidRPr="00B315D4">
              <w:rPr>
                <w:rStyle w:val="Hyperlink"/>
                <w:noProof/>
                <w:sz w:val="24"/>
              </w:rPr>
              <w:t>Eligible Applicants</w:t>
            </w:r>
            <w:r w:rsidRPr="00B315D4">
              <w:rPr>
                <w:noProof/>
                <w:webHidden/>
                <w:sz w:val="24"/>
              </w:rPr>
              <w:tab/>
            </w:r>
            <w:r w:rsidRPr="00B315D4">
              <w:rPr>
                <w:noProof/>
                <w:webHidden/>
                <w:sz w:val="24"/>
              </w:rPr>
              <w:fldChar w:fldCharType="begin"/>
            </w:r>
            <w:r w:rsidRPr="00B315D4">
              <w:rPr>
                <w:noProof/>
                <w:webHidden/>
                <w:sz w:val="24"/>
              </w:rPr>
              <w:instrText xml:space="preserve"> PAGEREF _Toc226363788 \h </w:instrText>
            </w:r>
            <w:r w:rsidRPr="00B315D4">
              <w:rPr>
                <w:noProof/>
                <w:webHidden/>
                <w:sz w:val="24"/>
              </w:rPr>
            </w:r>
            <w:r w:rsidRPr="00B315D4">
              <w:rPr>
                <w:noProof/>
                <w:webHidden/>
                <w:sz w:val="24"/>
              </w:rPr>
              <w:fldChar w:fldCharType="separate"/>
            </w:r>
            <w:r w:rsidR="00B810BE">
              <w:rPr>
                <w:noProof/>
                <w:webHidden/>
                <w:sz w:val="24"/>
              </w:rPr>
              <w:t>4</w:t>
            </w:r>
            <w:r w:rsidRPr="00B315D4">
              <w:rPr>
                <w:noProof/>
                <w:webHidden/>
                <w:sz w:val="24"/>
              </w:rPr>
              <w:fldChar w:fldCharType="end"/>
            </w:r>
          </w:hyperlink>
        </w:p>
        <w:p w14:paraId="4FF6B949" w14:textId="0328F240" w:rsidR="000944A8" w:rsidRPr="00B315D4" w:rsidRDefault="000944A8">
          <w:pPr>
            <w:pStyle w:val="TOC2"/>
            <w:tabs>
              <w:tab w:val="left" w:pos="960"/>
              <w:tab w:val="right" w:leader="dot" w:pos="10790"/>
            </w:tabs>
            <w:rPr>
              <w:rFonts w:asciiTheme="minorHAnsi" w:eastAsiaTheme="minorEastAsia" w:hAnsiTheme="minorHAnsi" w:cstheme="minorBidi"/>
              <w:noProof/>
              <w:kern w:val="2"/>
              <w:sz w:val="24"/>
              <w14:ligatures w14:val="standardContextual"/>
            </w:rPr>
          </w:pPr>
          <w:hyperlink w:anchor="_Toc226363789" w:history="1">
            <w:r w:rsidRPr="00B315D4">
              <w:rPr>
                <w:rStyle w:val="Hyperlink"/>
                <w:noProof/>
                <w:sz w:val="24"/>
              </w:rPr>
              <w:t>1.8</w:t>
            </w:r>
            <w:r w:rsidRPr="00B315D4">
              <w:rPr>
                <w:rFonts w:asciiTheme="minorHAnsi" w:eastAsiaTheme="minorEastAsia" w:hAnsiTheme="minorHAnsi" w:cstheme="minorBidi"/>
                <w:noProof/>
                <w:kern w:val="2"/>
                <w:sz w:val="24"/>
                <w14:ligatures w14:val="standardContextual"/>
              </w:rPr>
              <w:tab/>
            </w:r>
            <w:r w:rsidRPr="00B315D4">
              <w:rPr>
                <w:rStyle w:val="Hyperlink"/>
                <w:noProof/>
                <w:sz w:val="24"/>
              </w:rPr>
              <w:t>Eligible Projects</w:t>
            </w:r>
            <w:r w:rsidRPr="00B315D4">
              <w:rPr>
                <w:noProof/>
                <w:webHidden/>
                <w:sz w:val="24"/>
              </w:rPr>
              <w:tab/>
            </w:r>
            <w:r w:rsidRPr="00B315D4">
              <w:rPr>
                <w:noProof/>
                <w:webHidden/>
                <w:sz w:val="24"/>
              </w:rPr>
              <w:fldChar w:fldCharType="begin"/>
            </w:r>
            <w:r w:rsidRPr="00B315D4">
              <w:rPr>
                <w:noProof/>
                <w:webHidden/>
                <w:sz w:val="24"/>
              </w:rPr>
              <w:instrText xml:space="preserve"> PAGEREF _Toc226363789 \h </w:instrText>
            </w:r>
            <w:r w:rsidRPr="00B315D4">
              <w:rPr>
                <w:noProof/>
                <w:webHidden/>
                <w:sz w:val="24"/>
              </w:rPr>
            </w:r>
            <w:r w:rsidRPr="00B315D4">
              <w:rPr>
                <w:noProof/>
                <w:webHidden/>
                <w:sz w:val="24"/>
              </w:rPr>
              <w:fldChar w:fldCharType="separate"/>
            </w:r>
            <w:r w:rsidR="00B810BE">
              <w:rPr>
                <w:noProof/>
                <w:webHidden/>
                <w:sz w:val="24"/>
              </w:rPr>
              <w:t>4</w:t>
            </w:r>
            <w:r w:rsidRPr="00B315D4">
              <w:rPr>
                <w:noProof/>
                <w:webHidden/>
                <w:sz w:val="24"/>
              </w:rPr>
              <w:fldChar w:fldCharType="end"/>
            </w:r>
          </w:hyperlink>
        </w:p>
        <w:p w14:paraId="472EFAB6" w14:textId="05836FF2" w:rsidR="000944A8" w:rsidRPr="00B315D4" w:rsidRDefault="000944A8">
          <w:pPr>
            <w:pStyle w:val="TOC3"/>
            <w:tabs>
              <w:tab w:val="left" w:pos="1440"/>
              <w:tab w:val="right" w:leader="dot" w:pos="10790"/>
            </w:tabs>
            <w:rPr>
              <w:rFonts w:asciiTheme="minorHAnsi" w:eastAsiaTheme="minorEastAsia" w:hAnsiTheme="minorHAnsi" w:cstheme="minorBidi"/>
              <w:noProof/>
              <w:kern w:val="2"/>
              <w:sz w:val="24"/>
              <w14:ligatures w14:val="standardContextual"/>
            </w:rPr>
          </w:pPr>
          <w:hyperlink w:anchor="_Toc226363790" w:history="1">
            <w:r w:rsidRPr="00B315D4">
              <w:rPr>
                <w:rStyle w:val="Hyperlink"/>
                <w:noProof/>
                <w:sz w:val="24"/>
              </w:rPr>
              <w:t>1.8.1</w:t>
            </w:r>
            <w:r w:rsidRPr="00B315D4">
              <w:rPr>
                <w:rFonts w:asciiTheme="minorHAnsi" w:eastAsiaTheme="minorEastAsia" w:hAnsiTheme="minorHAnsi" w:cstheme="minorBidi"/>
                <w:noProof/>
                <w:kern w:val="2"/>
                <w:sz w:val="24"/>
                <w14:ligatures w14:val="standardContextual"/>
              </w:rPr>
              <w:tab/>
            </w:r>
            <w:r w:rsidRPr="00B315D4">
              <w:rPr>
                <w:rStyle w:val="Hyperlink"/>
                <w:noProof/>
                <w:sz w:val="24"/>
              </w:rPr>
              <w:t>Eligible Projects (Traditional)</w:t>
            </w:r>
            <w:r w:rsidRPr="00B315D4">
              <w:rPr>
                <w:noProof/>
                <w:webHidden/>
                <w:sz w:val="24"/>
              </w:rPr>
              <w:tab/>
            </w:r>
            <w:r w:rsidRPr="00B315D4">
              <w:rPr>
                <w:noProof/>
                <w:webHidden/>
                <w:sz w:val="24"/>
              </w:rPr>
              <w:fldChar w:fldCharType="begin"/>
            </w:r>
            <w:r w:rsidRPr="00B315D4">
              <w:rPr>
                <w:noProof/>
                <w:webHidden/>
                <w:sz w:val="24"/>
              </w:rPr>
              <w:instrText xml:space="preserve"> PAGEREF _Toc226363790 \h </w:instrText>
            </w:r>
            <w:r w:rsidRPr="00B315D4">
              <w:rPr>
                <w:noProof/>
                <w:webHidden/>
                <w:sz w:val="24"/>
              </w:rPr>
            </w:r>
            <w:r w:rsidRPr="00B315D4">
              <w:rPr>
                <w:noProof/>
                <w:webHidden/>
                <w:sz w:val="24"/>
              </w:rPr>
              <w:fldChar w:fldCharType="separate"/>
            </w:r>
            <w:r w:rsidR="00B810BE">
              <w:rPr>
                <w:noProof/>
                <w:webHidden/>
                <w:sz w:val="24"/>
              </w:rPr>
              <w:t>4</w:t>
            </w:r>
            <w:r w:rsidRPr="00B315D4">
              <w:rPr>
                <w:noProof/>
                <w:webHidden/>
                <w:sz w:val="24"/>
              </w:rPr>
              <w:fldChar w:fldCharType="end"/>
            </w:r>
          </w:hyperlink>
        </w:p>
        <w:p w14:paraId="7055061C" w14:textId="6FC2E3D7" w:rsidR="000944A8" w:rsidRPr="00B315D4" w:rsidRDefault="000944A8">
          <w:pPr>
            <w:pStyle w:val="TOC3"/>
            <w:tabs>
              <w:tab w:val="left" w:pos="1440"/>
              <w:tab w:val="right" w:leader="dot" w:pos="10790"/>
            </w:tabs>
            <w:rPr>
              <w:rFonts w:asciiTheme="minorHAnsi" w:eastAsiaTheme="minorEastAsia" w:hAnsiTheme="minorHAnsi" w:cstheme="minorBidi"/>
              <w:noProof/>
              <w:kern w:val="2"/>
              <w:sz w:val="24"/>
              <w14:ligatures w14:val="standardContextual"/>
            </w:rPr>
          </w:pPr>
          <w:hyperlink w:anchor="_Toc226363791" w:history="1">
            <w:r w:rsidRPr="00B315D4">
              <w:rPr>
                <w:rStyle w:val="Hyperlink"/>
                <w:noProof/>
                <w:sz w:val="24"/>
              </w:rPr>
              <w:t>1.8.2</w:t>
            </w:r>
            <w:r w:rsidRPr="00B315D4">
              <w:rPr>
                <w:rFonts w:asciiTheme="minorHAnsi" w:eastAsiaTheme="minorEastAsia" w:hAnsiTheme="minorHAnsi" w:cstheme="minorBidi"/>
                <w:noProof/>
                <w:kern w:val="2"/>
                <w:sz w:val="24"/>
                <w14:ligatures w14:val="standardContextual"/>
              </w:rPr>
              <w:tab/>
            </w:r>
            <w:r w:rsidRPr="00B315D4">
              <w:rPr>
                <w:rStyle w:val="Hyperlink"/>
                <w:noProof/>
                <w:sz w:val="24"/>
              </w:rPr>
              <w:t>Minimum of 55% Reserved for “Traditional” Capital Projects</w:t>
            </w:r>
            <w:r w:rsidRPr="00B315D4">
              <w:rPr>
                <w:noProof/>
                <w:webHidden/>
                <w:sz w:val="24"/>
              </w:rPr>
              <w:tab/>
            </w:r>
            <w:r w:rsidRPr="00B315D4">
              <w:rPr>
                <w:noProof/>
                <w:webHidden/>
                <w:sz w:val="24"/>
              </w:rPr>
              <w:fldChar w:fldCharType="begin"/>
            </w:r>
            <w:r w:rsidRPr="00B315D4">
              <w:rPr>
                <w:noProof/>
                <w:webHidden/>
                <w:sz w:val="24"/>
              </w:rPr>
              <w:instrText xml:space="preserve"> PAGEREF _Toc226363791 \h </w:instrText>
            </w:r>
            <w:r w:rsidRPr="00B315D4">
              <w:rPr>
                <w:noProof/>
                <w:webHidden/>
                <w:sz w:val="24"/>
              </w:rPr>
            </w:r>
            <w:r w:rsidRPr="00B315D4">
              <w:rPr>
                <w:noProof/>
                <w:webHidden/>
                <w:sz w:val="24"/>
              </w:rPr>
              <w:fldChar w:fldCharType="separate"/>
            </w:r>
            <w:r w:rsidR="00B810BE">
              <w:rPr>
                <w:noProof/>
                <w:webHidden/>
                <w:sz w:val="24"/>
              </w:rPr>
              <w:t>4</w:t>
            </w:r>
            <w:r w:rsidRPr="00B315D4">
              <w:rPr>
                <w:noProof/>
                <w:webHidden/>
                <w:sz w:val="24"/>
              </w:rPr>
              <w:fldChar w:fldCharType="end"/>
            </w:r>
          </w:hyperlink>
        </w:p>
        <w:p w14:paraId="08D852E4" w14:textId="2ED042B1" w:rsidR="000944A8" w:rsidRPr="00B315D4" w:rsidRDefault="000944A8">
          <w:pPr>
            <w:pStyle w:val="TOC2"/>
            <w:tabs>
              <w:tab w:val="left" w:pos="960"/>
              <w:tab w:val="right" w:leader="dot" w:pos="10790"/>
            </w:tabs>
            <w:rPr>
              <w:rFonts w:asciiTheme="minorHAnsi" w:eastAsiaTheme="minorEastAsia" w:hAnsiTheme="minorHAnsi" w:cstheme="minorBidi"/>
              <w:noProof/>
              <w:kern w:val="2"/>
              <w:sz w:val="24"/>
              <w14:ligatures w14:val="standardContextual"/>
            </w:rPr>
          </w:pPr>
          <w:hyperlink w:anchor="_Toc226363792" w:history="1">
            <w:r w:rsidRPr="00B315D4">
              <w:rPr>
                <w:rStyle w:val="Hyperlink"/>
                <w:noProof/>
                <w:sz w:val="24"/>
              </w:rPr>
              <w:t>1.9</w:t>
            </w:r>
            <w:r w:rsidRPr="00B315D4">
              <w:rPr>
                <w:rFonts w:asciiTheme="minorHAnsi" w:eastAsiaTheme="minorEastAsia" w:hAnsiTheme="minorHAnsi" w:cstheme="minorBidi"/>
                <w:noProof/>
                <w:kern w:val="2"/>
                <w:sz w:val="24"/>
                <w14:ligatures w14:val="standardContextual"/>
              </w:rPr>
              <w:tab/>
            </w:r>
            <w:r w:rsidRPr="00B315D4">
              <w:rPr>
                <w:rStyle w:val="Hyperlink"/>
                <w:noProof/>
                <w:sz w:val="24"/>
              </w:rPr>
              <w:t>Meal Delivery</w:t>
            </w:r>
            <w:r w:rsidRPr="00B315D4">
              <w:rPr>
                <w:noProof/>
                <w:webHidden/>
                <w:sz w:val="24"/>
              </w:rPr>
              <w:tab/>
            </w:r>
            <w:r w:rsidRPr="00B315D4">
              <w:rPr>
                <w:noProof/>
                <w:webHidden/>
                <w:sz w:val="24"/>
              </w:rPr>
              <w:fldChar w:fldCharType="begin"/>
            </w:r>
            <w:r w:rsidRPr="00B315D4">
              <w:rPr>
                <w:noProof/>
                <w:webHidden/>
                <w:sz w:val="24"/>
              </w:rPr>
              <w:instrText xml:space="preserve"> PAGEREF _Toc226363792 \h </w:instrText>
            </w:r>
            <w:r w:rsidRPr="00B315D4">
              <w:rPr>
                <w:noProof/>
                <w:webHidden/>
                <w:sz w:val="24"/>
              </w:rPr>
            </w:r>
            <w:r w:rsidRPr="00B315D4">
              <w:rPr>
                <w:noProof/>
                <w:webHidden/>
                <w:sz w:val="24"/>
              </w:rPr>
              <w:fldChar w:fldCharType="separate"/>
            </w:r>
            <w:r w:rsidR="00B810BE">
              <w:rPr>
                <w:noProof/>
                <w:webHidden/>
                <w:sz w:val="24"/>
              </w:rPr>
              <w:t>5</w:t>
            </w:r>
            <w:r w:rsidRPr="00B315D4">
              <w:rPr>
                <w:noProof/>
                <w:webHidden/>
                <w:sz w:val="24"/>
              </w:rPr>
              <w:fldChar w:fldCharType="end"/>
            </w:r>
          </w:hyperlink>
        </w:p>
        <w:p w14:paraId="6DF0ABE6" w14:textId="0C2F3EAF" w:rsidR="000944A8" w:rsidRPr="00B315D4" w:rsidRDefault="000944A8">
          <w:pPr>
            <w:pStyle w:val="TOC2"/>
            <w:tabs>
              <w:tab w:val="left" w:pos="1200"/>
              <w:tab w:val="right" w:leader="dot" w:pos="10790"/>
            </w:tabs>
            <w:rPr>
              <w:rFonts w:asciiTheme="minorHAnsi" w:eastAsiaTheme="minorEastAsia" w:hAnsiTheme="minorHAnsi" w:cstheme="minorBidi"/>
              <w:noProof/>
              <w:kern w:val="2"/>
              <w:sz w:val="24"/>
              <w14:ligatures w14:val="standardContextual"/>
            </w:rPr>
          </w:pPr>
          <w:hyperlink w:anchor="_Toc226363793" w:history="1">
            <w:r w:rsidRPr="00B315D4">
              <w:rPr>
                <w:rStyle w:val="Hyperlink"/>
                <w:noProof/>
                <w:sz w:val="24"/>
              </w:rPr>
              <w:t>1.10</w:t>
            </w:r>
            <w:r w:rsidRPr="00B315D4">
              <w:rPr>
                <w:rFonts w:asciiTheme="minorHAnsi" w:eastAsiaTheme="minorEastAsia" w:hAnsiTheme="minorHAnsi" w:cstheme="minorBidi"/>
                <w:noProof/>
                <w:kern w:val="2"/>
                <w:sz w:val="24"/>
                <w14:ligatures w14:val="standardContextual"/>
              </w:rPr>
              <w:tab/>
            </w:r>
            <w:r w:rsidRPr="00B315D4">
              <w:rPr>
                <w:rStyle w:val="Hyperlink"/>
                <w:noProof/>
                <w:sz w:val="24"/>
              </w:rPr>
              <w:t>Charter Service</w:t>
            </w:r>
            <w:r w:rsidRPr="00B315D4">
              <w:rPr>
                <w:noProof/>
                <w:webHidden/>
                <w:sz w:val="24"/>
              </w:rPr>
              <w:tab/>
            </w:r>
            <w:r w:rsidRPr="00B315D4">
              <w:rPr>
                <w:noProof/>
                <w:webHidden/>
                <w:sz w:val="24"/>
              </w:rPr>
              <w:fldChar w:fldCharType="begin"/>
            </w:r>
            <w:r w:rsidRPr="00B315D4">
              <w:rPr>
                <w:noProof/>
                <w:webHidden/>
                <w:sz w:val="24"/>
              </w:rPr>
              <w:instrText xml:space="preserve"> PAGEREF _Toc226363793 \h </w:instrText>
            </w:r>
            <w:r w:rsidRPr="00B315D4">
              <w:rPr>
                <w:noProof/>
                <w:webHidden/>
                <w:sz w:val="24"/>
              </w:rPr>
            </w:r>
            <w:r w:rsidRPr="00B315D4">
              <w:rPr>
                <w:noProof/>
                <w:webHidden/>
                <w:sz w:val="24"/>
              </w:rPr>
              <w:fldChar w:fldCharType="separate"/>
            </w:r>
            <w:r w:rsidR="00B810BE">
              <w:rPr>
                <w:noProof/>
                <w:webHidden/>
                <w:sz w:val="24"/>
              </w:rPr>
              <w:t>5</w:t>
            </w:r>
            <w:r w:rsidRPr="00B315D4">
              <w:rPr>
                <w:noProof/>
                <w:webHidden/>
                <w:sz w:val="24"/>
              </w:rPr>
              <w:fldChar w:fldCharType="end"/>
            </w:r>
          </w:hyperlink>
        </w:p>
        <w:p w14:paraId="44FF83CD" w14:textId="71FF79BF" w:rsidR="000944A8" w:rsidRPr="00B315D4" w:rsidRDefault="000944A8">
          <w:pPr>
            <w:pStyle w:val="TOC2"/>
            <w:tabs>
              <w:tab w:val="left" w:pos="1200"/>
              <w:tab w:val="right" w:leader="dot" w:pos="10790"/>
            </w:tabs>
            <w:rPr>
              <w:rFonts w:asciiTheme="minorHAnsi" w:eastAsiaTheme="minorEastAsia" w:hAnsiTheme="minorHAnsi" w:cstheme="minorBidi"/>
              <w:noProof/>
              <w:kern w:val="2"/>
              <w:sz w:val="24"/>
              <w14:ligatures w14:val="standardContextual"/>
            </w:rPr>
          </w:pPr>
          <w:hyperlink w:anchor="_Toc226363794" w:history="1">
            <w:r w:rsidRPr="00B315D4">
              <w:rPr>
                <w:rStyle w:val="Hyperlink"/>
                <w:noProof/>
                <w:sz w:val="24"/>
              </w:rPr>
              <w:t>1.11</w:t>
            </w:r>
            <w:r w:rsidRPr="00B315D4">
              <w:rPr>
                <w:rFonts w:asciiTheme="minorHAnsi" w:eastAsiaTheme="minorEastAsia" w:hAnsiTheme="minorHAnsi" w:cstheme="minorBidi"/>
                <w:noProof/>
                <w:kern w:val="2"/>
                <w:sz w:val="24"/>
                <w14:ligatures w14:val="standardContextual"/>
              </w:rPr>
              <w:tab/>
            </w:r>
            <w:r w:rsidRPr="00B315D4">
              <w:rPr>
                <w:rStyle w:val="Hyperlink"/>
                <w:noProof/>
                <w:sz w:val="24"/>
              </w:rPr>
              <w:t>Match Ratios and Sources</w:t>
            </w:r>
            <w:r w:rsidRPr="00B315D4">
              <w:rPr>
                <w:noProof/>
                <w:webHidden/>
                <w:sz w:val="24"/>
              </w:rPr>
              <w:tab/>
            </w:r>
            <w:r w:rsidRPr="00B315D4">
              <w:rPr>
                <w:noProof/>
                <w:webHidden/>
                <w:sz w:val="24"/>
              </w:rPr>
              <w:fldChar w:fldCharType="begin"/>
            </w:r>
            <w:r w:rsidRPr="00B315D4">
              <w:rPr>
                <w:noProof/>
                <w:webHidden/>
                <w:sz w:val="24"/>
              </w:rPr>
              <w:instrText xml:space="preserve"> PAGEREF _Toc226363794 \h </w:instrText>
            </w:r>
            <w:r w:rsidRPr="00B315D4">
              <w:rPr>
                <w:noProof/>
                <w:webHidden/>
                <w:sz w:val="24"/>
              </w:rPr>
            </w:r>
            <w:r w:rsidRPr="00B315D4">
              <w:rPr>
                <w:noProof/>
                <w:webHidden/>
                <w:sz w:val="24"/>
              </w:rPr>
              <w:fldChar w:fldCharType="separate"/>
            </w:r>
            <w:r w:rsidR="00B810BE">
              <w:rPr>
                <w:noProof/>
                <w:webHidden/>
                <w:sz w:val="24"/>
              </w:rPr>
              <w:t>5</w:t>
            </w:r>
            <w:r w:rsidRPr="00B315D4">
              <w:rPr>
                <w:noProof/>
                <w:webHidden/>
                <w:sz w:val="24"/>
              </w:rPr>
              <w:fldChar w:fldCharType="end"/>
            </w:r>
          </w:hyperlink>
        </w:p>
        <w:p w14:paraId="19702305" w14:textId="0B45DC80" w:rsidR="000944A8" w:rsidRPr="00B315D4" w:rsidRDefault="000944A8">
          <w:pPr>
            <w:pStyle w:val="TOC3"/>
            <w:tabs>
              <w:tab w:val="left" w:pos="1680"/>
              <w:tab w:val="right" w:leader="dot" w:pos="10790"/>
            </w:tabs>
            <w:rPr>
              <w:rFonts w:asciiTheme="minorHAnsi" w:eastAsiaTheme="minorEastAsia" w:hAnsiTheme="minorHAnsi" w:cstheme="minorBidi"/>
              <w:noProof/>
              <w:kern w:val="2"/>
              <w:sz w:val="24"/>
              <w14:ligatures w14:val="standardContextual"/>
            </w:rPr>
          </w:pPr>
          <w:hyperlink w:anchor="_Toc226363795" w:history="1">
            <w:r w:rsidRPr="00B315D4">
              <w:rPr>
                <w:rStyle w:val="Hyperlink"/>
                <w:noProof/>
                <w:sz w:val="24"/>
              </w:rPr>
              <w:t>1.11.1</w:t>
            </w:r>
            <w:r w:rsidRPr="00B315D4">
              <w:rPr>
                <w:rFonts w:asciiTheme="minorHAnsi" w:eastAsiaTheme="minorEastAsia" w:hAnsiTheme="minorHAnsi" w:cstheme="minorBidi"/>
                <w:noProof/>
                <w:kern w:val="2"/>
                <w:sz w:val="24"/>
                <w14:ligatures w14:val="standardContextual"/>
              </w:rPr>
              <w:tab/>
            </w:r>
            <w:r w:rsidRPr="00B315D4">
              <w:rPr>
                <w:rStyle w:val="Hyperlink"/>
                <w:noProof/>
                <w:sz w:val="24"/>
              </w:rPr>
              <w:t>Match Ratios</w:t>
            </w:r>
            <w:r w:rsidRPr="00B315D4">
              <w:rPr>
                <w:noProof/>
                <w:webHidden/>
                <w:sz w:val="24"/>
              </w:rPr>
              <w:tab/>
            </w:r>
            <w:r w:rsidRPr="00B315D4">
              <w:rPr>
                <w:noProof/>
                <w:webHidden/>
                <w:sz w:val="24"/>
              </w:rPr>
              <w:fldChar w:fldCharType="begin"/>
            </w:r>
            <w:r w:rsidRPr="00B315D4">
              <w:rPr>
                <w:noProof/>
                <w:webHidden/>
                <w:sz w:val="24"/>
              </w:rPr>
              <w:instrText xml:space="preserve"> PAGEREF _Toc226363795 \h </w:instrText>
            </w:r>
            <w:r w:rsidRPr="00B315D4">
              <w:rPr>
                <w:noProof/>
                <w:webHidden/>
                <w:sz w:val="24"/>
              </w:rPr>
            </w:r>
            <w:r w:rsidRPr="00B315D4">
              <w:rPr>
                <w:noProof/>
                <w:webHidden/>
                <w:sz w:val="24"/>
              </w:rPr>
              <w:fldChar w:fldCharType="separate"/>
            </w:r>
            <w:r w:rsidR="00B810BE">
              <w:rPr>
                <w:noProof/>
                <w:webHidden/>
                <w:sz w:val="24"/>
              </w:rPr>
              <w:t>5</w:t>
            </w:r>
            <w:r w:rsidRPr="00B315D4">
              <w:rPr>
                <w:noProof/>
                <w:webHidden/>
                <w:sz w:val="24"/>
              </w:rPr>
              <w:fldChar w:fldCharType="end"/>
            </w:r>
          </w:hyperlink>
        </w:p>
        <w:p w14:paraId="7DFC3E98" w14:textId="4386B514" w:rsidR="000944A8" w:rsidRPr="00B315D4" w:rsidRDefault="000944A8">
          <w:pPr>
            <w:pStyle w:val="TOC3"/>
            <w:tabs>
              <w:tab w:val="left" w:pos="1680"/>
              <w:tab w:val="right" w:leader="dot" w:pos="10790"/>
            </w:tabs>
            <w:rPr>
              <w:rFonts w:asciiTheme="minorHAnsi" w:eastAsiaTheme="minorEastAsia" w:hAnsiTheme="minorHAnsi" w:cstheme="minorBidi"/>
              <w:noProof/>
              <w:kern w:val="2"/>
              <w:sz w:val="24"/>
              <w14:ligatures w14:val="standardContextual"/>
            </w:rPr>
          </w:pPr>
          <w:hyperlink w:anchor="_Toc226363796" w:history="1">
            <w:r w:rsidRPr="00B315D4">
              <w:rPr>
                <w:rStyle w:val="Hyperlink"/>
                <w:noProof/>
                <w:sz w:val="24"/>
              </w:rPr>
              <w:t>1.11.2</w:t>
            </w:r>
            <w:r w:rsidRPr="00B315D4">
              <w:rPr>
                <w:rFonts w:asciiTheme="minorHAnsi" w:eastAsiaTheme="minorEastAsia" w:hAnsiTheme="minorHAnsi" w:cstheme="minorBidi"/>
                <w:noProof/>
                <w:kern w:val="2"/>
                <w:sz w:val="24"/>
                <w14:ligatures w14:val="standardContextual"/>
              </w:rPr>
              <w:tab/>
            </w:r>
            <w:r w:rsidRPr="00B315D4">
              <w:rPr>
                <w:rStyle w:val="Hyperlink"/>
                <w:noProof/>
                <w:sz w:val="24"/>
              </w:rPr>
              <w:t>Eligible Local Match Sources</w:t>
            </w:r>
            <w:r w:rsidRPr="00B315D4">
              <w:rPr>
                <w:noProof/>
                <w:webHidden/>
                <w:sz w:val="24"/>
              </w:rPr>
              <w:tab/>
            </w:r>
            <w:r w:rsidRPr="00B315D4">
              <w:rPr>
                <w:noProof/>
                <w:webHidden/>
                <w:sz w:val="24"/>
              </w:rPr>
              <w:fldChar w:fldCharType="begin"/>
            </w:r>
            <w:r w:rsidRPr="00B315D4">
              <w:rPr>
                <w:noProof/>
                <w:webHidden/>
                <w:sz w:val="24"/>
              </w:rPr>
              <w:instrText xml:space="preserve"> PAGEREF _Toc226363796 \h </w:instrText>
            </w:r>
            <w:r w:rsidRPr="00B315D4">
              <w:rPr>
                <w:noProof/>
                <w:webHidden/>
                <w:sz w:val="24"/>
              </w:rPr>
            </w:r>
            <w:r w:rsidRPr="00B315D4">
              <w:rPr>
                <w:noProof/>
                <w:webHidden/>
                <w:sz w:val="24"/>
              </w:rPr>
              <w:fldChar w:fldCharType="separate"/>
            </w:r>
            <w:r w:rsidR="00B810BE">
              <w:rPr>
                <w:noProof/>
                <w:webHidden/>
                <w:sz w:val="24"/>
              </w:rPr>
              <w:t>5</w:t>
            </w:r>
            <w:r w:rsidRPr="00B315D4">
              <w:rPr>
                <w:noProof/>
                <w:webHidden/>
                <w:sz w:val="24"/>
              </w:rPr>
              <w:fldChar w:fldCharType="end"/>
            </w:r>
          </w:hyperlink>
        </w:p>
        <w:p w14:paraId="50FA4DDF" w14:textId="4B90A4F3" w:rsidR="000944A8" w:rsidRPr="00B315D4" w:rsidRDefault="000944A8">
          <w:pPr>
            <w:pStyle w:val="TOC2"/>
            <w:tabs>
              <w:tab w:val="left" w:pos="1200"/>
              <w:tab w:val="right" w:leader="dot" w:pos="10790"/>
            </w:tabs>
            <w:rPr>
              <w:rFonts w:asciiTheme="minorHAnsi" w:eastAsiaTheme="minorEastAsia" w:hAnsiTheme="minorHAnsi" w:cstheme="minorBidi"/>
              <w:noProof/>
              <w:kern w:val="2"/>
              <w:sz w:val="24"/>
              <w14:ligatures w14:val="standardContextual"/>
            </w:rPr>
          </w:pPr>
          <w:hyperlink w:anchor="_Toc226363797" w:history="1">
            <w:r w:rsidRPr="00B315D4">
              <w:rPr>
                <w:rStyle w:val="Hyperlink"/>
                <w:noProof/>
                <w:sz w:val="24"/>
              </w:rPr>
              <w:t>1.12</w:t>
            </w:r>
            <w:r w:rsidRPr="00B315D4">
              <w:rPr>
                <w:rFonts w:asciiTheme="minorHAnsi" w:eastAsiaTheme="minorEastAsia" w:hAnsiTheme="minorHAnsi" w:cstheme="minorBidi"/>
                <w:noProof/>
                <w:kern w:val="2"/>
                <w:sz w:val="24"/>
                <w14:ligatures w14:val="standardContextual"/>
              </w:rPr>
              <w:tab/>
            </w:r>
            <w:r w:rsidRPr="00B315D4">
              <w:rPr>
                <w:rStyle w:val="Hyperlink"/>
                <w:noProof/>
                <w:sz w:val="24"/>
              </w:rPr>
              <w:t>Section 5310 Requires Coordination</w:t>
            </w:r>
            <w:r w:rsidRPr="00B315D4">
              <w:rPr>
                <w:noProof/>
                <w:webHidden/>
                <w:sz w:val="24"/>
              </w:rPr>
              <w:tab/>
            </w:r>
            <w:r w:rsidRPr="00B315D4">
              <w:rPr>
                <w:noProof/>
                <w:webHidden/>
                <w:sz w:val="24"/>
              </w:rPr>
              <w:fldChar w:fldCharType="begin"/>
            </w:r>
            <w:r w:rsidRPr="00B315D4">
              <w:rPr>
                <w:noProof/>
                <w:webHidden/>
                <w:sz w:val="24"/>
              </w:rPr>
              <w:instrText xml:space="preserve"> PAGEREF _Toc226363797 \h </w:instrText>
            </w:r>
            <w:r w:rsidRPr="00B315D4">
              <w:rPr>
                <w:noProof/>
                <w:webHidden/>
                <w:sz w:val="24"/>
              </w:rPr>
            </w:r>
            <w:r w:rsidRPr="00B315D4">
              <w:rPr>
                <w:noProof/>
                <w:webHidden/>
                <w:sz w:val="24"/>
              </w:rPr>
              <w:fldChar w:fldCharType="separate"/>
            </w:r>
            <w:r w:rsidR="00B810BE">
              <w:rPr>
                <w:noProof/>
                <w:webHidden/>
                <w:sz w:val="24"/>
              </w:rPr>
              <w:t>5</w:t>
            </w:r>
            <w:r w:rsidRPr="00B315D4">
              <w:rPr>
                <w:noProof/>
                <w:webHidden/>
                <w:sz w:val="24"/>
              </w:rPr>
              <w:fldChar w:fldCharType="end"/>
            </w:r>
          </w:hyperlink>
        </w:p>
        <w:p w14:paraId="2D8A3935" w14:textId="44AB5478" w:rsidR="000944A8" w:rsidRPr="00B315D4" w:rsidRDefault="000944A8">
          <w:pPr>
            <w:pStyle w:val="TOC2"/>
            <w:tabs>
              <w:tab w:val="left" w:pos="1200"/>
              <w:tab w:val="right" w:leader="dot" w:pos="10790"/>
            </w:tabs>
            <w:rPr>
              <w:rFonts w:asciiTheme="minorHAnsi" w:eastAsiaTheme="minorEastAsia" w:hAnsiTheme="minorHAnsi" w:cstheme="minorBidi"/>
              <w:noProof/>
              <w:kern w:val="2"/>
              <w:sz w:val="24"/>
              <w14:ligatures w14:val="standardContextual"/>
            </w:rPr>
          </w:pPr>
          <w:hyperlink w:anchor="_Toc226363798" w:history="1">
            <w:r w:rsidRPr="00B315D4">
              <w:rPr>
                <w:rStyle w:val="Hyperlink"/>
                <w:noProof/>
                <w:sz w:val="24"/>
              </w:rPr>
              <w:t>1.13</w:t>
            </w:r>
            <w:r w:rsidRPr="00B315D4">
              <w:rPr>
                <w:rFonts w:asciiTheme="minorHAnsi" w:eastAsiaTheme="minorEastAsia" w:hAnsiTheme="minorHAnsi" w:cstheme="minorBidi"/>
                <w:noProof/>
                <w:kern w:val="2"/>
                <w:sz w:val="24"/>
                <w14:ligatures w14:val="standardContextual"/>
              </w:rPr>
              <w:tab/>
            </w:r>
            <w:r w:rsidRPr="00B315D4">
              <w:rPr>
                <w:rStyle w:val="Hyperlink"/>
                <w:noProof/>
                <w:sz w:val="24"/>
              </w:rPr>
              <w:t>Regional Planning Council Review and Endorsement</w:t>
            </w:r>
            <w:r w:rsidRPr="00B315D4">
              <w:rPr>
                <w:noProof/>
                <w:webHidden/>
                <w:sz w:val="24"/>
              </w:rPr>
              <w:tab/>
            </w:r>
            <w:r w:rsidRPr="00B315D4">
              <w:rPr>
                <w:noProof/>
                <w:webHidden/>
                <w:sz w:val="24"/>
              </w:rPr>
              <w:fldChar w:fldCharType="begin"/>
            </w:r>
            <w:r w:rsidRPr="00B315D4">
              <w:rPr>
                <w:noProof/>
                <w:webHidden/>
                <w:sz w:val="24"/>
              </w:rPr>
              <w:instrText xml:space="preserve"> PAGEREF _Toc226363798 \h </w:instrText>
            </w:r>
            <w:r w:rsidRPr="00B315D4">
              <w:rPr>
                <w:noProof/>
                <w:webHidden/>
                <w:sz w:val="24"/>
              </w:rPr>
            </w:r>
            <w:r w:rsidRPr="00B315D4">
              <w:rPr>
                <w:noProof/>
                <w:webHidden/>
                <w:sz w:val="24"/>
              </w:rPr>
              <w:fldChar w:fldCharType="separate"/>
            </w:r>
            <w:r w:rsidR="00B810BE">
              <w:rPr>
                <w:noProof/>
                <w:webHidden/>
                <w:sz w:val="24"/>
              </w:rPr>
              <w:t>6</w:t>
            </w:r>
            <w:r w:rsidRPr="00B315D4">
              <w:rPr>
                <w:noProof/>
                <w:webHidden/>
                <w:sz w:val="24"/>
              </w:rPr>
              <w:fldChar w:fldCharType="end"/>
            </w:r>
          </w:hyperlink>
        </w:p>
        <w:p w14:paraId="2AC16DE3" w14:textId="1BBA1189" w:rsidR="000944A8" w:rsidRPr="00B315D4" w:rsidRDefault="000944A8">
          <w:pPr>
            <w:pStyle w:val="TOC2"/>
            <w:tabs>
              <w:tab w:val="left" w:pos="1200"/>
              <w:tab w:val="right" w:leader="dot" w:pos="10790"/>
            </w:tabs>
            <w:rPr>
              <w:rFonts w:asciiTheme="minorHAnsi" w:eastAsiaTheme="minorEastAsia" w:hAnsiTheme="minorHAnsi" w:cstheme="minorBidi"/>
              <w:noProof/>
              <w:kern w:val="2"/>
              <w:sz w:val="24"/>
              <w14:ligatures w14:val="standardContextual"/>
            </w:rPr>
          </w:pPr>
          <w:hyperlink w:anchor="_Toc226363799" w:history="1">
            <w:r w:rsidRPr="00B315D4">
              <w:rPr>
                <w:rStyle w:val="Hyperlink"/>
                <w:noProof/>
                <w:sz w:val="24"/>
              </w:rPr>
              <w:t>1.14</w:t>
            </w:r>
            <w:r w:rsidRPr="00B315D4">
              <w:rPr>
                <w:rFonts w:asciiTheme="minorHAnsi" w:eastAsiaTheme="minorEastAsia" w:hAnsiTheme="minorHAnsi" w:cstheme="minorBidi"/>
                <w:noProof/>
                <w:kern w:val="2"/>
                <w:sz w:val="24"/>
                <w14:ligatures w14:val="standardContextual"/>
              </w:rPr>
              <w:tab/>
            </w:r>
            <w:r w:rsidRPr="00B315D4">
              <w:rPr>
                <w:rStyle w:val="Hyperlink"/>
                <w:noProof/>
                <w:sz w:val="24"/>
              </w:rPr>
              <w:t>Responsibilities of Successful Applicants (Subrecipients)</w:t>
            </w:r>
            <w:r w:rsidRPr="00B315D4">
              <w:rPr>
                <w:noProof/>
                <w:webHidden/>
                <w:sz w:val="24"/>
              </w:rPr>
              <w:tab/>
            </w:r>
            <w:r w:rsidRPr="00B315D4">
              <w:rPr>
                <w:noProof/>
                <w:webHidden/>
                <w:sz w:val="24"/>
              </w:rPr>
              <w:fldChar w:fldCharType="begin"/>
            </w:r>
            <w:r w:rsidRPr="00B315D4">
              <w:rPr>
                <w:noProof/>
                <w:webHidden/>
                <w:sz w:val="24"/>
              </w:rPr>
              <w:instrText xml:space="preserve"> PAGEREF _Toc226363799 \h </w:instrText>
            </w:r>
            <w:r w:rsidRPr="00B315D4">
              <w:rPr>
                <w:noProof/>
                <w:webHidden/>
                <w:sz w:val="24"/>
              </w:rPr>
            </w:r>
            <w:r w:rsidRPr="00B315D4">
              <w:rPr>
                <w:noProof/>
                <w:webHidden/>
                <w:sz w:val="24"/>
              </w:rPr>
              <w:fldChar w:fldCharType="separate"/>
            </w:r>
            <w:r w:rsidR="00B810BE">
              <w:rPr>
                <w:noProof/>
                <w:webHidden/>
                <w:sz w:val="24"/>
              </w:rPr>
              <w:t>7</w:t>
            </w:r>
            <w:r w:rsidRPr="00B315D4">
              <w:rPr>
                <w:noProof/>
                <w:webHidden/>
                <w:sz w:val="24"/>
              </w:rPr>
              <w:fldChar w:fldCharType="end"/>
            </w:r>
          </w:hyperlink>
        </w:p>
        <w:p w14:paraId="59A169D1" w14:textId="38020563" w:rsidR="000944A8" w:rsidRPr="00B315D4" w:rsidRDefault="000944A8">
          <w:pPr>
            <w:pStyle w:val="TOC3"/>
            <w:tabs>
              <w:tab w:val="left" w:pos="1680"/>
              <w:tab w:val="right" w:leader="dot" w:pos="10790"/>
            </w:tabs>
            <w:rPr>
              <w:rFonts w:asciiTheme="minorHAnsi" w:eastAsiaTheme="minorEastAsia" w:hAnsiTheme="minorHAnsi" w:cstheme="minorBidi"/>
              <w:noProof/>
              <w:kern w:val="2"/>
              <w:sz w:val="24"/>
              <w14:ligatures w14:val="standardContextual"/>
            </w:rPr>
          </w:pPr>
          <w:hyperlink w:anchor="_Toc226363800" w:history="1">
            <w:r w:rsidRPr="00B315D4">
              <w:rPr>
                <w:rStyle w:val="Hyperlink"/>
                <w:noProof/>
                <w:sz w:val="24"/>
              </w:rPr>
              <w:t>1.14.1</w:t>
            </w:r>
            <w:r w:rsidRPr="00B315D4">
              <w:rPr>
                <w:rFonts w:asciiTheme="minorHAnsi" w:eastAsiaTheme="minorEastAsia" w:hAnsiTheme="minorHAnsi" w:cstheme="minorBidi"/>
                <w:noProof/>
                <w:kern w:val="2"/>
                <w:sz w:val="24"/>
                <w14:ligatures w14:val="standardContextual"/>
              </w:rPr>
              <w:tab/>
            </w:r>
            <w:r w:rsidRPr="00B315D4">
              <w:rPr>
                <w:rStyle w:val="Hyperlink"/>
                <w:noProof/>
                <w:sz w:val="24"/>
              </w:rPr>
              <w:t>Record and Reporting Requirements</w:t>
            </w:r>
            <w:r w:rsidRPr="00B315D4">
              <w:rPr>
                <w:noProof/>
                <w:webHidden/>
                <w:sz w:val="24"/>
              </w:rPr>
              <w:tab/>
            </w:r>
            <w:r w:rsidRPr="00B315D4">
              <w:rPr>
                <w:noProof/>
                <w:webHidden/>
                <w:sz w:val="24"/>
              </w:rPr>
              <w:fldChar w:fldCharType="begin"/>
            </w:r>
            <w:r w:rsidRPr="00B315D4">
              <w:rPr>
                <w:noProof/>
                <w:webHidden/>
                <w:sz w:val="24"/>
              </w:rPr>
              <w:instrText xml:space="preserve"> PAGEREF _Toc226363800 \h </w:instrText>
            </w:r>
            <w:r w:rsidRPr="00B315D4">
              <w:rPr>
                <w:noProof/>
                <w:webHidden/>
                <w:sz w:val="24"/>
              </w:rPr>
            </w:r>
            <w:r w:rsidRPr="00B315D4">
              <w:rPr>
                <w:noProof/>
                <w:webHidden/>
                <w:sz w:val="24"/>
              </w:rPr>
              <w:fldChar w:fldCharType="separate"/>
            </w:r>
            <w:r w:rsidR="00B810BE">
              <w:rPr>
                <w:noProof/>
                <w:webHidden/>
                <w:sz w:val="24"/>
              </w:rPr>
              <w:t>7</w:t>
            </w:r>
            <w:r w:rsidRPr="00B315D4">
              <w:rPr>
                <w:noProof/>
                <w:webHidden/>
                <w:sz w:val="24"/>
              </w:rPr>
              <w:fldChar w:fldCharType="end"/>
            </w:r>
          </w:hyperlink>
        </w:p>
        <w:p w14:paraId="2065544A" w14:textId="40B504F1" w:rsidR="000944A8" w:rsidRPr="00B315D4" w:rsidRDefault="000944A8">
          <w:pPr>
            <w:pStyle w:val="TOC3"/>
            <w:tabs>
              <w:tab w:val="left" w:pos="1680"/>
              <w:tab w:val="right" w:leader="dot" w:pos="10790"/>
            </w:tabs>
            <w:rPr>
              <w:rFonts w:asciiTheme="minorHAnsi" w:eastAsiaTheme="minorEastAsia" w:hAnsiTheme="minorHAnsi" w:cstheme="minorBidi"/>
              <w:noProof/>
              <w:kern w:val="2"/>
              <w:sz w:val="24"/>
              <w14:ligatures w14:val="standardContextual"/>
            </w:rPr>
          </w:pPr>
          <w:hyperlink w:anchor="_Toc226363801" w:history="1">
            <w:r w:rsidRPr="00B315D4">
              <w:rPr>
                <w:rStyle w:val="Hyperlink"/>
                <w:noProof/>
                <w:sz w:val="24"/>
              </w:rPr>
              <w:t>1.14.2</w:t>
            </w:r>
            <w:r w:rsidRPr="00B315D4">
              <w:rPr>
                <w:rFonts w:asciiTheme="minorHAnsi" w:eastAsiaTheme="minorEastAsia" w:hAnsiTheme="minorHAnsi" w:cstheme="minorBidi"/>
                <w:noProof/>
                <w:kern w:val="2"/>
                <w:sz w:val="24"/>
                <w14:ligatures w14:val="standardContextual"/>
              </w:rPr>
              <w:tab/>
            </w:r>
            <w:r w:rsidRPr="00B315D4">
              <w:rPr>
                <w:rStyle w:val="Hyperlink"/>
                <w:noProof/>
                <w:sz w:val="24"/>
              </w:rPr>
              <w:t>Drug and Alcohol Testing</w:t>
            </w:r>
            <w:r w:rsidRPr="00B315D4">
              <w:rPr>
                <w:noProof/>
                <w:webHidden/>
                <w:sz w:val="24"/>
              </w:rPr>
              <w:tab/>
            </w:r>
            <w:r w:rsidRPr="00B315D4">
              <w:rPr>
                <w:noProof/>
                <w:webHidden/>
                <w:sz w:val="24"/>
              </w:rPr>
              <w:fldChar w:fldCharType="begin"/>
            </w:r>
            <w:r w:rsidRPr="00B315D4">
              <w:rPr>
                <w:noProof/>
                <w:webHidden/>
                <w:sz w:val="24"/>
              </w:rPr>
              <w:instrText xml:space="preserve"> PAGEREF _Toc226363801 \h </w:instrText>
            </w:r>
            <w:r w:rsidRPr="00B315D4">
              <w:rPr>
                <w:noProof/>
                <w:webHidden/>
                <w:sz w:val="24"/>
              </w:rPr>
            </w:r>
            <w:r w:rsidRPr="00B315D4">
              <w:rPr>
                <w:noProof/>
                <w:webHidden/>
                <w:sz w:val="24"/>
              </w:rPr>
              <w:fldChar w:fldCharType="separate"/>
            </w:r>
            <w:r w:rsidR="00B810BE">
              <w:rPr>
                <w:noProof/>
                <w:webHidden/>
                <w:sz w:val="24"/>
              </w:rPr>
              <w:t>7</w:t>
            </w:r>
            <w:r w:rsidRPr="00B315D4">
              <w:rPr>
                <w:noProof/>
                <w:webHidden/>
                <w:sz w:val="24"/>
              </w:rPr>
              <w:fldChar w:fldCharType="end"/>
            </w:r>
          </w:hyperlink>
        </w:p>
        <w:p w14:paraId="6A5F5ACB" w14:textId="2E6A2F97" w:rsidR="000944A8" w:rsidRPr="00B315D4" w:rsidRDefault="000944A8">
          <w:pPr>
            <w:pStyle w:val="TOC3"/>
            <w:tabs>
              <w:tab w:val="left" w:pos="1680"/>
              <w:tab w:val="right" w:leader="dot" w:pos="10790"/>
            </w:tabs>
            <w:rPr>
              <w:rFonts w:asciiTheme="minorHAnsi" w:eastAsiaTheme="minorEastAsia" w:hAnsiTheme="minorHAnsi" w:cstheme="minorBidi"/>
              <w:noProof/>
              <w:kern w:val="2"/>
              <w:sz w:val="24"/>
              <w14:ligatures w14:val="standardContextual"/>
            </w:rPr>
          </w:pPr>
          <w:hyperlink w:anchor="_Toc226363802" w:history="1">
            <w:r w:rsidRPr="00B315D4">
              <w:rPr>
                <w:rStyle w:val="Hyperlink"/>
                <w:noProof/>
                <w:sz w:val="24"/>
              </w:rPr>
              <w:t>1.14.3</w:t>
            </w:r>
            <w:r w:rsidRPr="00B315D4">
              <w:rPr>
                <w:rFonts w:asciiTheme="minorHAnsi" w:eastAsiaTheme="minorEastAsia" w:hAnsiTheme="minorHAnsi" w:cstheme="minorBidi"/>
                <w:noProof/>
                <w:kern w:val="2"/>
                <w:sz w:val="24"/>
                <w14:ligatures w14:val="standardContextual"/>
              </w:rPr>
              <w:tab/>
            </w:r>
            <w:r w:rsidRPr="00B315D4">
              <w:rPr>
                <w:rStyle w:val="Hyperlink"/>
                <w:noProof/>
                <w:sz w:val="24"/>
              </w:rPr>
              <w:t>Asset Management</w:t>
            </w:r>
            <w:r w:rsidRPr="00B315D4">
              <w:rPr>
                <w:noProof/>
                <w:webHidden/>
                <w:sz w:val="24"/>
              </w:rPr>
              <w:tab/>
            </w:r>
            <w:r w:rsidRPr="00B315D4">
              <w:rPr>
                <w:noProof/>
                <w:webHidden/>
                <w:sz w:val="24"/>
              </w:rPr>
              <w:fldChar w:fldCharType="begin"/>
            </w:r>
            <w:r w:rsidRPr="00B315D4">
              <w:rPr>
                <w:noProof/>
                <w:webHidden/>
                <w:sz w:val="24"/>
              </w:rPr>
              <w:instrText xml:space="preserve"> PAGEREF _Toc226363802 \h </w:instrText>
            </w:r>
            <w:r w:rsidRPr="00B315D4">
              <w:rPr>
                <w:noProof/>
                <w:webHidden/>
                <w:sz w:val="24"/>
              </w:rPr>
            </w:r>
            <w:r w:rsidRPr="00B315D4">
              <w:rPr>
                <w:noProof/>
                <w:webHidden/>
                <w:sz w:val="24"/>
              </w:rPr>
              <w:fldChar w:fldCharType="separate"/>
            </w:r>
            <w:r w:rsidR="00B810BE">
              <w:rPr>
                <w:noProof/>
                <w:webHidden/>
                <w:sz w:val="24"/>
              </w:rPr>
              <w:t>7</w:t>
            </w:r>
            <w:r w:rsidRPr="00B315D4">
              <w:rPr>
                <w:noProof/>
                <w:webHidden/>
                <w:sz w:val="24"/>
              </w:rPr>
              <w:fldChar w:fldCharType="end"/>
            </w:r>
          </w:hyperlink>
        </w:p>
        <w:p w14:paraId="672B1BA0" w14:textId="1D47F03E" w:rsidR="000944A8" w:rsidRPr="00B315D4" w:rsidRDefault="000944A8">
          <w:pPr>
            <w:pStyle w:val="TOC3"/>
            <w:tabs>
              <w:tab w:val="left" w:pos="1680"/>
              <w:tab w:val="right" w:leader="dot" w:pos="10790"/>
            </w:tabs>
            <w:rPr>
              <w:rFonts w:asciiTheme="minorHAnsi" w:eastAsiaTheme="minorEastAsia" w:hAnsiTheme="minorHAnsi" w:cstheme="minorBidi"/>
              <w:noProof/>
              <w:kern w:val="2"/>
              <w:sz w:val="24"/>
              <w14:ligatures w14:val="standardContextual"/>
            </w:rPr>
          </w:pPr>
          <w:hyperlink w:anchor="_Toc226363803" w:history="1">
            <w:r w:rsidRPr="00B315D4">
              <w:rPr>
                <w:rStyle w:val="Hyperlink"/>
                <w:noProof/>
                <w:sz w:val="24"/>
              </w:rPr>
              <w:t>1.14.4</w:t>
            </w:r>
            <w:r w:rsidRPr="00B315D4">
              <w:rPr>
                <w:rFonts w:asciiTheme="minorHAnsi" w:eastAsiaTheme="minorEastAsia" w:hAnsiTheme="minorHAnsi" w:cstheme="minorBidi"/>
                <w:noProof/>
                <w:kern w:val="2"/>
                <w:sz w:val="24"/>
                <w14:ligatures w14:val="standardContextual"/>
              </w:rPr>
              <w:tab/>
            </w:r>
            <w:r w:rsidRPr="00B315D4">
              <w:rPr>
                <w:rStyle w:val="Hyperlink"/>
                <w:noProof/>
                <w:sz w:val="24"/>
              </w:rPr>
              <w:t>Vehicle Replacement</w:t>
            </w:r>
            <w:r w:rsidRPr="00B315D4">
              <w:rPr>
                <w:noProof/>
                <w:webHidden/>
                <w:sz w:val="24"/>
              </w:rPr>
              <w:tab/>
            </w:r>
            <w:r w:rsidRPr="00B315D4">
              <w:rPr>
                <w:noProof/>
                <w:webHidden/>
                <w:sz w:val="24"/>
              </w:rPr>
              <w:fldChar w:fldCharType="begin"/>
            </w:r>
            <w:r w:rsidRPr="00B315D4">
              <w:rPr>
                <w:noProof/>
                <w:webHidden/>
                <w:sz w:val="24"/>
              </w:rPr>
              <w:instrText xml:space="preserve"> PAGEREF _Toc226363803 \h </w:instrText>
            </w:r>
            <w:r w:rsidRPr="00B315D4">
              <w:rPr>
                <w:noProof/>
                <w:webHidden/>
                <w:sz w:val="24"/>
              </w:rPr>
            </w:r>
            <w:r w:rsidRPr="00B315D4">
              <w:rPr>
                <w:noProof/>
                <w:webHidden/>
                <w:sz w:val="24"/>
              </w:rPr>
              <w:fldChar w:fldCharType="separate"/>
            </w:r>
            <w:r w:rsidR="00B810BE">
              <w:rPr>
                <w:noProof/>
                <w:webHidden/>
                <w:sz w:val="24"/>
              </w:rPr>
              <w:t>7</w:t>
            </w:r>
            <w:r w:rsidRPr="00B315D4">
              <w:rPr>
                <w:noProof/>
                <w:webHidden/>
                <w:sz w:val="24"/>
              </w:rPr>
              <w:fldChar w:fldCharType="end"/>
            </w:r>
          </w:hyperlink>
        </w:p>
        <w:p w14:paraId="7BCFA8F4" w14:textId="60DF36DC" w:rsidR="000944A8" w:rsidRPr="00B315D4" w:rsidRDefault="000944A8">
          <w:pPr>
            <w:pStyle w:val="TOC3"/>
            <w:tabs>
              <w:tab w:val="left" w:pos="1680"/>
              <w:tab w:val="right" w:leader="dot" w:pos="10790"/>
            </w:tabs>
            <w:rPr>
              <w:rFonts w:asciiTheme="minorHAnsi" w:eastAsiaTheme="minorEastAsia" w:hAnsiTheme="minorHAnsi" w:cstheme="minorBidi"/>
              <w:noProof/>
              <w:kern w:val="2"/>
              <w:sz w:val="24"/>
              <w14:ligatures w14:val="standardContextual"/>
            </w:rPr>
          </w:pPr>
          <w:hyperlink w:anchor="_Toc226363804" w:history="1">
            <w:r w:rsidRPr="00B315D4">
              <w:rPr>
                <w:rStyle w:val="Hyperlink"/>
                <w:noProof/>
                <w:sz w:val="24"/>
              </w:rPr>
              <w:t>1.14.5</w:t>
            </w:r>
            <w:r w:rsidRPr="00B315D4">
              <w:rPr>
                <w:rFonts w:asciiTheme="minorHAnsi" w:eastAsiaTheme="minorEastAsia" w:hAnsiTheme="minorHAnsi" w:cstheme="minorBidi"/>
                <w:noProof/>
                <w:kern w:val="2"/>
                <w:sz w:val="24"/>
                <w14:ligatures w14:val="standardContextual"/>
              </w:rPr>
              <w:tab/>
            </w:r>
            <w:r w:rsidRPr="00B315D4">
              <w:rPr>
                <w:rStyle w:val="Hyperlink"/>
                <w:noProof/>
                <w:sz w:val="24"/>
              </w:rPr>
              <w:t>Invoicing Procedures</w:t>
            </w:r>
            <w:r w:rsidRPr="00B315D4">
              <w:rPr>
                <w:noProof/>
                <w:webHidden/>
                <w:sz w:val="24"/>
              </w:rPr>
              <w:tab/>
            </w:r>
            <w:r w:rsidRPr="00B315D4">
              <w:rPr>
                <w:noProof/>
                <w:webHidden/>
                <w:sz w:val="24"/>
              </w:rPr>
              <w:fldChar w:fldCharType="begin"/>
            </w:r>
            <w:r w:rsidRPr="00B315D4">
              <w:rPr>
                <w:noProof/>
                <w:webHidden/>
                <w:sz w:val="24"/>
              </w:rPr>
              <w:instrText xml:space="preserve"> PAGEREF _Toc226363804 \h </w:instrText>
            </w:r>
            <w:r w:rsidRPr="00B315D4">
              <w:rPr>
                <w:noProof/>
                <w:webHidden/>
                <w:sz w:val="24"/>
              </w:rPr>
            </w:r>
            <w:r w:rsidRPr="00B315D4">
              <w:rPr>
                <w:noProof/>
                <w:webHidden/>
                <w:sz w:val="24"/>
              </w:rPr>
              <w:fldChar w:fldCharType="separate"/>
            </w:r>
            <w:r w:rsidR="00B810BE">
              <w:rPr>
                <w:noProof/>
                <w:webHidden/>
                <w:sz w:val="24"/>
              </w:rPr>
              <w:t>7</w:t>
            </w:r>
            <w:r w:rsidRPr="00B315D4">
              <w:rPr>
                <w:noProof/>
                <w:webHidden/>
                <w:sz w:val="24"/>
              </w:rPr>
              <w:fldChar w:fldCharType="end"/>
            </w:r>
          </w:hyperlink>
        </w:p>
        <w:p w14:paraId="6891A50E" w14:textId="6C16DBF5" w:rsidR="000944A8" w:rsidRPr="00B315D4" w:rsidRDefault="000944A8">
          <w:pPr>
            <w:pStyle w:val="TOC3"/>
            <w:tabs>
              <w:tab w:val="left" w:pos="1680"/>
              <w:tab w:val="right" w:leader="dot" w:pos="10790"/>
            </w:tabs>
            <w:rPr>
              <w:rFonts w:asciiTheme="minorHAnsi" w:eastAsiaTheme="minorEastAsia" w:hAnsiTheme="minorHAnsi" w:cstheme="minorBidi"/>
              <w:noProof/>
              <w:kern w:val="2"/>
              <w:sz w:val="24"/>
              <w14:ligatures w14:val="standardContextual"/>
            </w:rPr>
          </w:pPr>
          <w:hyperlink w:anchor="_Toc226363805" w:history="1">
            <w:r w:rsidRPr="00B315D4">
              <w:rPr>
                <w:rStyle w:val="Hyperlink"/>
                <w:noProof/>
                <w:sz w:val="24"/>
              </w:rPr>
              <w:t>1.14.6</w:t>
            </w:r>
            <w:r w:rsidRPr="00B315D4">
              <w:rPr>
                <w:rFonts w:asciiTheme="minorHAnsi" w:eastAsiaTheme="minorEastAsia" w:hAnsiTheme="minorHAnsi" w:cstheme="minorBidi"/>
                <w:noProof/>
                <w:kern w:val="2"/>
                <w:sz w:val="24"/>
                <w14:ligatures w14:val="standardContextual"/>
              </w:rPr>
              <w:tab/>
            </w:r>
            <w:r w:rsidRPr="00B315D4">
              <w:rPr>
                <w:rStyle w:val="Hyperlink"/>
                <w:noProof/>
                <w:sz w:val="24"/>
              </w:rPr>
              <w:t>Insurance and Title</w:t>
            </w:r>
            <w:r w:rsidRPr="00B315D4">
              <w:rPr>
                <w:noProof/>
                <w:webHidden/>
                <w:sz w:val="24"/>
              </w:rPr>
              <w:tab/>
            </w:r>
            <w:r w:rsidRPr="00B315D4">
              <w:rPr>
                <w:noProof/>
                <w:webHidden/>
                <w:sz w:val="24"/>
              </w:rPr>
              <w:fldChar w:fldCharType="begin"/>
            </w:r>
            <w:r w:rsidRPr="00B315D4">
              <w:rPr>
                <w:noProof/>
                <w:webHidden/>
                <w:sz w:val="24"/>
              </w:rPr>
              <w:instrText xml:space="preserve"> PAGEREF _Toc226363805 \h </w:instrText>
            </w:r>
            <w:r w:rsidRPr="00B315D4">
              <w:rPr>
                <w:noProof/>
                <w:webHidden/>
                <w:sz w:val="24"/>
              </w:rPr>
            </w:r>
            <w:r w:rsidRPr="00B315D4">
              <w:rPr>
                <w:noProof/>
                <w:webHidden/>
                <w:sz w:val="24"/>
              </w:rPr>
              <w:fldChar w:fldCharType="separate"/>
            </w:r>
            <w:r w:rsidR="00B810BE">
              <w:rPr>
                <w:noProof/>
                <w:webHidden/>
                <w:sz w:val="24"/>
              </w:rPr>
              <w:t>8</w:t>
            </w:r>
            <w:r w:rsidRPr="00B315D4">
              <w:rPr>
                <w:noProof/>
                <w:webHidden/>
                <w:sz w:val="24"/>
              </w:rPr>
              <w:fldChar w:fldCharType="end"/>
            </w:r>
          </w:hyperlink>
        </w:p>
        <w:p w14:paraId="3675F336" w14:textId="7E3A44A8" w:rsidR="000944A8" w:rsidRPr="00B315D4" w:rsidRDefault="000944A8">
          <w:pPr>
            <w:pStyle w:val="TOC3"/>
            <w:tabs>
              <w:tab w:val="left" w:pos="1680"/>
              <w:tab w:val="right" w:leader="dot" w:pos="10790"/>
            </w:tabs>
            <w:rPr>
              <w:rFonts w:asciiTheme="minorHAnsi" w:eastAsiaTheme="minorEastAsia" w:hAnsiTheme="minorHAnsi" w:cstheme="minorBidi"/>
              <w:noProof/>
              <w:kern w:val="2"/>
              <w:sz w:val="24"/>
              <w14:ligatures w14:val="standardContextual"/>
            </w:rPr>
          </w:pPr>
          <w:hyperlink w:anchor="_Toc226363806" w:history="1">
            <w:r w:rsidRPr="00B315D4">
              <w:rPr>
                <w:rStyle w:val="Hyperlink"/>
                <w:noProof/>
                <w:sz w:val="24"/>
              </w:rPr>
              <w:t>1.14.7</w:t>
            </w:r>
            <w:r w:rsidRPr="00B315D4">
              <w:rPr>
                <w:rFonts w:asciiTheme="minorHAnsi" w:eastAsiaTheme="minorEastAsia" w:hAnsiTheme="minorHAnsi" w:cstheme="minorBidi"/>
                <w:noProof/>
                <w:kern w:val="2"/>
                <w:sz w:val="24"/>
                <w14:ligatures w14:val="standardContextual"/>
              </w:rPr>
              <w:tab/>
            </w:r>
            <w:r w:rsidRPr="00B315D4">
              <w:rPr>
                <w:rStyle w:val="Hyperlink"/>
                <w:noProof/>
                <w:sz w:val="24"/>
              </w:rPr>
              <w:t>Americans with Disabilities Act (ADA)</w:t>
            </w:r>
            <w:r w:rsidRPr="00B315D4">
              <w:rPr>
                <w:noProof/>
                <w:webHidden/>
                <w:sz w:val="24"/>
              </w:rPr>
              <w:tab/>
            </w:r>
            <w:r w:rsidRPr="00B315D4">
              <w:rPr>
                <w:noProof/>
                <w:webHidden/>
                <w:sz w:val="24"/>
              </w:rPr>
              <w:fldChar w:fldCharType="begin"/>
            </w:r>
            <w:r w:rsidRPr="00B315D4">
              <w:rPr>
                <w:noProof/>
                <w:webHidden/>
                <w:sz w:val="24"/>
              </w:rPr>
              <w:instrText xml:space="preserve"> PAGEREF _Toc226363806 \h </w:instrText>
            </w:r>
            <w:r w:rsidRPr="00B315D4">
              <w:rPr>
                <w:noProof/>
                <w:webHidden/>
                <w:sz w:val="24"/>
              </w:rPr>
            </w:r>
            <w:r w:rsidRPr="00B315D4">
              <w:rPr>
                <w:noProof/>
                <w:webHidden/>
                <w:sz w:val="24"/>
              </w:rPr>
              <w:fldChar w:fldCharType="separate"/>
            </w:r>
            <w:r w:rsidR="00B810BE">
              <w:rPr>
                <w:noProof/>
                <w:webHidden/>
                <w:sz w:val="24"/>
              </w:rPr>
              <w:t>8</w:t>
            </w:r>
            <w:r w:rsidRPr="00B315D4">
              <w:rPr>
                <w:noProof/>
                <w:webHidden/>
                <w:sz w:val="24"/>
              </w:rPr>
              <w:fldChar w:fldCharType="end"/>
            </w:r>
          </w:hyperlink>
        </w:p>
        <w:p w14:paraId="66003263" w14:textId="7BB2CDDA" w:rsidR="000944A8" w:rsidRPr="00B315D4" w:rsidRDefault="000944A8">
          <w:pPr>
            <w:pStyle w:val="TOC3"/>
            <w:tabs>
              <w:tab w:val="left" w:pos="1680"/>
              <w:tab w:val="right" w:leader="dot" w:pos="10790"/>
            </w:tabs>
            <w:rPr>
              <w:rFonts w:asciiTheme="minorHAnsi" w:eastAsiaTheme="minorEastAsia" w:hAnsiTheme="minorHAnsi" w:cstheme="minorBidi"/>
              <w:noProof/>
              <w:kern w:val="2"/>
              <w:sz w:val="24"/>
              <w14:ligatures w14:val="standardContextual"/>
            </w:rPr>
          </w:pPr>
          <w:hyperlink w:anchor="_Toc226363807" w:history="1">
            <w:r w:rsidRPr="00B315D4">
              <w:rPr>
                <w:rStyle w:val="Hyperlink"/>
                <w:noProof/>
                <w:sz w:val="24"/>
              </w:rPr>
              <w:t>1.14.8</w:t>
            </w:r>
            <w:r w:rsidRPr="00B315D4">
              <w:rPr>
                <w:rFonts w:asciiTheme="minorHAnsi" w:eastAsiaTheme="minorEastAsia" w:hAnsiTheme="minorHAnsi" w:cstheme="minorBidi"/>
                <w:noProof/>
                <w:kern w:val="2"/>
                <w:sz w:val="24"/>
                <w14:ligatures w14:val="standardContextual"/>
              </w:rPr>
              <w:tab/>
            </w:r>
            <w:r w:rsidRPr="00B315D4">
              <w:rPr>
                <w:rStyle w:val="Hyperlink"/>
                <w:noProof/>
                <w:sz w:val="24"/>
              </w:rPr>
              <w:t>Title VI Program</w:t>
            </w:r>
            <w:r w:rsidRPr="00B315D4">
              <w:rPr>
                <w:noProof/>
                <w:webHidden/>
                <w:sz w:val="24"/>
              </w:rPr>
              <w:tab/>
            </w:r>
            <w:r w:rsidRPr="00B315D4">
              <w:rPr>
                <w:noProof/>
                <w:webHidden/>
                <w:sz w:val="24"/>
              </w:rPr>
              <w:fldChar w:fldCharType="begin"/>
            </w:r>
            <w:r w:rsidRPr="00B315D4">
              <w:rPr>
                <w:noProof/>
                <w:webHidden/>
                <w:sz w:val="24"/>
              </w:rPr>
              <w:instrText xml:space="preserve"> PAGEREF _Toc226363807 \h </w:instrText>
            </w:r>
            <w:r w:rsidRPr="00B315D4">
              <w:rPr>
                <w:noProof/>
                <w:webHidden/>
                <w:sz w:val="24"/>
              </w:rPr>
            </w:r>
            <w:r w:rsidRPr="00B315D4">
              <w:rPr>
                <w:noProof/>
                <w:webHidden/>
                <w:sz w:val="24"/>
              </w:rPr>
              <w:fldChar w:fldCharType="separate"/>
            </w:r>
            <w:r w:rsidR="00B810BE">
              <w:rPr>
                <w:noProof/>
                <w:webHidden/>
                <w:sz w:val="24"/>
              </w:rPr>
              <w:t>8</w:t>
            </w:r>
            <w:r w:rsidRPr="00B315D4">
              <w:rPr>
                <w:noProof/>
                <w:webHidden/>
                <w:sz w:val="24"/>
              </w:rPr>
              <w:fldChar w:fldCharType="end"/>
            </w:r>
          </w:hyperlink>
        </w:p>
        <w:p w14:paraId="3099DCA7" w14:textId="5594D197" w:rsidR="000944A8" w:rsidRPr="00B315D4" w:rsidRDefault="000944A8">
          <w:pPr>
            <w:pStyle w:val="TOC3"/>
            <w:tabs>
              <w:tab w:val="left" w:pos="1680"/>
              <w:tab w:val="right" w:leader="dot" w:pos="10790"/>
            </w:tabs>
            <w:rPr>
              <w:rFonts w:asciiTheme="minorHAnsi" w:eastAsiaTheme="minorEastAsia" w:hAnsiTheme="minorHAnsi" w:cstheme="minorBidi"/>
              <w:noProof/>
              <w:kern w:val="2"/>
              <w:sz w:val="24"/>
              <w14:ligatures w14:val="standardContextual"/>
            </w:rPr>
          </w:pPr>
          <w:hyperlink w:anchor="_Toc226363808" w:history="1">
            <w:r w:rsidRPr="00B315D4">
              <w:rPr>
                <w:rStyle w:val="Hyperlink"/>
                <w:noProof/>
                <w:sz w:val="24"/>
              </w:rPr>
              <w:t>1.14.9</w:t>
            </w:r>
            <w:r w:rsidRPr="00B315D4">
              <w:rPr>
                <w:rFonts w:asciiTheme="minorHAnsi" w:eastAsiaTheme="minorEastAsia" w:hAnsiTheme="minorHAnsi" w:cstheme="minorBidi"/>
                <w:noProof/>
                <w:kern w:val="2"/>
                <w:sz w:val="24"/>
                <w14:ligatures w14:val="standardContextual"/>
              </w:rPr>
              <w:tab/>
            </w:r>
            <w:r w:rsidRPr="00B315D4">
              <w:rPr>
                <w:rStyle w:val="Hyperlink"/>
                <w:noProof/>
                <w:sz w:val="24"/>
              </w:rPr>
              <w:t>Certifications and Assurances</w:t>
            </w:r>
            <w:r w:rsidRPr="00B315D4">
              <w:rPr>
                <w:noProof/>
                <w:webHidden/>
                <w:sz w:val="24"/>
              </w:rPr>
              <w:tab/>
            </w:r>
            <w:r w:rsidRPr="00B315D4">
              <w:rPr>
                <w:noProof/>
                <w:webHidden/>
                <w:sz w:val="24"/>
              </w:rPr>
              <w:fldChar w:fldCharType="begin"/>
            </w:r>
            <w:r w:rsidRPr="00B315D4">
              <w:rPr>
                <w:noProof/>
                <w:webHidden/>
                <w:sz w:val="24"/>
              </w:rPr>
              <w:instrText xml:space="preserve"> PAGEREF _Toc226363808 \h </w:instrText>
            </w:r>
            <w:r w:rsidRPr="00B315D4">
              <w:rPr>
                <w:noProof/>
                <w:webHidden/>
                <w:sz w:val="24"/>
              </w:rPr>
            </w:r>
            <w:r w:rsidRPr="00B315D4">
              <w:rPr>
                <w:noProof/>
                <w:webHidden/>
                <w:sz w:val="24"/>
              </w:rPr>
              <w:fldChar w:fldCharType="separate"/>
            </w:r>
            <w:r w:rsidR="00B810BE">
              <w:rPr>
                <w:noProof/>
                <w:webHidden/>
                <w:sz w:val="24"/>
              </w:rPr>
              <w:t>9</w:t>
            </w:r>
            <w:r w:rsidRPr="00B315D4">
              <w:rPr>
                <w:noProof/>
                <w:webHidden/>
                <w:sz w:val="24"/>
              </w:rPr>
              <w:fldChar w:fldCharType="end"/>
            </w:r>
          </w:hyperlink>
        </w:p>
        <w:p w14:paraId="19B2C099" w14:textId="3DC9E11E" w:rsidR="000944A8" w:rsidRPr="00B315D4" w:rsidRDefault="000944A8">
          <w:pPr>
            <w:pStyle w:val="TOC2"/>
            <w:tabs>
              <w:tab w:val="left" w:pos="1200"/>
              <w:tab w:val="right" w:leader="dot" w:pos="10790"/>
            </w:tabs>
            <w:rPr>
              <w:rFonts w:asciiTheme="minorHAnsi" w:eastAsiaTheme="minorEastAsia" w:hAnsiTheme="minorHAnsi" w:cstheme="minorBidi"/>
              <w:noProof/>
              <w:kern w:val="2"/>
              <w:sz w:val="24"/>
              <w14:ligatures w14:val="standardContextual"/>
            </w:rPr>
          </w:pPr>
          <w:hyperlink w:anchor="_Toc226363809" w:history="1">
            <w:r w:rsidRPr="00B315D4">
              <w:rPr>
                <w:rStyle w:val="Hyperlink"/>
                <w:noProof/>
                <w:sz w:val="24"/>
              </w:rPr>
              <w:t>1.15</w:t>
            </w:r>
            <w:r w:rsidRPr="00B315D4">
              <w:rPr>
                <w:rFonts w:asciiTheme="minorHAnsi" w:eastAsiaTheme="minorEastAsia" w:hAnsiTheme="minorHAnsi" w:cstheme="minorBidi"/>
                <w:noProof/>
                <w:kern w:val="2"/>
                <w:sz w:val="24"/>
                <w14:ligatures w14:val="standardContextual"/>
              </w:rPr>
              <w:tab/>
            </w:r>
            <w:r w:rsidRPr="00B315D4">
              <w:rPr>
                <w:rStyle w:val="Hyperlink"/>
                <w:noProof/>
                <w:sz w:val="24"/>
              </w:rPr>
              <w:t>Technical Assistance</w:t>
            </w:r>
            <w:r w:rsidRPr="00B315D4">
              <w:rPr>
                <w:noProof/>
                <w:webHidden/>
                <w:sz w:val="24"/>
              </w:rPr>
              <w:tab/>
            </w:r>
            <w:r w:rsidRPr="00B315D4">
              <w:rPr>
                <w:noProof/>
                <w:webHidden/>
                <w:sz w:val="24"/>
              </w:rPr>
              <w:fldChar w:fldCharType="begin"/>
            </w:r>
            <w:r w:rsidRPr="00B315D4">
              <w:rPr>
                <w:noProof/>
                <w:webHidden/>
                <w:sz w:val="24"/>
              </w:rPr>
              <w:instrText xml:space="preserve"> PAGEREF _Toc226363809 \h </w:instrText>
            </w:r>
            <w:r w:rsidRPr="00B315D4">
              <w:rPr>
                <w:noProof/>
                <w:webHidden/>
                <w:sz w:val="24"/>
              </w:rPr>
            </w:r>
            <w:r w:rsidRPr="00B315D4">
              <w:rPr>
                <w:noProof/>
                <w:webHidden/>
                <w:sz w:val="24"/>
              </w:rPr>
              <w:fldChar w:fldCharType="separate"/>
            </w:r>
            <w:r w:rsidR="00B810BE">
              <w:rPr>
                <w:noProof/>
                <w:webHidden/>
                <w:sz w:val="24"/>
              </w:rPr>
              <w:t>9</w:t>
            </w:r>
            <w:r w:rsidRPr="00B315D4">
              <w:rPr>
                <w:noProof/>
                <w:webHidden/>
                <w:sz w:val="24"/>
              </w:rPr>
              <w:fldChar w:fldCharType="end"/>
            </w:r>
          </w:hyperlink>
        </w:p>
        <w:p w14:paraId="79935D75" w14:textId="6EBAC122" w:rsidR="000944A8" w:rsidRPr="00B315D4" w:rsidRDefault="000944A8">
          <w:pPr>
            <w:pStyle w:val="TOC2"/>
            <w:tabs>
              <w:tab w:val="left" w:pos="1200"/>
              <w:tab w:val="right" w:leader="dot" w:pos="10790"/>
            </w:tabs>
            <w:rPr>
              <w:rFonts w:asciiTheme="minorHAnsi" w:eastAsiaTheme="minorEastAsia" w:hAnsiTheme="minorHAnsi" w:cstheme="minorBidi"/>
              <w:noProof/>
              <w:kern w:val="2"/>
              <w:sz w:val="24"/>
              <w14:ligatures w14:val="standardContextual"/>
            </w:rPr>
          </w:pPr>
          <w:hyperlink w:anchor="_Toc226363810" w:history="1">
            <w:r w:rsidRPr="00B315D4">
              <w:rPr>
                <w:rStyle w:val="Hyperlink"/>
                <w:noProof/>
                <w:sz w:val="24"/>
              </w:rPr>
              <w:t>1.16</w:t>
            </w:r>
            <w:r w:rsidRPr="00B315D4">
              <w:rPr>
                <w:rFonts w:asciiTheme="minorHAnsi" w:eastAsiaTheme="minorEastAsia" w:hAnsiTheme="minorHAnsi" w:cstheme="minorBidi"/>
                <w:noProof/>
                <w:kern w:val="2"/>
                <w:sz w:val="24"/>
                <w14:ligatures w14:val="standardContextual"/>
              </w:rPr>
              <w:tab/>
            </w:r>
            <w:r w:rsidRPr="00B315D4">
              <w:rPr>
                <w:rStyle w:val="Hyperlink"/>
                <w:noProof/>
                <w:sz w:val="24"/>
              </w:rPr>
              <w:t>Applicant Types</w:t>
            </w:r>
            <w:r w:rsidRPr="00B315D4">
              <w:rPr>
                <w:noProof/>
                <w:webHidden/>
                <w:sz w:val="24"/>
              </w:rPr>
              <w:tab/>
            </w:r>
            <w:r w:rsidRPr="00B315D4">
              <w:rPr>
                <w:noProof/>
                <w:webHidden/>
                <w:sz w:val="24"/>
              </w:rPr>
              <w:fldChar w:fldCharType="begin"/>
            </w:r>
            <w:r w:rsidRPr="00B315D4">
              <w:rPr>
                <w:noProof/>
                <w:webHidden/>
                <w:sz w:val="24"/>
              </w:rPr>
              <w:instrText xml:space="preserve"> PAGEREF _Toc226363810 \h </w:instrText>
            </w:r>
            <w:r w:rsidRPr="00B315D4">
              <w:rPr>
                <w:noProof/>
                <w:webHidden/>
                <w:sz w:val="24"/>
              </w:rPr>
            </w:r>
            <w:r w:rsidRPr="00B315D4">
              <w:rPr>
                <w:noProof/>
                <w:webHidden/>
                <w:sz w:val="24"/>
              </w:rPr>
              <w:fldChar w:fldCharType="separate"/>
            </w:r>
            <w:r w:rsidR="00B810BE">
              <w:rPr>
                <w:noProof/>
                <w:webHidden/>
                <w:sz w:val="24"/>
              </w:rPr>
              <w:t>10</w:t>
            </w:r>
            <w:r w:rsidRPr="00B315D4">
              <w:rPr>
                <w:noProof/>
                <w:webHidden/>
                <w:sz w:val="24"/>
              </w:rPr>
              <w:fldChar w:fldCharType="end"/>
            </w:r>
          </w:hyperlink>
        </w:p>
        <w:p w14:paraId="25755455" w14:textId="70DEF4D8" w:rsidR="000944A8" w:rsidRPr="00B315D4" w:rsidRDefault="000944A8">
          <w:pPr>
            <w:pStyle w:val="TOC1"/>
            <w:tabs>
              <w:tab w:val="right" w:leader="dot" w:pos="10790"/>
            </w:tabs>
            <w:rPr>
              <w:rFonts w:asciiTheme="minorHAnsi" w:eastAsiaTheme="minorEastAsia" w:hAnsiTheme="minorHAnsi" w:cstheme="minorBidi"/>
              <w:noProof/>
              <w:kern w:val="2"/>
              <w:sz w:val="24"/>
              <w14:ligatures w14:val="standardContextual"/>
            </w:rPr>
          </w:pPr>
          <w:hyperlink w:anchor="_Toc226363811" w:history="1">
            <w:r w:rsidRPr="00B315D4">
              <w:rPr>
                <w:rStyle w:val="Hyperlink"/>
                <w:rFonts w:cstheme="minorHAnsi"/>
                <w:b/>
                <w:bCs/>
                <w:noProof/>
                <w:sz w:val="24"/>
              </w:rPr>
              <w:t>2</w:t>
            </w:r>
            <w:r w:rsidRPr="00B315D4">
              <w:rPr>
                <w:rStyle w:val="Hyperlink"/>
                <w:noProof/>
                <w:sz w:val="24"/>
              </w:rPr>
              <w:t xml:space="preserve"> </w:t>
            </w:r>
            <w:r w:rsidRPr="00B315D4">
              <w:rPr>
                <w:rStyle w:val="Hyperlink"/>
                <w:rFonts w:cstheme="minorHAnsi"/>
                <w:b/>
                <w:bCs/>
                <w:noProof/>
                <w:sz w:val="24"/>
              </w:rPr>
              <w:t>Application Instructions and Due Dates</w:t>
            </w:r>
            <w:r w:rsidRPr="00B315D4">
              <w:rPr>
                <w:noProof/>
                <w:webHidden/>
                <w:sz w:val="24"/>
              </w:rPr>
              <w:tab/>
            </w:r>
            <w:r w:rsidRPr="00B315D4">
              <w:rPr>
                <w:noProof/>
                <w:webHidden/>
                <w:sz w:val="24"/>
              </w:rPr>
              <w:fldChar w:fldCharType="begin"/>
            </w:r>
            <w:r w:rsidRPr="00B315D4">
              <w:rPr>
                <w:noProof/>
                <w:webHidden/>
                <w:sz w:val="24"/>
              </w:rPr>
              <w:instrText xml:space="preserve"> PAGEREF _Toc226363811 \h </w:instrText>
            </w:r>
            <w:r w:rsidRPr="00B315D4">
              <w:rPr>
                <w:noProof/>
                <w:webHidden/>
                <w:sz w:val="24"/>
              </w:rPr>
            </w:r>
            <w:r w:rsidRPr="00B315D4">
              <w:rPr>
                <w:noProof/>
                <w:webHidden/>
                <w:sz w:val="24"/>
              </w:rPr>
              <w:fldChar w:fldCharType="separate"/>
            </w:r>
            <w:r w:rsidR="00B810BE">
              <w:rPr>
                <w:noProof/>
                <w:webHidden/>
                <w:sz w:val="24"/>
              </w:rPr>
              <w:t>10</w:t>
            </w:r>
            <w:r w:rsidRPr="00B315D4">
              <w:rPr>
                <w:noProof/>
                <w:webHidden/>
                <w:sz w:val="24"/>
              </w:rPr>
              <w:fldChar w:fldCharType="end"/>
            </w:r>
          </w:hyperlink>
        </w:p>
        <w:p w14:paraId="2130FA0D" w14:textId="7A3D8405" w:rsidR="000944A8" w:rsidRPr="00B315D4" w:rsidRDefault="000944A8">
          <w:pPr>
            <w:pStyle w:val="TOC1"/>
            <w:tabs>
              <w:tab w:val="right" w:leader="dot" w:pos="10790"/>
            </w:tabs>
            <w:rPr>
              <w:rFonts w:asciiTheme="minorHAnsi" w:eastAsiaTheme="minorEastAsia" w:hAnsiTheme="minorHAnsi" w:cstheme="minorBidi"/>
              <w:noProof/>
              <w:kern w:val="2"/>
              <w:sz w:val="24"/>
              <w14:ligatures w14:val="standardContextual"/>
            </w:rPr>
          </w:pPr>
          <w:hyperlink w:anchor="_Toc226363812" w:history="1">
            <w:r w:rsidRPr="00B315D4">
              <w:rPr>
                <w:rStyle w:val="Hyperlink"/>
                <w:rFonts w:cstheme="minorHAnsi"/>
                <w:b/>
                <w:bCs/>
                <w:noProof/>
                <w:sz w:val="24"/>
              </w:rPr>
              <w:t>3 Exhibits</w:t>
            </w:r>
            <w:r w:rsidRPr="00B315D4">
              <w:rPr>
                <w:noProof/>
                <w:webHidden/>
                <w:sz w:val="24"/>
              </w:rPr>
              <w:tab/>
            </w:r>
            <w:r w:rsidRPr="00B315D4">
              <w:rPr>
                <w:noProof/>
                <w:webHidden/>
                <w:sz w:val="24"/>
              </w:rPr>
              <w:fldChar w:fldCharType="begin"/>
            </w:r>
            <w:r w:rsidRPr="00B315D4">
              <w:rPr>
                <w:noProof/>
                <w:webHidden/>
                <w:sz w:val="24"/>
              </w:rPr>
              <w:instrText xml:space="preserve"> PAGEREF _Toc226363812 \h </w:instrText>
            </w:r>
            <w:r w:rsidRPr="00B315D4">
              <w:rPr>
                <w:noProof/>
                <w:webHidden/>
                <w:sz w:val="24"/>
              </w:rPr>
            </w:r>
            <w:r w:rsidRPr="00B315D4">
              <w:rPr>
                <w:noProof/>
                <w:webHidden/>
                <w:sz w:val="24"/>
              </w:rPr>
              <w:fldChar w:fldCharType="separate"/>
            </w:r>
            <w:r w:rsidR="00B810BE">
              <w:rPr>
                <w:noProof/>
                <w:webHidden/>
                <w:sz w:val="24"/>
              </w:rPr>
              <w:t>15</w:t>
            </w:r>
            <w:r w:rsidRPr="00B315D4">
              <w:rPr>
                <w:noProof/>
                <w:webHidden/>
                <w:sz w:val="24"/>
              </w:rPr>
              <w:fldChar w:fldCharType="end"/>
            </w:r>
          </w:hyperlink>
        </w:p>
        <w:p w14:paraId="6EF58EE6" w14:textId="5AB1911C" w:rsidR="000944A8" w:rsidRPr="00B315D4" w:rsidRDefault="000944A8">
          <w:pPr>
            <w:pStyle w:val="TOC1"/>
            <w:tabs>
              <w:tab w:val="right" w:leader="dot" w:pos="10790"/>
            </w:tabs>
            <w:rPr>
              <w:rFonts w:asciiTheme="minorHAnsi" w:eastAsiaTheme="minorEastAsia" w:hAnsiTheme="minorHAnsi" w:cstheme="minorBidi"/>
              <w:noProof/>
              <w:kern w:val="2"/>
              <w:sz w:val="24"/>
              <w14:ligatures w14:val="standardContextual"/>
            </w:rPr>
          </w:pPr>
          <w:hyperlink w:anchor="_Toc226363813" w:history="1">
            <w:r w:rsidRPr="00B315D4">
              <w:rPr>
                <w:rStyle w:val="Hyperlink"/>
                <w:rFonts w:cstheme="minorHAnsi"/>
                <w:b/>
                <w:bCs/>
                <w:noProof/>
                <w:sz w:val="24"/>
              </w:rPr>
              <w:t>4 Appendices</w:t>
            </w:r>
            <w:r w:rsidRPr="00B315D4">
              <w:rPr>
                <w:noProof/>
                <w:webHidden/>
                <w:sz w:val="24"/>
              </w:rPr>
              <w:tab/>
            </w:r>
            <w:r w:rsidRPr="00B315D4">
              <w:rPr>
                <w:noProof/>
                <w:webHidden/>
                <w:sz w:val="24"/>
              </w:rPr>
              <w:fldChar w:fldCharType="begin"/>
            </w:r>
            <w:r w:rsidRPr="00B315D4">
              <w:rPr>
                <w:noProof/>
                <w:webHidden/>
                <w:sz w:val="24"/>
              </w:rPr>
              <w:instrText xml:space="preserve"> PAGEREF _Toc226363813 \h </w:instrText>
            </w:r>
            <w:r w:rsidRPr="00B315D4">
              <w:rPr>
                <w:noProof/>
                <w:webHidden/>
                <w:sz w:val="24"/>
              </w:rPr>
            </w:r>
            <w:r w:rsidRPr="00B315D4">
              <w:rPr>
                <w:noProof/>
                <w:webHidden/>
                <w:sz w:val="24"/>
              </w:rPr>
              <w:fldChar w:fldCharType="separate"/>
            </w:r>
            <w:r w:rsidR="00B810BE">
              <w:rPr>
                <w:noProof/>
                <w:webHidden/>
                <w:sz w:val="24"/>
              </w:rPr>
              <w:t>56</w:t>
            </w:r>
            <w:r w:rsidRPr="00B315D4">
              <w:rPr>
                <w:noProof/>
                <w:webHidden/>
                <w:sz w:val="24"/>
              </w:rPr>
              <w:fldChar w:fldCharType="end"/>
            </w:r>
          </w:hyperlink>
        </w:p>
        <w:p w14:paraId="28646003" w14:textId="5D780703" w:rsidR="00D00F68" w:rsidRPr="00B315D4" w:rsidRDefault="00D00F68">
          <w:pPr>
            <w:rPr>
              <w:sz w:val="24"/>
            </w:rPr>
          </w:pPr>
          <w:r w:rsidRPr="00B315D4">
            <w:rPr>
              <w:b/>
              <w:bCs/>
              <w:noProof/>
              <w:sz w:val="24"/>
            </w:rPr>
            <w:fldChar w:fldCharType="end"/>
          </w:r>
        </w:p>
      </w:sdtContent>
    </w:sdt>
    <w:p w14:paraId="7659FCB6" w14:textId="77777777" w:rsidR="00B523B1" w:rsidRPr="00B315D4" w:rsidRDefault="00B523B1" w:rsidP="00233386">
      <w:pPr>
        <w:rPr>
          <w:rFonts w:asciiTheme="minorHAnsi" w:hAnsiTheme="minorHAnsi"/>
          <w:b/>
          <w:sz w:val="24"/>
        </w:rPr>
      </w:pPr>
    </w:p>
    <w:p w14:paraId="639C4C3A" w14:textId="77777777" w:rsidR="00B523B1" w:rsidRPr="00B315D4" w:rsidRDefault="00B523B1" w:rsidP="00B523B1">
      <w:pPr>
        <w:rPr>
          <w:rFonts w:ascii="Century Gothic" w:hAnsi="Century Gothic"/>
          <w:sz w:val="24"/>
        </w:rPr>
      </w:pPr>
    </w:p>
    <w:p w14:paraId="717D59F2" w14:textId="71BFBBB1" w:rsidR="00B523B1" w:rsidRPr="00E820C2" w:rsidRDefault="00B523B1" w:rsidP="00B523B1">
      <w:pPr>
        <w:sectPr w:rsidR="00B523B1" w:rsidRPr="00E820C2" w:rsidSect="00401053">
          <w:footerReference w:type="default" r:id="rId13"/>
          <w:footerReference w:type="first" r:id="rId14"/>
          <w:pgSz w:w="12240" w:h="15840"/>
          <w:pgMar w:top="720" w:right="720" w:bottom="720" w:left="720" w:header="720" w:footer="288" w:gutter="0"/>
          <w:pgNumType w:start="1"/>
          <w:cols w:space="720"/>
          <w:titlePg/>
          <w:docGrid w:linePitch="381"/>
        </w:sectPr>
      </w:pPr>
    </w:p>
    <w:p w14:paraId="38C8CDCD" w14:textId="77777777" w:rsidR="00B523B1" w:rsidRPr="00E820C2" w:rsidRDefault="00B523B1" w:rsidP="00486BDB">
      <w:pPr>
        <w:pStyle w:val="Heading1"/>
        <w:jc w:val="left"/>
        <w:rPr>
          <w:rFonts w:asciiTheme="minorHAnsi" w:hAnsiTheme="minorHAnsi" w:cstheme="minorHAnsi"/>
          <w:b/>
          <w:bCs/>
        </w:rPr>
      </w:pPr>
      <w:bookmarkStart w:id="0" w:name="_Toc110413241"/>
      <w:bookmarkStart w:id="1" w:name="_Toc226363781"/>
      <w:r w:rsidRPr="00E820C2">
        <w:rPr>
          <w:rFonts w:asciiTheme="minorHAnsi" w:hAnsiTheme="minorHAnsi" w:cstheme="minorHAnsi"/>
          <w:b/>
          <w:bCs/>
        </w:rPr>
        <w:lastRenderedPageBreak/>
        <w:t>General Information</w:t>
      </w:r>
      <w:bookmarkEnd w:id="0"/>
      <w:bookmarkEnd w:id="1"/>
    </w:p>
    <w:p w14:paraId="72F2F2DB" w14:textId="3A9EBC69" w:rsidR="008B2CFB" w:rsidRPr="004A1A35" w:rsidRDefault="008B2CFB" w:rsidP="008B2CFB">
      <w:pPr>
        <w:jc w:val="both"/>
        <w:rPr>
          <w:szCs w:val="28"/>
        </w:rPr>
      </w:pPr>
      <w:r w:rsidRPr="004A1A35">
        <w:rPr>
          <w:rFonts w:asciiTheme="minorHAnsi" w:hAnsiTheme="minorHAnsi"/>
          <w:b/>
          <w:i/>
          <w:color w:val="FF0000"/>
          <w:szCs w:val="28"/>
        </w:rPr>
        <w:t xml:space="preserve">Due to funding limitations, the </w:t>
      </w:r>
      <w:r w:rsidRPr="004A1A35">
        <w:rPr>
          <w:rFonts w:asciiTheme="minorHAnsi" w:hAnsiTheme="minorHAnsi"/>
          <w:b/>
          <w:i/>
          <w:color w:val="FF0000"/>
          <w:szCs w:val="28"/>
          <w:u w:val="single"/>
        </w:rPr>
        <w:t>One-Year Sit Out Rule</w:t>
      </w:r>
      <w:r w:rsidRPr="004A1A35">
        <w:rPr>
          <w:rFonts w:asciiTheme="minorHAnsi" w:hAnsiTheme="minorHAnsi"/>
          <w:b/>
          <w:i/>
          <w:color w:val="FF0000"/>
          <w:szCs w:val="28"/>
        </w:rPr>
        <w:t xml:space="preserve"> will apply for the FY2027 Section 5310 Program. Therefore, any eligible applicant</w:t>
      </w:r>
      <w:r w:rsidR="005A2FA8">
        <w:rPr>
          <w:rFonts w:asciiTheme="minorHAnsi" w:hAnsiTheme="minorHAnsi"/>
          <w:b/>
          <w:i/>
          <w:color w:val="FF0000"/>
          <w:szCs w:val="28"/>
        </w:rPr>
        <w:t xml:space="preserve"> </w:t>
      </w:r>
      <w:r w:rsidRPr="004A1A35">
        <w:rPr>
          <w:rFonts w:asciiTheme="minorHAnsi" w:hAnsiTheme="minorHAnsi"/>
          <w:b/>
          <w:i/>
          <w:color w:val="FF0000"/>
          <w:szCs w:val="28"/>
        </w:rPr>
        <w:t>that applied for and was approved for Section 5310 funding in FY2026 for rolling stock, will not be eligible to apply for FY2027 rolling stock funding. The One-Year Sit Out Rule does not apply to Preventive Maintenance and Purchased Transportation Funding.</w:t>
      </w:r>
    </w:p>
    <w:p w14:paraId="19ED1B8D" w14:textId="77777777" w:rsidR="00403C81" w:rsidRPr="00E820C2" w:rsidRDefault="00403C81" w:rsidP="00B523B1"/>
    <w:p w14:paraId="3AABE173" w14:textId="6EDFA01E" w:rsidR="00B523B1" w:rsidRPr="00E820C2" w:rsidRDefault="00B523B1" w:rsidP="00B523B1">
      <w:pPr>
        <w:pStyle w:val="body"/>
      </w:pPr>
      <w:r w:rsidRPr="00E820C2">
        <w:rPr>
          <w:b/>
          <w:color w:val="0070C0"/>
        </w:rPr>
        <w:sym w:font="Wingdings 2" w:char="F0DF"/>
      </w:r>
      <w:r w:rsidRPr="00E820C2">
        <w:rPr>
          <w:b/>
          <w:color w:val="0070C0"/>
        </w:rPr>
        <w:t xml:space="preserve"> Introduction: </w:t>
      </w:r>
      <w:r w:rsidRPr="00E820C2">
        <w:rPr>
          <w:b/>
        </w:rPr>
        <w:t xml:space="preserve"> </w:t>
      </w:r>
      <w:r w:rsidRPr="00E820C2">
        <w:t xml:space="preserve">The 5310 </w:t>
      </w:r>
      <w:r w:rsidR="00F57741">
        <w:t>P</w:t>
      </w:r>
      <w:r w:rsidRPr="00E820C2">
        <w:t xml:space="preserve">rogram is intended to assist private or designated public nonprofit </w:t>
      </w:r>
      <w:r w:rsidR="005719F9">
        <w:t>providers</w:t>
      </w:r>
      <w:r w:rsidRPr="00E820C2">
        <w:t xml:space="preserve"> in meeting the transportation needs of older adults and people with disabilities. The Alabama Department of Transportation (ALDOT) is responsible for the management and administration of the </w:t>
      </w:r>
      <w:r w:rsidRPr="00E820C2">
        <w:rPr>
          <w:b/>
        </w:rPr>
        <w:t>Federal Transit Administration (FTA) Section 5310 Enhanced Mobility of Seniors and Individuals with Disabilities Program</w:t>
      </w:r>
      <w:r w:rsidRPr="00E820C2">
        <w:t xml:space="preserve">.  The Public Transit Section, through the Section 5310 </w:t>
      </w:r>
      <w:r w:rsidR="00F57741">
        <w:t>P</w:t>
      </w:r>
      <w:r w:rsidRPr="00E820C2">
        <w:t xml:space="preserve">rogram, provides funds to eligible entities. </w:t>
      </w:r>
      <w:r w:rsidRPr="00E820C2">
        <w:rPr>
          <w:b/>
          <w:u w:val="single"/>
        </w:rPr>
        <w:t>Appendix A</w:t>
      </w:r>
      <w:r w:rsidRPr="00E820C2">
        <w:t xml:space="preserve"> provides definitions for common terms used in the Section 5310 </w:t>
      </w:r>
      <w:r w:rsidR="00F57741">
        <w:t>P</w:t>
      </w:r>
      <w:r w:rsidRPr="00E820C2">
        <w:t xml:space="preserve">rogram. Capital assistance is available statewide to applicants. </w:t>
      </w:r>
    </w:p>
    <w:p w14:paraId="6EF4CA4C" w14:textId="3E2BBAF9" w:rsidR="00B523B1" w:rsidRDefault="00B523B1" w:rsidP="00B523B1">
      <w:pPr>
        <w:pStyle w:val="body"/>
      </w:pPr>
      <w:r w:rsidRPr="00E820C2">
        <w:rPr>
          <w:b/>
          <w:color w:val="0070C0"/>
        </w:rPr>
        <w:sym w:font="Wingdings 2" w:char="F0DF"/>
      </w:r>
      <w:r w:rsidRPr="00E820C2">
        <w:rPr>
          <w:b/>
          <w:color w:val="0070C0"/>
        </w:rPr>
        <w:t xml:space="preserve"> Exhibits: </w:t>
      </w:r>
      <w:r w:rsidRPr="00E820C2">
        <w:rPr>
          <w:b/>
        </w:rPr>
        <w:t xml:space="preserve"> </w:t>
      </w:r>
      <w:r w:rsidRPr="00E820C2">
        <w:t xml:space="preserve"> The Section 5310 </w:t>
      </w:r>
      <w:r w:rsidR="00F57741">
        <w:t>P</w:t>
      </w:r>
      <w:r w:rsidRPr="00E820C2">
        <w:t xml:space="preserve">rogram Award </w:t>
      </w:r>
      <w:r w:rsidR="00F57741">
        <w:t>A</w:t>
      </w:r>
      <w:r w:rsidRPr="00E820C2">
        <w:t>pplication comprises several narrative Exhibits. These Exhibits are described in detail in the following pages. The required Exhibits in the application must appear in the order they are described in these instructions. The blank forms included in this packet may be used to aid in the development of required Exhibits. Examples of several of the required Exhibits are included in this Award application package.  The blank forms and examples are for reference only.  They are not to be included in the Award application.</w:t>
      </w:r>
    </w:p>
    <w:p w14:paraId="4B875150" w14:textId="77777777" w:rsidR="002A703D" w:rsidRPr="00E820C2" w:rsidRDefault="002A703D" w:rsidP="002A703D">
      <w:pPr>
        <w:rPr>
          <w:rFonts w:asciiTheme="minorHAnsi" w:hAnsiTheme="minorHAnsi"/>
          <w:color w:val="000000"/>
          <w:sz w:val="24"/>
        </w:rPr>
      </w:pPr>
      <w:r w:rsidRPr="00E820C2">
        <w:rPr>
          <w:rFonts w:asciiTheme="minorHAnsi" w:hAnsiTheme="minorHAnsi"/>
          <w:color w:val="000000"/>
          <w:sz w:val="24"/>
        </w:rPr>
        <w:t>This Section 5310 application is located on the website page listed below:</w:t>
      </w:r>
    </w:p>
    <w:p w14:paraId="21473871" w14:textId="77777777" w:rsidR="002A703D" w:rsidRPr="00E820C2" w:rsidRDefault="002A703D" w:rsidP="002A703D">
      <w:pPr>
        <w:rPr>
          <w:rFonts w:asciiTheme="minorHAnsi" w:hAnsiTheme="minorHAnsi"/>
          <w:color w:val="000000"/>
          <w:sz w:val="24"/>
        </w:rPr>
      </w:pPr>
      <w:r w:rsidRPr="00E820C2">
        <w:rPr>
          <w:rFonts w:asciiTheme="minorHAnsi" w:hAnsiTheme="minorHAnsi"/>
          <w:color w:val="000000"/>
          <w:sz w:val="24"/>
        </w:rPr>
        <w:tab/>
      </w:r>
      <w:r w:rsidRPr="00E820C2">
        <w:rPr>
          <w:rFonts w:asciiTheme="minorHAnsi" w:hAnsiTheme="minorHAnsi"/>
          <w:color w:val="000000"/>
          <w:sz w:val="24"/>
        </w:rPr>
        <w:tab/>
      </w:r>
      <w:r w:rsidRPr="00E820C2">
        <w:rPr>
          <w:rFonts w:asciiTheme="minorHAnsi" w:hAnsiTheme="minorHAnsi"/>
          <w:color w:val="000000"/>
          <w:sz w:val="24"/>
        </w:rPr>
        <w:tab/>
      </w:r>
    </w:p>
    <w:p w14:paraId="444CFA60" w14:textId="77777777" w:rsidR="002A703D" w:rsidRPr="00E820C2" w:rsidRDefault="002A703D" w:rsidP="002A703D">
      <w:pPr>
        <w:ind w:left="1440"/>
        <w:rPr>
          <w:rFonts w:asciiTheme="minorHAnsi" w:hAnsiTheme="minorHAnsi"/>
          <w:color w:val="000000"/>
          <w:sz w:val="24"/>
        </w:rPr>
      </w:pPr>
      <w:r w:rsidRPr="00E820C2">
        <w:rPr>
          <w:rFonts w:asciiTheme="minorHAnsi" w:hAnsiTheme="minorHAnsi"/>
          <w:color w:val="000000"/>
          <w:sz w:val="24"/>
        </w:rPr>
        <w:t xml:space="preserve">Alabama Department of Transportation </w:t>
      </w:r>
    </w:p>
    <w:p w14:paraId="582E1EF9" w14:textId="77777777" w:rsidR="002A703D" w:rsidRPr="00E820C2" w:rsidRDefault="002A703D" w:rsidP="002A703D">
      <w:pPr>
        <w:ind w:left="1440"/>
        <w:rPr>
          <w:rFonts w:asciiTheme="minorHAnsi" w:hAnsiTheme="minorHAnsi"/>
          <w:color w:val="000000"/>
          <w:sz w:val="24"/>
        </w:rPr>
      </w:pPr>
      <w:r w:rsidRPr="00E820C2">
        <w:rPr>
          <w:rFonts w:asciiTheme="minorHAnsi" w:hAnsiTheme="minorHAnsi"/>
          <w:color w:val="000000"/>
          <w:sz w:val="24"/>
        </w:rPr>
        <w:t>Local Transportation Bureau</w:t>
      </w:r>
      <w:r>
        <w:rPr>
          <w:rFonts w:asciiTheme="minorHAnsi" w:hAnsiTheme="minorHAnsi"/>
          <w:color w:val="000000"/>
          <w:sz w:val="24"/>
        </w:rPr>
        <w:t xml:space="preserve">, </w:t>
      </w:r>
      <w:r w:rsidRPr="00E820C2">
        <w:rPr>
          <w:rFonts w:asciiTheme="minorHAnsi" w:hAnsiTheme="minorHAnsi"/>
          <w:color w:val="000000"/>
          <w:sz w:val="24"/>
        </w:rPr>
        <w:t>Transit Section</w:t>
      </w:r>
    </w:p>
    <w:p w14:paraId="7C671816" w14:textId="77777777" w:rsidR="002A703D" w:rsidRPr="00E820C2" w:rsidRDefault="002A703D" w:rsidP="002A703D">
      <w:pPr>
        <w:ind w:left="1440"/>
        <w:rPr>
          <w:rFonts w:asciiTheme="minorHAnsi" w:hAnsiTheme="minorHAnsi"/>
          <w:color w:val="000000"/>
          <w:sz w:val="24"/>
        </w:rPr>
      </w:pPr>
      <w:r w:rsidRPr="00E820C2">
        <w:rPr>
          <w:rFonts w:asciiTheme="minorHAnsi" w:hAnsiTheme="minorHAnsi"/>
          <w:color w:val="000000"/>
          <w:sz w:val="24"/>
        </w:rPr>
        <w:t>1409 Coliseum Boulevard</w:t>
      </w:r>
    </w:p>
    <w:p w14:paraId="1A13F7D5" w14:textId="77777777" w:rsidR="002A703D" w:rsidRPr="00E820C2" w:rsidRDefault="002A703D" w:rsidP="002A703D">
      <w:pPr>
        <w:ind w:left="1440"/>
        <w:rPr>
          <w:rFonts w:asciiTheme="minorHAnsi" w:hAnsiTheme="minorHAnsi"/>
          <w:color w:val="000000"/>
          <w:sz w:val="24"/>
        </w:rPr>
      </w:pPr>
      <w:r w:rsidRPr="00E820C2">
        <w:rPr>
          <w:rFonts w:asciiTheme="minorHAnsi" w:hAnsiTheme="minorHAnsi"/>
          <w:color w:val="000000"/>
          <w:sz w:val="24"/>
        </w:rPr>
        <w:t>Montgomery, AL  36110</w:t>
      </w:r>
    </w:p>
    <w:p w14:paraId="0B177954" w14:textId="77777777" w:rsidR="002A703D" w:rsidRPr="00E820C2" w:rsidRDefault="002A703D" w:rsidP="002A703D">
      <w:pPr>
        <w:ind w:left="1440"/>
        <w:rPr>
          <w:rFonts w:asciiTheme="minorHAnsi" w:hAnsiTheme="minorHAnsi"/>
          <w:color w:val="000000"/>
          <w:sz w:val="24"/>
        </w:rPr>
      </w:pPr>
      <w:r w:rsidRPr="00E820C2">
        <w:rPr>
          <w:rFonts w:asciiTheme="minorHAnsi" w:hAnsiTheme="minorHAnsi"/>
          <w:color w:val="000000"/>
          <w:sz w:val="24"/>
        </w:rPr>
        <w:t>Telephone: (334) 242-676</w:t>
      </w:r>
      <w:bookmarkStart w:id="2" w:name="_Hlt27550401"/>
      <w:r>
        <w:rPr>
          <w:rFonts w:asciiTheme="minorHAnsi" w:hAnsiTheme="minorHAnsi"/>
          <w:color w:val="000000"/>
          <w:sz w:val="24"/>
        </w:rPr>
        <w:t>0</w:t>
      </w:r>
    </w:p>
    <w:p w14:paraId="1E9641EA" w14:textId="77777777" w:rsidR="002A703D" w:rsidRPr="00E820C2" w:rsidRDefault="002A703D" w:rsidP="002A703D">
      <w:pPr>
        <w:ind w:left="1440"/>
        <w:rPr>
          <w:rFonts w:asciiTheme="minorHAnsi" w:hAnsiTheme="minorHAnsi"/>
          <w:sz w:val="24"/>
        </w:rPr>
      </w:pPr>
      <w:r w:rsidRPr="00E820C2">
        <w:rPr>
          <w:rFonts w:asciiTheme="minorHAnsi" w:hAnsiTheme="minorHAnsi"/>
          <w:sz w:val="24"/>
        </w:rPr>
        <w:t>Email:</w:t>
      </w:r>
      <w:bookmarkEnd w:id="2"/>
      <w:r w:rsidRPr="00E820C2">
        <w:rPr>
          <w:rFonts w:asciiTheme="minorHAnsi" w:hAnsiTheme="minorHAnsi"/>
          <w:sz w:val="24"/>
        </w:rPr>
        <w:t xml:space="preserve"> </w:t>
      </w:r>
      <w:r>
        <w:rPr>
          <w:rFonts w:asciiTheme="minorHAnsi" w:hAnsiTheme="minorHAnsi"/>
          <w:sz w:val="24"/>
        </w:rPr>
        <w:t>mcinerneyj</w:t>
      </w:r>
      <w:r w:rsidRPr="00E820C2">
        <w:rPr>
          <w:rFonts w:asciiTheme="minorHAnsi" w:hAnsiTheme="minorHAnsi"/>
          <w:sz w:val="24"/>
        </w:rPr>
        <w:t>@dot.state.al.us</w:t>
      </w:r>
    </w:p>
    <w:p w14:paraId="056B82E8" w14:textId="77777777" w:rsidR="002A703D" w:rsidRPr="00E820C2" w:rsidRDefault="002A703D" w:rsidP="002A703D">
      <w:pPr>
        <w:ind w:left="720" w:firstLine="720"/>
        <w:jc w:val="both"/>
        <w:rPr>
          <w:sz w:val="24"/>
        </w:rPr>
      </w:pPr>
      <w:r w:rsidRPr="00E820C2">
        <w:rPr>
          <w:rFonts w:asciiTheme="minorHAnsi" w:hAnsiTheme="minorHAnsi"/>
          <w:sz w:val="24"/>
        </w:rPr>
        <w:t xml:space="preserve">Website: </w:t>
      </w:r>
      <w:hyperlink r:id="rId15" w:history="1">
        <w:r>
          <w:rPr>
            <w:rStyle w:val="Hyperlink"/>
          </w:rPr>
          <w:t>https://www.altrans.org/ALDOT/Resources/</w:t>
        </w:r>
      </w:hyperlink>
    </w:p>
    <w:p w14:paraId="4001B76D" w14:textId="77777777" w:rsidR="00B523B1" w:rsidRPr="00E820C2" w:rsidRDefault="00B523B1" w:rsidP="00B523B1">
      <w:pPr>
        <w:pStyle w:val="Heading2"/>
      </w:pPr>
      <w:bookmarkStart w:id="3" w:name="_Toc110413242"/>
      <w:bookmarkStart w:id="4" w:name="_Toc226363782"/>
      <w:r w:rsidRPr="00E820C2">
        <w:t>FTA Circular (Section 5310)</w:t>
      </w:r>
      <w:bookmarkEnd w:id="3"/>
      <w:bookmarkEnd w:id="4"/>
    </w:p>
    <w:p w14:paraId="1CE6A724" w14:textId="0F3EF0AF" w:rsidR="00B523B1" w:rsidRPr="00E820C2" w:rsidRDefault="00B523B1" w:rsidP="00B523B1">
      <w:pPr>
        <w:pStyle w:val="body"/>
      </w:pPr>
      <w:r w:rsidRPr="00E820C2">
        <w:t xml:space="preserve">Applicants are encouraged to become familiar with the following FTA circular:  </w:t>
      </w:r>
      <w:r w:rsidRPr="00E820C2">
        <w:rPr>
          <w:b/>
        </w:rPr>
        <w:t>FTA Circular 9070.1</w:t>
      </w:r>
      <w:r w:rsidR="00460273">
        <w:rPr>
          <w:b/>
        </w:rPr>
        <w:t>H</w:t>
      </w:r>
      <w:r w:rsidRPr="00E820C2">
        <w:rPr>
          <w:b/>
        </w:rPr>
        <w:t>:  Section 5310 Enhanced Mobility of Seniors and Individuals with Disabilities Program</w:t>
      </w:r>
      <w:r w:rsidRPr="00E820C2">
        <w:t xml:space="preserve">. This FTA Circular </w:t>
      </w:r>
      <w:r w:rsidRPr="007C08AB">
        <w:t>can be found at:</w:t>
      </w:r>
      <w:r w:rsidR="00A238D2">
        <w:t xml:space="preserve"> </w:t>
      </w:r>
      <w:hyperlink r:id="rId16" w:history="1">
        <w:r w:rsidRPr="00E820C2">
          <w:rPr>
            <w:rStyle w:val="Hyperlink"/>
          </w:rPr>
          <w:t>https://www.transit.dot.gov/regulations-and-guidance/fta-circulars/enhanced-mobility-seniors-and-individuals-disabilities</w:t>
        </w:r>
      </w:hyperlink>
    </w:p>
    <w:p w14:paraId="7648699A" w14:textId="77777777" w:rsidR="00FA43F9" w:rsidRPr="00E820C2" w:rsidRDefault="00FA43F9" w:rsidP="00FA43F9">
      <w:pPr>
        <w:pStyle w:val="Heading2"/>
      </w:pPr>
      <w:bookmarkStart w:id="5" w:name="_Toc226120971"/>
      <w:bookmarkStart w:id="6" w:name="_Toc226363783"/>
      <w:bookmarkStart w:id="7" w:name="_Toc110413243"/>
      <w:r>
        <w:t>State Management Plan</w:t>
      </w:r>
      <w:bookmarkEnd w:id="5"/>
      <w:bookmarkEnd w:id="6"/>
      <w:r>
        <w:t xml:space="preserve"> </w:t>
      </w:r>
    </w:p>
    <w:p w14:paraId="53083F5E" w14:textId="77777777" w:rsidR="00FA43F9" w:rsidRDefault="00FA43F9" w:rsidP="00E441EE">
      <w:pPr>
        <w:pStyle w:val="body"/>
      </w:pPr>
      <w:r w:rsidRPr="00E820C2">
        <w:t xml:space="preserve">Applicants are encouraged to become familiar with the </w:t>
      </w:r>
      <w:r>
        <w:t>Alabama Department of Transportation’s State Management Plan</w:t>
      </w:r>
      <w:r w:rsidRPr="00E820C2">
        <w:t xml:space="preserve">. This </w:t>
      </w:r>
      <w:r>
        <w:t xml:space="preserve">State Management Plan </w:t>
      </w:r>
      <w:r w:rsidRPr="00E820C2">
        <w:t>can be found at:</w:t>
      </w:r>
      <w:r>
        <w:t xml:space="preserve"> </w:t>
      </w:r>
      <w:hyperlink r:id="rId17" w:history="1">
        <w:r w:rsidRPr="000330E2">
          <w:rPr>
            <w:rStyle w:val="Hyperlink"/>
          </w:rPr>
          <w:t>https://www.altrans.org/resources</w:t>
        </w:r>
      </w:hyperlink>
    </w:p>
    <w:p w14:paraId="57A6E20C" w14:textId="77777777" w:rsidR="00B523B1" w:rsidRPr="00E820C2" w:rsidRDefault="00B523B1" w:rsidP="00B523B1">
      <w:pPr>
        <w:pStyle w:val="Heading2"/>
      </w:pPr>
      <w:bookmarkStart w:id="8" w:name="_Toc226363784"/>
      <w:r w:rsidRPr="00E820C2">
        <w:lastRenderedPageBreak/>
        <w:t>Designated Recipient</w:t>
      </w:r>
      <w:bookmarkEnd w:id="7"/>
      <w:bookmarkEnd w:id="8"/>
    </w:p>
    <w:p w14:paraId="383ADB9F" w14:textId="4B76F554" w:rsidR="00B523B1" w:rsidRPr="00E820C2" w:rsidRDefault="00B523B1" w:rsidP="00B523B1">
      <w:pPr>
        <w:pStyle w:val="body"/>
      </w:pPr>
      <w:r w:rsidRPr="00E820C2">
        <w:t xml:space="preserve">In urbanized areas with populations of less than 200,000 and in rural areas, the State is the designated recipient for receipt and administration of funding under the Section 5310 </w:t>
      </w:r>
      <w:r w:rsidR="00F57741">
        <w:t>P</w:t>
      </w:r>
      <w:r w:rsidRPr="00E820C2">
        <w:t xml:space="preserve">rogram. For these </w:t>
      </w:r>
      <w:proofErr w:type="gramStart"/>
      <w:r w:rsidRPr="00E820C2">
        <w:t>areas</w:t>
      </w:r>
      <w:proofErr w:type="gramEnd"/>
      <w:r w:rsidRPr="00E820C2">
        <w:t xml:space="preserve">, the Governor has designated the Alabama Department of Transportation (ALDOT) to be responsible for administering the program and has officially notified FTA’s Region 4 office in writing of this designation. In urbanized areas with a population of 200,000 or more (except for the City of Huntsville), the Governor, in conjunction with responsible local officials, designates the recipient. </w:t>
      </w:r>
      <w:r w:rsidR="002E323D" w:rsidRPr="00E820C2">
        <w:t>Large, urbanized</w:t>
      </w:r>
      <w:r w:rsidRPr="00E820C2">
        <w:t xml:space="preserve"> areas with a population of 200,000 or more include Birmingham, Huntsville, Lillian, AL / Pensacola, FL, Mobile, Montgomery, and Phenix City, AL / Columbus, GA. ALDOT is the designated recipient of Section 5310 funds for the Huntsville Urbanized Area. </w:t>
      </w:r>
    </w:p>
    <w:p w14:paraId="450846DE" w14:textId="77777777" w:rsidR="00B523B1" w:rsidRPr="00E820C2" w:rsidRDefault="00B523B1" w:rsidP="00B523B1">
      <w:pPr>
        <w:pStyle w:val="Heading2"/>
      </w:pPr>
      <w:bookmarkStart w:id="9" w:name="_Toc110413244"/>
      <w:bookmarkStart w:id="10" w:name="_Toc226363785"/>
      <w:r w:rsidRPr="00E820C2">
        <w:t>Competitive Application Process</w:t>
      </w:r>
      <w:bookmarkEnd w:id="9"/>
      <w:bookmarkEnd w:id="10"/>
    </w:p>
    <w:p w14:paraId="69937FE6" w14:textId="2AE5C60F" w:rsidR="00B523B1" w:rsidRDefault="00B523B1" w:rsidP="00B523B1">
      <w:pPr>
        <w:pStyle w:val="body"/>
        <w:spacing w:after="160"/>
      </w:pPr>
      <w:r w:rsidRPr="00E820C2">
        <w:t xml:space="preserve">All </w:t>
      </w:r>
      <w:r w:rsidR="00CA471C" w:rsidRPr="00E820C2">
        <w:t>applicants</w:t>
      </w:r>
      <w:r w:rsidRPr="00E820C2">
        <w:t xml:space="preserve"> must use this application when applying for Section 5310 </w:t>
      </w:r>
      <w:r w:rsidR="00F57741">
        <w:t>P</w:t>
      </w:r>
      <w:r w:rsidRPr="00E820C2">
        <w:t>rogram funding. Projects will be awarded through a statewide competitive selection process. ALDOT, as the designated recipient, is responsible for developing and implementing a competitive selection process to provide for fair and equitable distribution of funds.</w:t>
      </w:r>
    </w:p>
    <w:p w14:paraId="0D73A664" w14:textId="77777777" w:rsidR="00B523B1" w:rsidRPr="00E820C2" w:rsidRDefault="00B523B1" w:rsidP="00B523B1">
      <w:pPr>
        <w:pStyle w:val="Heading2"/>
      </w:pPr>
      <w:bookmarkStart w:id="11" w:name="_Toc110413245"/>
      <w:bookmarkStart w:id="12" w:name="_Toc226363786"/>
      <w:r w:rsidRPr="00E820C2">
        <w:t>Project Selection and Award Process</w:t>
      </w:r>
      <w:bookmarkEnd w:id="11"/>
      <w:bookmarkEnd w:id="12"/>
    </w:p>
    <w:p w14:paraId="28C2FFFB" w14:textId="050C4486" w:rsidR="00B523B1" w:rsidRPr="00E820C2" w:rsidRDefault="00B523B1" w:rsidP="00B523B1">
      <w:pPr>
        <w:pStyle w:val="body"/>
      </w:pPr>
      <w:r w:rsidRPr="00B72409">
        <w:rPr>
          <w:u w:val="single"/>
        </w:rPr>
        <w:t>Completeness:</w:t>
      </w:r>
      <w:r w:rsidRPr="00B72409">
        <w:t xml:space="preserve">  </w:t>
      </w:r>
      <w:r w:rsidR="00A902EB" w:rsidRPr="00B72409">
        <w:t>A</w:t>
      </w:r>
      <w:r w:rsidRPr="00B72409">
        <w:t xml:space="preserve">pplications will be reviewed </w:t>
      </w:r>
      <w:r w:rsidR="00A902EB" w:rsidRPr="00B72409">
        <w:t>and rate</w:t>
      </w:r>
      <w:r w:rsidR="00B72409" w:rsidRPr="00B72409">
        <w:t xml:space="preserve">d </w:t>
      </w:r>
      <w:r w:rsidRPr="00B72409">
        <w:t xml:space="preserve">for completeness, based on the </w:t>
      </w:r>
      <w:r w:rsidRPr="00B72409">
        <w:rPr>
          <w:b/>
          <w:color w:val="0070C0"/>
        </w:rPr>
        <w:t>Checklist</w:t>
      </w:r>
      <w:r w:rsidRPr="00B72409">
        <w:t xml:space="preserve">. </w:t>
      </w:r>
    </w:p>
    <w:p w14:paraId="5BE2F5C2" w14:textId="77777777" w:rsidR="00B523B1" w:rsidRPr="00E820C2" w:rsidRDefault="00B523B1" w:rsidP="00B523B1">
      <w:pPr>
        <w:pStyle w:val="body"/>
      </w:pPr>
      <w:r w:rsidRPr="00E820C2">
        <w:rPr>
          <w:u w:val="single"/>
        </w:rPr>
        <w:t>Selection Committee:</w:t>
      </w:r>
      <w:r w:rsidRPr="00E820C2">
        <w:t xml:space="preserve">  A screening and selection committee comprised of ALDOT staff and other designees will assign points based on rating criteria </w:t>
      </w:r>
      <w:r w:rsidRPr="00E820C2">
        <w:rPr>
          <w:b/>
        </w:rPr>
        <w:t xml:space="preserve">(see </w:t>
      </w:r>
      <w:r w:rsidRPr="00E820C2">
        <w:rPr>
          <w:b/>
          <w:u w:val="single"/>
        </w:rPr>
        <w:t>Appendix B</w:t>
      </w:r>
      <w:r w:rsidRPr="00E820C2">
        <w:rPr>
          <w:b/>
        </w:rPr>
        <w:t>)</w:t>
      </w:r>
      <w:r w:rsidRPr="00E820C2">
        <w:t xml:space="preserve">. The selection committee ratings will be averaged and ranked using a point system. Based on the funds allocated for the program, ALDOT will determine the total number of applications to be funded. </w:t>
      </w:r>
    </w:p>
    <w:p w14:paraId="2CFAE872" w14:textId="77777777" w:rsidR="00B523B1" w:rsidRPr="00E820C2" w:rsidRDefault="00B523B1" w:rsidP="00B523B1">
      <w:pPr>
        <w:pStyle w:val="body"/>
        <w:rPr>
          <w:rStyle w:val="CharacterStyle2"/>
          <w:rFonts w:eastAsiaTheme="majorEastAsia"/>
        </w:rPr>
      </w:pPr>
      <w:r w:rsidRPr="00E820C2">
        <w:rPr>
          <w:u w:val="single"/>
        </w:rPr>
        <w:t>Applicants Will Be Notified of Award Status:</w:t>
      </w:r>
      <w:r w:rsidRPr="00E820C2">
        <w:t xml:space="preserve">  Each applicant will be notified of the application status (approved or not approved). The notification to each unsuccessful applicant will outline reasons why the application was not approved.  </w:t>
      </w:r>
    </w:p>
    <w:p w14:paraId="30B43681" w14:textId="2EF5DC7E" w:rsidR="00B523B1" w:rsidRPr="00E820C2" w:rsidRDefault="00B523B1" w:rsidP="00B523B1">
      <w:pPr>
        <w:pStyle w:val="body"/>
      </w:pPr>
      <w:r w:rsidRPr="00E820C2">
        <w:rPr>
          <w:u w:val="single"/>
        </w:rPr>
        <w:t>Agreement:</w:t>
      </w:r>
      <w:r w:rsidRPr="00E820C2">
        <w:t xml:space="preserve">  Award approval letters will be sent to successful applicants after the </w:t>
      </w:r>
      <w:r w:rsidR="00F57741">
        <w:t>S</w:t>
      </w:r>
      <w:r w:rsidRPr="00E820C2">
        <w:t>tatewide Award has been approved by FTA. ALDOT will prepare an agreement with each successful applicant. After the applicant’s FY</w:t>
      </w:r>
      <w:r w:rsidR="00591AB2">
        <w:t>2027</w:t>
      </w:r>
      <w:r w:rsidRPr="00E820C2">
        <w:t xml:space="preserve"> agreement is approved and fully executed, the </w:t>
      </w:r>
      <w:r w:rsidR="005719F9">
        <w:t>applicant</w:t>
      </w:r>
      <w:r w:rsidRPr="00E820C2">
        <w:t xml:space="preserve"> will become a subrecipient of ALDOT. This formal agreement between the Alabama Department of Transportation and the subrecipient must be executed prior to the obligation of funds. A final list of selected projects will be published on ALDOT’s website.  </w:t>
      </w:r>
    </w:p>
    <w:p w14:paraId="0C9BCB95" w14:textId="01E9C824" w:rsidR="00B523B1" w:rsidRPr="00E820C2" w:rsidRDefault="00B523B1" w:rsidP="00B523B1">
      <w:pPr>
        <w:pStyle w:val="Heading2"/>
      </w:pPr>
      <w:bookmarkStart w:id="13" w:name="_Toc110413246"/>
      <w:bookmarkStart w:id="14" w:name="_Toc226363787"/>
      <w:r w:rsidRPr="00E820C2">
        <w:t>Section 5310 Goal and Alabama’s Objectives</w:t>
      </w:r>
      <w:bookmarkEnd w:id="13"/>
      <w:bookmarkEnd w:id="14"/>
    </w:p>
    <w:p w14:paraId="4FDDC900" w14:textId="2CC07293" w:rsidR="00B523B1" w:rsidRPr="00E820C2" w:rsidRDefault="00B523B1" w:rsidP="00B523B1">
      <w:pPr>
        <w:pStyle w:val="body"/>
      </w:pPr>
      <w:r w:rsidRPr="00E820C2">
        <w:rPr>
          <w:b/>
          <w:color w:val="0070C0"/>
        </w:rPr>
        <w:sym w:font="Wingdings 2" w:char="F0DF"/>
      </w:r>
      <w:r w:rsidRPr="00E820C2">
        <w:rPr>
          <w:b/>
          <w:color w:val="0070C0"/>
        </w:rPr>
        <w:t xml:space="preserve"> Section 5310 Goal:</w:t>
      </w:r>
      <w:r w:rsidRPr="00E820C2">
        <w:rPr>
          <w:b/>
        </w:rPr>
        <w:t xml:space="preserve">  </w:t>
      </w:r>
      <w:r w:rsidRPr="00E820C2">
        <w:rPr>
          <w:spacing w:val="4"/>
        </w:rPr>
        <w:t xml:space="preserve">The goal of the Section 5310 </w:t>
      </w:r>
      <w:r w:rsidR="00F57741">
        <w:rPr>
          <w:spacing w:val="4"/>
        </w:rPr>
        <w:t>P</w:t>
      </w:r>
      <w:r w:rsidRPr="00E820C2">
        <w:rPr>
          <w:spacing w:val="4"/>
        </w:rPr>
        <w:t xml:space="preserve">rogram is to improve mobility for older adults and people </w:t>
      </w:r>
      <w:r w:rsidRPr="00E820C2">
        <w:t xml:space="preserve">with disabilities throughout the state and to enhance coordination of federally assisted programs and services to encourage the most efficient use of federal resources and </w:t>
      </w:r>
      <w:r w:rsidRPr="00E820C2">
        <w:rPr>
          <w:spacing w:val="10"/>
        </w:rPr>
        <w:t xml:space="preserve">achieve the national goal of improved mobility of older adults and people with </w:t>
      </w:r>
      <w:r w:rsidRPr="00E820C2">
        <w:t xml:space="preserve">disabilities. In Alabama, both private and public nonprofit agencies are required to coordinate transportation services with agencies that provide transportation services to the </w:t>
      </w:r>
      <w:proofErr w:type="gramStart"/>
      <w:r w:rsidRPr="00E820C2">
        <w:t>general public</w:t>
      </w:r>
      <w:proofErr w:type="gramEnd"/>
      <w:r w:rsidRPr="00E820C2">
        <w:t xml:space="preserve">. </w:t>
      </w:r>
    </w:p>
    <w:p w14:paraId="0A74F5D8" w14:textId="77777777" w:rsidR="00B523B1" w:rsidRPr="00E820C2" w:rsidRDefault="00B523B1" w:rsidP="00B523B1">
      <w:pPr>
        <w:pStyle w:val="body"/>
        <w:keepNext/>
        <w:rPr>
          <w:b/>
          <w:color w:val="0070C0"/>
        </w:rPr>
      </w:pPr>
      <w:r w:rsidRPr="00E820C2">
        <w:rPr>
          <w:b/>
          <w:color w:val="0070C0"/>
        </w:rPr>
        <w:lastRenderedPageBreak/>
        <w:sym w:font="Wingdings 2" w:char="F0DF"/>
      </w:r>
      <w:r w:rsidRPr="00E820C2">
        <w:rPr>
          <w:b/>
          <w:color w:val="0070C0"/>
        </w:rPr>
        <w:t xml:space="preserve"> Alabama’s Section 5310 Objectives:  </w:t>
      </w:r>
    </w:p>
    <w:p w14:paraId="44082813" w14:textId="16DBD80D" w:rsidR="00B523B1" w:rsidRPr="00E820C2" w:rsidRDefault="00B523B1" w:rsidP="00B523B1">
      <w:pPr>
        <w:pStyle w:val="bullet"/>
        <w:keepNext/>
      </w:pPr>
      <w:r w:rsidRPr="00E820C2">
        <w:t xml:space="preserve">Ensure that older adults and people with disabilities have the same rights as all people to utilize transportation facilities and </w:t>
      </w:r>
      <w:r w:rsidR="00FE2699" w:rsidRPr="00E820C2">
        <w:t>services.</w:t>
      </w:r>
    </w:p>
    <w:p w14:paraId="07F63B1F" w14:textId="109D980D" w:rsidR="00B523B1" w:rsidRPr="00E820C2" w:rsidRDefault="00B523B1" w:rsidP="00B523B1">
      <w:pPr>
        <w:pStyle w:val="bullet"/>
      </w:pPr>
      <w:r w:rsidRPr="00E820C2">
        <w:t xml:space="preserve">Make special efforts in the planning and design of transportation facilities and services to </w:t>
      </w:r>
      <w:r w:rsidR="00F85249" w:rsidRPr="00E820C2">
        <w:t>ensure</w:t>
      </w:r>
      <w:r w:rsidRPr="00E820C2">
        <w:t xml:space="preserve"> older adults and people with disabilities </w:t>
      </w:r>
      <w:r w:rsidR="00F57741">
        <w:t xml:space="preserve">have </w:t>
      </w:r>
      <w:r w:rsidRPr="00E820C2">
        <w:t xml:space="preserve">the availability of transportation services which they can effectively </w:t>
      </w:r>
      <w:r w:rsidR="00FE2699" w:rsidRPr="00E820C2">
        <w:t>utilize.</w:t>
      </w:r>
    </w:p>
    <w:p w14:paraId="0C46BC0D" w14:textId="4E3E5278" w:rsidR="00B523B1" w:rsidRPr="00E820C2" w:rsidRDefault="00B523B1" w:rsidP="00B523B1">
      <w:pPr>
        <w:pStyle w:val="bullet"/>
      </w:pPr>
      <w:r w:rsidRPr="00E820C2">
        <w:t xml:space="preserve">Continue to provide for the special needs of older adults and people with disabilities for which </w:t>
      </w:r>
      <w:proofErr w:type="gramStart"/>
      <w:r w:rsidRPr="00E820C2">
        <w:t>general public</w:t>
      </w:r>
      <w:proofErr w:type="gramEnd"/>
      <w:r w:rsidRPr="00E820C2">
        <w:t xml:space="preserve"> transportation services are unavailable, insufficient, or </w:t>
      </w:r>
      <w:r w:rsidR="00FE2699" w:rsidRPr="00E820C2">
        <w:t>inappropriate.</w:t>
      </w:r>
    </w:p>
    <w:p w14:paraId="10A90383" w14:textId="77777777" w:rsidR="00B523B1" w:rsidRPr="00E820C2" w:rsidRDefault="00B523B1" w:rsidP="00B523B1">
      <w:pPr>
        <w:pStyle w:val="Heading2"/>
      </w:pPr>
      <w:bookmarkStart w:id="15" w:name="_Toc110413247"/>
      <w:bookmarkStart w:id="16" w:name="_Toc226363788"/>
      <w:r w:rsidRPr="00E820C2">
        <w:t>Eligible Applicants</w:t>
      </w:r>
      <w:bookmarkEnd w:id="15"/>
      <w:bookmarkEnd w:id="16"/>
    </w:p>
    <w:p w14:paraId="3EF86253" w14:textId="53EE72B2" w:rsidR="00B523B1" w:rsidRPr="00E820C2" w:rsidRDefault="00B523B1" w:rsidP="00B523B1">
      <w:pPr>
        <w:pStyle w:val="bodynumber"/>
        <w:ind w:left="720"/>
      </w:pPr>
      <w:r w:rsidRPr="00E820C2">
        <w:t xml:space="preserve">Private nonprofit agencies for the specific purpose of providing transportation services that meet the special needs of seniors and individuals with </w:t>
      </w:r>
      <w:r w:rsidR="00FE2699" w:rsidRPr="00E820C2">
        <w:t>disabilities.</w:t>
      </w:r>
    </w:p>
    <w:p w14:paraId="59E0EAA9" w14:textId="7E6F219F" w:rsidR="00B523B1" w:rsidRPr="00E820C2" w:rsidRDefault="00B523B1" w:rsidP="00B523B1">
      <w:pPr>
        <w:pStyle w:val="bodynumber"/>
        <w:ind w:left="720"/>
      </w:pPr>
      <w:r w:rsidRPr="00E820C2">
        <w:t xml:space="preserve">Local governmental agencies approved by ALDOT to coordinate service for seniors and individuals with </w:t>
      </w:r>
      <w:r w:rsidR="00FE2699" w:rsidRPr="00E820C2">
        <w:t>disabilities.</w:t>
      </w:r>
    </w:p>
    <w:p w14:paraId="24972D70" w14:textId="23409D2F" w:rsidR="00B523B1" w:rsidRPr="00E820C2" w:rsidRDefault="00B523B1" w:rsidP="00B523B1">
      <w:pPr>
        <w:pStyle w:val="bodynumber"/>
        <w:ind w:left="720"/>
      </w:pPr>
      <w:r w:rsidRPr="00E820C2">
        <w:t xml:space="preserve">Governmental authorities </w:t>
      </w:r>
      <w:proofErr w:type="gramStart"/>
      <w:r w:rsidRPr="00E820C2">
        <w:t>certifying</w:t>
      </w:r>
      <w:proofErr w:type="gramEnd"/>
      <w:r w:rsidRPr="00E820C2">
        <w:t xml:space="preserve"> to ALDOT that no nonprofit organizations are readily available in the area to provide the </w:t>
      </w:r>
      <w:r w:rsidR="00FE2699" w:rsidRPr="00E820C2">
        <w:t>service.</w:t>
      </w:r>
    </w:p>
    <w:p w14:paraId="56B6E592" w14:textId="77777777" w:rsidR="00B523B1" w:rsidRPr="007C08AB" w:rsidRDefault="00B523B1" w:rsidP="00B523B1">
      <w:pPr>
        <w:pStyle w:val="Heading2"/>
      </w:pPr>
      <w:bookmarkStart w:id="17" w:name="_Toc110413248"/>
      <w:bookmarkStart w:id="18" w:name="_Toc226363789"/>
      <w:r w:rsidRPr="007C08AB">
        <w:t>Eligible Projects</w:t>
      </w:r>
      <w:bookmarkEnd w:id="17"/>
      <w:bookmarkEnd w:id="18"/>
    </w:p>
    <w:p w14:paraId="4192019C" w14:textId="77777777" w:rsidR="00B523B1" w:rsidRPr="00E820C2" w:rsidRDefault="00B523B1" w:rsidP="00B523B1">
      <w:pPr>
        <w:pStyle w:val="Heading3"/>
        <w:rPr>
          <w:color w:val="4472C4" w:themeColor="accent1"/>
        </w:rPr>
      </w:pPr>
      <w:bookmarkStart w:id="19" w:name="_Toc110413249"/>
      <w:bookmarkStart w:id="20" w:name="_Toc226363790"/>
      <w:r w:rsidRPr="00E820C2">
        <w:rPr>
          <w:color w:val="4472C4" w:themeColor="accent1"/>
        </w:rPr>
        <w:t>Eligible Projects (Traditional)</w:t>
      </w:r>
      <w:bookmarkEnd w:id="19"/>
      <w:bookmarkEnd w:id="20"/>
    </w:p>
    <w:p w14:paraId="195482E9" w14:textId="77777777" w:rsidR="00B523B1" w:rsidRPr="00E820C2" w:rsidRDefault="00B523B1" w:rsidP="007B7C7E">
      <w:pPr>
        <w:pStyle w:val="bodynumber"/>
        <w:numPr>
          <w:ilvl w:val="0"/>
          <w:numId w:val="24"/>
        </w:numPr>
        <w:ind w:left="720"/>
      </w:pPr>
      <w:r w:rsidRPr="00E820C2">
        <w:t>Vehicles</w:t>
      </w:r>
    </w:p>
    <w:p w14:paraId="5A2ED1D3" w14:textId="3B0A3209" w:rsidR="00B523B1" w:rsidRPr="00E820C2" w:rsidRDefault="00B523B1" w:rsidP="00A238D2">
      <w:pPr>
        <w:pStyle w:val="bodynumber"/>
        <w:numPr>
          <w:ilvl w:val="1"/>
          <w:numId w:val="24"/>
        </w:numPr>
      </w:pPr>
      <w:r w:rsidRPr="00E820C2">
        <w:t>Capital acquisition of rolling stock vehicles (Buses, Vans)</w:t>
      </w:r>
    </w:p>
    <w:p w14:paraId="513479CC" w14:textId="77777777" w:rsidR="00B523B1" w:rsidRPr="00E820C2" w:rsidRDefault="00B523B1" w:rsidP="007B7C7E">
      <w:pPr>
        <w:pStyle w:val="bodynumber"/>
        <w:numPr>
          <w:ilvl w:val="0"/>
          <w:numId w:val="24"/>
        </w:numPr>
        <w:ind w:left="720"/>
      </w:pPr>
      <w:r w:rsidRPr="00E820C2">
        <w:t>Purchased Transportation Services (Non-Vehicle Capital)</w:t>
      </w:r>
    </w:p>
    <w:p w14:paraId="65316165" w14:textId="6817B3BD" w:rsidR="00B523B1" w:rsidRPr="00E820C2" w:rsidRDefault="00B523B1" w:rsidP="00A238D2">
      <w:pPr>
        <w:pStyle w:val="bodynumber"/>
        <w:numPr>
          <w:ilvl w:val="1"/>
          <w:numId w:val="24"/>
        </w:numPr>
      </w:pPr>
      <w:r w:rsidRPr="00E820C2">
        <w:t xml:space="preserve">Acquisition of transportation services under a contract (purchased transportation), lease or other </w:t>
      </w:r>
      <w:r w:rsidR="00FE2699" w:rsidRPr="00E820C2">
        <w:t>arrangement.</w:t>
      </w:r>
    </w:p>
    <w:p w14:paraId="3E8E7DDA" w14:textId="77777777" w:rsidR="00AD0442" w:rsidRDefault="00B523B1" w:rsidP="007B7C7E">
      <w:pPr>
        <w:pStyle w:val="bodynumber"/>
        <w:numPr>
          <w:ilvl w:val="0"/>
          <w:numId w:val="24"/>
        </w:numPr>
        <w:ind w:left="720"/>
      </w:pPr>
      <w:r w:rsidRPr="00E820C2">
        <w:t>Preventative Maintenance (Non-Vehicle Capital)</w:t>
      </w:r>
      <w:r w:rsidR="001231AF" w:rsidRPr="001231AF">
        <w:t xml:space="preserve"> </w:t>
      </w:r>
    </w:p>
    <w:p w14:paraId="32725B2D" w14:textId="59CB7866" w:rsidR="00B523B1" w:rsidRPr="00E820C2" w:rsidRDefault="00ED52E2" w:rsidP="007B7C7E">
      <w:pPr>
        <w:pStyle w:val="bodynumber"/>
        <w:numPr>
          <w:ilvl w:val="1"/>
          <w:numId w:val="24"/>
        </w:numPr>
      </w:pPr>
      <w:r w:rsidRPr="00ED52E2">
        <w:t>Includes all maintenance</w:t>
      </w:r>
      <w:r w:rsidR="00F57741">
        <w:t>,</w:t>
      </w:r>
      <w:r w:rsidRPr="00ED52E2">
        <w:t xml:space="preserve"> both preventative and responsive</w:t>
      </w:r>
      <w:r>
        <w:t xml:space="preserve">: </w:t>
      </w:r>
      <w:r w:rsidR="001231AF">
        <w:t>O</w:t>
      </w:r>
      <w:r w:rsidR="001231AF" w:rsidRPr="001231AF">
        <w:t>nly available for 53</w:t>
      </w:r>
      <w:r w:rsidR="001231AF">
        <w:t>09 &amp; 5310</w:t>
      </w:r>
      <w:r w:rsidR="001231AF" w:rsidRPr="001231AF">
        <w:t xml:space="preserve"> federally funded vehicles which ALDOT is lienholder on.  Locally owned vehicles </w:t>
      </w:r>
      <w:r w:rsidR="00F57741">
        <w:t>do not</w:t>
      </w:r>
      <w:r w:rsidR="001231AF" w:rsidRPr="001231AF">
        <w:t xml:space="preserve"> qualify for this funding.</w:t>
      </w:r>
    </w:p>
    <w:p w14:paraId="68208E02" w14:textId="77777777" w:rsidR="00B523B1" w:rsidRPr="00E820C2" w:rsidRDefault="00B523B1" w:rsidP="00B523B1">
      <w:pPr>
        <w:pStyle w:val="Heading3"/>
        <w:rPr>
          <w:color w:val="4472C4" w:themeColor="accent1"/>
        </w:rPr>
      </w:pPr>
      <w:bookmarkStart w:id="21" w:name="_Toc110413250"/>
      <w:bookmarkStart w:id="22" w:name="_Toc226363791"/>
      <w:r w:rsidRPr="00E820C2">
        <w:rPr>
          <w:color w:val="4472C4" w:themeColor="accent1"/>
        </w:rPr>
        <w:t>Minimum of 55% Reserved for “Traditional” Capital Projects</w:t>
      </w:r>
      <w:bookmarkEnd w:id="21"/>
      <w:bookmarkEnd w:id="22"/>
    </w:p>
    <w:p w14:paraId="43F4D990" w14:textId="77777777" w:rsidR="00B523B1" w:rsidRPr="00E820C2" w:rsidRDefault="00B523B1" w:rsidP="00B523B1">
      <w:pPr>
        <w:pStyle w:val="body"/>
        <w:rPr>
          <w:rFonts w:cstheme="minorBidi"/>
          <w:szCs w:val="22"/>
        </w:rPr>
      </w:pPr>
      <w:r w:rsidRPr="00E820C2">
        <w:t>At least 55% of program funds must be used on capital “traditional” projects that are:</w:t>
      </w:r>
    </w:p>
    <w:p w14:paraId="234B464D" w14:textId="1DB3904B" w:rsidR="00B523B1" w:rsidRPr="00E820C2" w:rsidRDefault="00B523B1" w:rsidP="00B523B1">
      <w:pPr>
        <w:pStyle w:val="bullet"/>
      </w:pPr>
      <w:r w:rsidRPr="00E820C2">
        <w:t xml:space="preserve">Public transportation projects planned, designed, and carried out to meet the special needs of seniors and individuals with disabilities when public transportation is insufficient, inappropriate, or </w:t>
      </w:r>
      <w:r w:rsidR="00FE2699" w:rsidRPr="00E820C2">
        <w:t>unavailable.</w:t>
      </w:r>
    </w:p>
    <w:p w14:paraId="19D4BB69" w14:textId="77777777" w:rsidR="00B523B1" w:rsidRPr="00E820C2" w:rsidRDefault="00B523B1" w:rsidP="00B523B1">
      <w:pPr>
        <w:pStyle w:val="body"/>
      </w:pPr>
      <w:r w:rsidRPr="00E820C2">
        <w:t>The remaining 45% may be used on capital “non-traditional” projects that are:</w:t>
      </w:r>
    </w:p>
    <w:p w14:paraId="112670E8" w14:textId="77777777" w:rsidR="00B523B1" w:rsidRPr="00E820C2" w:rsidRDefault="00B523B1" w:rsidP="00B523B1">
      <w:pPr>
        <w:pStyle w:val="bullet"/>
      </w:pPr>
      <w:r w:rsidRPr="00E820C2">
        <w:t>Public transportation projects that exceed the requirements of the Americans with Disabilities Act (ADA)</w:t>
      </w:r>
    </w:p>
    <w:p w14:paraId="0AC62BE2" w14:textId="4D172AF2" w:rsidR="00B523B1" w:rsidRPr="00E820C2" w:rsidRDefault="00B523B1" w:rsidP="00B523B1">
      <w:pPr>
        <w:pStyle w:val="bullet"/>
      </w:pPr>
      <w:r w:rsidRPr="00E820C2">
        <w:lastRenderedPageBreak/>
        <w:t xml:space="preserve">Public transportation projects that improve access to fixed-route service and decrease reliance by individuals with disabilities on complementary </w:t>
      </w:r>
      <w:r w:rsidR="00FE2699" w:rsidRPr="00E820C2">
        <w:t>paratransit.</w:t>
      </w:r>
    </w:p>
    <w:p w14:paraId="6F8E2808" w14:textId="14B36A6E" w:rsidR="00B523B1" w:rsidRPr="00E820C2" w:rsidRDefault="00B523B1" w:rsidP="00B523B1">
      <w:pPr>
        <w:pStyle w:val="bullet"/>
      </w:pPr>
      <w:r w:rsidRPr="00E820C2">
        <w:t xml:space="preserve">Alternatives to public transportation that assist seniors and individuals with </w:t>
      </w:r>
      <w:r w:rsidR="00FE2699" w:rsidRPr="00E820C2">
        <w:t>disabilities.</w:t>
      </w:r>
    </w:p>
    <w:p w14:paraId="3BA2BE2E" w14:textId="77777777" w:rsidR="00B523B1" w:rsidRPr="00E820C2" w:rsidRDefault="00B523B1" w:rsidP="00B523B1">
      <w:pPr>
        <w:pStyle w:val="body"/>
      </w:pPr>
      <w:r w:rsidRPr="00E820C2">
        <w:t>At least 55% of the available funding will be awarded to “traditional” capital projects. ALDOT reserves the right to increase that percentage up to 100% of project selections, as deemed best suited to meet the mobility needs of seniors and individuals with disabilities where public transit services are unavailable, insufficient, or inappropriate.</w:t>
      </w:r>
    </w:p>
    <w:p w14:paraId="31D59B9D" w14:textId="77777777" w:rsidR="00B523B1" w:rsidRPr="00E820C2" w:rsidRDefault="00B523B1" w:rsidP="00B523B1">
      <w:pPr>
        <w:pStyle w:val="Heading2"/>
      </w:pPr>
      <w:bookmarkStart w:id="23" w:name="_Toc110413252"/>
      <w:bookmarkStart w:id="24" w:name="_Toc226363792"/>
      <w:r w:rsidRPr="00E820C2">
        <w:t>Meal Delivery</w:t>
      </w:r>
      <w:bookmarkEnd w:id="23"/>
      <w:bookmarkEnd w:id="24"/>
    </w:p>
    <w:p w14:paraId="6ABF926D" w14:textId="77777777" w:rsidR="00B523B1" w:rsidRPr="00E820C2" w:rsidRDefault="00B523B1" w:rsidP="00B523B1">
      <w:pPr>
        <w:pStyle w:val="body"/>
        <w:rPr>
          <w:rStyle w:val="CharacterStyle2"/>
          <w:rFonts w:eastAsiaTheme="majorEastAsia"/>
        </w:rPr>
      </w:pPr>
      <w:r w:rsidRPr="00E820C2">
        <w:t>Transit service providers receiving assistance under Section 5310 may coordinate and assist in providing meal delivery service for homebound people</w:t>
      </w:r>
      <w:r w:rsidRPr="00E820C2">
        <w:fldChar w:fldCharType="begin"/>
      </w:r>
      <w:r w:rsidRPr="00E820C2">
        <w:instrText xml:space="preserve"> XE "Meal Delivery for Homebound Individuals" </w:instrText>
      </w:r>
      <w:r w:rsidRPr="00E820C2">
        <w:fldChar w:fldCharType="end"/>
      </w:r>
      <w:r w:rsidRPr="00E820C2">
        <w:t xml:space="preserve"> on a regular basis if the meal delivery services do not conflict with the provision of transit services or result in a reduction of service to transit passengers. The nutrition program is expected to pay the operating costs attributable to meal delivery.</w:t>
      </w:r>
      <w:r w:rsidRPr="00E820C2">
        <w:rPr>
          <w:rStyle w:val="CharacterStyle2"/>
          <w:rFonts w:eastAsiaTheme="majorEastAsia"/>
        </w:rPr>
        <w:t xml:space="preserve"> </w:t>
      </w:r>
    </w:p>
    <w:p w14:paraId="526148DF" w14:textId="77777777" w:rsidR="00B523B1" w:rsidRPr="00E820C2" w:rsidRDefault="00B523B1" w:rsidP="00B523B1">
      <w:pPr>
        <w:pStyle w:val="Heading2"/>
      </w:pPr>
      <w:bookmarkStart w:id="25" w:name="_Toc110413253"/>
      <w:bookmarkStart w:id="26" w:name="_Toc226363793"/>
      <w:r w:rsidRPr="00E820C2">
        <w:t>Charter Service</w:t>
      </w:r>
      <w:bookmarkEnd w:id="25"/>
      <w:bookmarkEnd w:id="26"/>
    </w:p>
    <w:p w14:paraId="793574B7" w14:textId="77777777" w:rsidR="00B523B1" w:rsidRPr="00E820C2" w:rsidRDefault="00B523B1" w:rsidP="00B523B1">
      <w:pPr>
        <w:pStyle w:val="body"/>
        <w:rPr>
          <w:rStyle w:val="CharacterStyle2"/>
          <w:rFonts w:eastAsiaTheme="majorEastAsia"/>
        </w:rPr>
      </w:pPr>
      <w:r w:rsidRPr="00E820C2">
        <w:rPr>
          <w:rStyle w:val="CharacterStyle2"/>
          <w:rFonts w:eastAsiaTheme="majorEastAsia"/>
        </w:rPr>
        <w:t xml:space="preserve">FTA Awardees are prohibited from using federally funded equipment and facilities to provide charter service except on an incidental basis and when one or more of applicable exceptions as set forth in the charter service regulation at 49 CFR 604.9 (b) applies. Charter service is an allowable activity on an incidental basis if the applicant successfully completes the charter public notice requirements and no “willing and able” private charter providers are available. Applicants must reference Federal Transit Act, as amended 49 CFR 604.11(c).  Please refer to </w:t>
      </w:r>
      <w:r w:rsidRPr="00E820C2">
        <w:rPr>
          <w:rStyle w:val="CharacterStyle2"/>
          <w:rFonts w:eastAsiaTheme="majorEastAsia"/>
          <w:b/>
          <w:u w:val="single"/>
        </w:rPr>
        <w:t>Appendix F</w:t>
      </w:r>
      <w:r w:rsidRPr="00E820C2">
        <w:rPr>
          <w:rStyle w:val="CharacterStyle2"/>
          <w:rFonts w:eastAsiaTheme="majorEastAsia"/>
        </w:rPr>
        <w:t xml:space="preserve"> for more details on Charter Service. </w:t>
      </w:r>
    </w:p>
    <w:p w14:paraId="12CB8B4B" w14:textId="77777777" w:rsidR="00B523B1" w:rsidRPr="00E820C2" w:rsidRDefault="00B523B1" w:rsidP="00B523B1">
      <w:pPr>
        <w:pStyle w:val="Heading2"/>
      </w:pPr>
      <w:bookmarkStart w:id="27" w:name="_Toc110413254"/>
      <w:bookmarkStart w:id="28" w:name="_Toc226363794"/>
      <w:bookmarkStart w:id="29" w:name="_Hlk177975955"/>
      <w:r w:rsidRPr="00E820C2">
        <w:t>Match Ratios and Sources</w:t>
      </w:r>
      <w:bookmarkEnd w:id="27"/>
      <w:bookmarkEnd w:id="28"/>
    </w:p>
    <w:p w14:paraId="25AB64A2" w14:textId="004D8C46" w:rsidR="00B523B1" w:rsidRPr="0034532F" w:rsidRDefault="00B523B1" w:rsidP="0034532F">
      <w:pPr>
        <w:pStyle w:val="Heading3"/>
        <w:ind w:left="900" w:hanging="900"/>
        <w:rPr>
          <w:color w:val="4472C4" w:themeColor="accent1"/>
        </w:rPr>
      </w:pPr>
      <w:bookmarkStart w:id="30" w:name="_Toc110413255"/>
      <w:bookmarkStart w:id="31" w:name="_Toc226363795"/>
      <w:r w:rsidRPr="0034532F">
        <w:rPr>
          <w:color w:val="4472C4" w:themeColor="accent1"/>
        </w:rPr>
        <w:t>Match Ratios</w:t>
      </w:r>
      <w:bookmarkEnd w:id="30"/>
      <w:bookmarkEnd w:id="31"/>
      <w:r w:rsidR="00533A3C" w:rsidRPr="0034532F">
        <w:rPr>
          <w:color w:val="4472C4" w:themeColor="accent1"/>
        </w:rPr>
        <w:t xml:space="preserve">  </w:t>
      </w:r>
    </w:p>
    <w:p w14:paraId="3B407105" w14:textId="146A183A" w:rsidR="00B523B1" w:rsidRPr="00E820C2" w:rsidRDefault="00B523B1" w:rsidP="00D67050">
      <w:pPr>
        <w:pStyle w:val="bodynumber"/>
      </w:pPr>
      <w:r w:rsidRPr="00E820C2">
        <w:t>Capital projects are 80% federal funds / 20% local match. Vehicle-related equipment and facilities required by the Clean Air Act (CAA), or the Americans with Disabilities Act (ADA) are funded at 80% / 20%.</w:t>
      </w:r>
    </w:p>
    <w:p w14:paraId="323CA250" w14:textId="77777777" w:rsidR="00B523B1" w:rsidRPr="0034532F" w:rsidRDefault="00B523B1" w:rsidP="0034532F">
      <w:pPr>
        <w:pStyle w:val="Heading3"/>
        <w:ind w:left="900" w:hanging="900"/>
        <w:rPr>
          <w:color w:val="4472C4" w:themeColor="accent1"/>
        </w:rPr>
      </w:pPr>
      <w:bookmarkStart w:id="32" w:name="_Toc110413256"/>
      <w:bookmarkStart w:id="33" w:name="_Toc226363796"/>
      <w:r w:rsidRPr="0034532F">
        <w:rPr>
          <w:color w:val="4472C4" w:themeColor="accent1"/>
        </w:rPr>
        <w:t>Eligible Local Match Sources</w:t>
      </w:r>
      <w:bookmarkEnd w:id="32"/>
      <w:bookmarkEnd w:id="33"/>
    </w:p>
    <w:p w14:paraId="5B2B9434" w14:textId="5D9CCDF4" w:rsidR="00B523B1" w:rsidRPr="0034532F" w:rsidRDefault="00B523B1" w:rsidP="00B523B1">
      <w:pPr>
        <w:pStyle w:val="body"/>
      </w:pPr>
      <w:r w:rsidRPr="00E820C2">
        <w:t xml:space="preserve">The local share of eligible capital costs shall be based on the net cost of the activity. Some example local match sources </w:t>
      </w:r>
      <w:r w:rsidR="00FA752C" w:rsidRPr="00E820C2">
        <w:t>include</w:t>
      </w:r>
      <w:r w:rsidRPr="00E820C2">
        <w:t xml:space="preserve"> state or local appropriations; dedicated tax revenues; private donations; revenue from service contracts; transportation development credits; and net income generated from advertising, </w:t>
      </w:r>
      <w:r w:rsidRPr="0034532F">
        <w:t xml:space="preserve">concessions, and incidental charter service. </w:t>
      </w:r>
    </w:p>
    <w:p w14:paraId="31E1711F" w14:textId="77777777" w:rsidR="00B523B1" w:rsidRPr="0034532F" w:rsidRDefault="00B523B1" w:rsidP="00B523B1">
      <w:pPr>
        <w:pStyle w:val="body"/>
      </w:pPr>
      <w:r w:rsidRPr="0034532F">
        <w:t>In addition, the local share may be derived from federal programs that are eligible to be expended for transportation, other than DOT programs.</w:t>
      </w:r>
      <w:r w:rsidRPr="0034532F">
        <w:rPr>
          <w:b/>
        </w:rPr>
        <w:t xml:space="preserve"> </w:t>
      </w:r>
      <w:r w:rsidRPr="0034532F">
        <w:t xml:space="preserve">Examples of types of programs that are potential sources of local </w:t>
      </w:r>
      <w:proofErr w:type="gramStart"/>
      <w:r w:rsidRPr="0034532F">
        <w:t>match</w:t>
      </w:r>
      <w:proofErr w:type="gramEnd"/>
      <w:r w:rsidRPr="0034532F">
        <w:t xml:space="preserve"> include: employment, training, aging, medical, community services, and rehabilitation services. For more information, see </w:t>
      </w:r>
      <w:r w:rsidRPr="0034532F">
        <w:rPr>
          <w:b/>
          <w:u w:val="single"/>
        </w:rPr>
        <w:t>Appendix E</w:t>
      </w:r>
      <w:r w:rsidRPr="0034532F">
        <w:t>.</w:t>
      </w:r>
    </w:p>
    <w:p w14:paraId="30BD911F" w14:textId="77777777" w:rsidR="00B523B1" w:rsidRPr="0034532F" w:rsidRDefault="00B523B1" w:rsidP="00B523B1">
      <w:pPr>
        <w:pStyle w:val="Heading2"/>
      </w:pPr>
      <w:bookmarkStart w:id="34" w:name="_Toc225927211"/>
      <w:bookmarkStart w:id="35" w:name="_Toc110413257"/>
      <w:bookmarkStart w:id="36" w:name="_Toc226363797"/>
      <w:r w:rsidRPr="0034532F">
        <w:t>Section 5310 Requires Coordination</w:t>
      </w:r>
      <w:bookmarkEnd w:id="34"/>
      <w:bookmarkEnd w:id="35"/>
      <w:bookmarkEnd w:id="36"/>
    </w:p>
    <w:p w14:paraId="73752A73" w14:textId="7B200106" w:rsidR="00B523B1" w:rsidRPr="0034532F" w:rsidRDefault="002E5115" w:rsidP="00B523B1">
      <w:pPr>
        <w:pStyle w:val="body"/>
      </w:pPr>
      <w:r w:rsidRPr="00D67050">
        <w:t xml:space="preserve">Infrastructure </w:t>
      </w:r>
      <w:r w:rsidR="00FE6398" w:rsidRPr="00D67050">
        <w:t>Investment and Jobs Act</w:t>
      </w:r>
      <w:r w:rsidR="00B523B1" w:rsidRPr="00D67050">
        <w:t xml:space="preserve"> </w:t>
      </w:r>
      <w:r w:rsidR="00C02EF7" w:rsidRPr="00D67050">
        <w:t xml:space="preserve">(IIJA) </w:t>
      </w:r>
      <w:r w:rsidR="00FE6398" w:rsidRPr="00D67050">
        <w:t>require</w:t>
      </w:r>
      <w:r w:rsidR="00B523B1" w:rsidRPr="00D67050">
        <w:t xml:space="preserve"> projects under Section 5310 to be derived from a locally developed, </w:t>
      </w:r>
      <w:bookmarkStart w:id="37" w:name="_Hlk159233392"/>
      <w:r w:rsidR="005F285E" w:rsidRPr="00D67050">
        <w:t>C</w:t>
      </w:r>
      <w:r w:rsidR="00B523B1" w:rsidRPr="00D67050">
        <w:t xml:space="preserve">oordinated </w:t>
      </w:r>
      <w:r w:rsidR="005F285E" w:rsidRPr="00D67050">
        <w:t>P</w:t>
      </w:r>
      <w:r w:rsidR="00B523B1" w:rsidRPr="00D67050">
        <w:t xml:space="preserve">ublic </w:t>
      </w:r>
      <w:r w:rsidR="005F285E" w:rsidRPr="00D67050">
        <w:t>T</w:t>
      </w:r>
      <w:r w:rsidR="00B523B1" w:rsidRPr="00D67050">
        <w:t>ra</w:t>
      </w:r>
      <w:r w:rsidR="00B523B1" w:rsidRPr="0034532F">
        <w:t>nsit-</w:t>
      </w:r>
      <w:r w:rsidR="005F285E" w:rsidRPr="0034532F">
        <w:t>H</w:t>
      </w:r>
      <w:r w:rsidR="00B523B1" w:rsidRPr="0034532F">
        <w:t xml:space="preserve">uman </w:t>
      </w:r>
      <w:r w:rsidR="005F285E" w:rsidRPr="0034532F">
        <w:t>S</w:t>
      </w:r>
      <w:r w:rsidR="00B523B1" w:rsidRPr="0034532F">
        <w:t xml:space="preserve">ervices </w:t>
      </w:r>
      <w:r w:rsidR="005F285E" w:rsidRPr="0034532F">
        <w:t>T</w:t>
      </w:r>
      <w:r w:rsidR="00B523B1" w:rsidRPr="0034532F">
        <w:t xml:space="preserve">ransportation </w:t>
      </w:r>
      <w:r w:rsidR="005F285E" w:rsidRPr="0034532F">
        <w:t>P</w:t>
      </w:r>
      <w:r w:rsidR="00B523B1" w:rsidRPr="0034532F">
        <w:t>lan</w:t>
      </w:r>
      <w:bookmarkEnd w:id="37"/>
      <w:r w:rsidR="00B523B1" w:rsidRPr="0034532F">
        <w:t>. Improving transportation coordination is important</w:t>
      </w:r>
      <w:r w:rsidR="00B523B1" w:rsidRPr="0034532F">
        <w:rPr>
          <w:i/>
        </w:rPr>
        <w:t xml:space="preserve"> </w:t>
      </w:r>
      <w:r w:rsidR="00B523B1" w:rsidRPr="0034532F">
        <w:t xml:space="preserve">in Alabama communities because limited resources and a growing transportation demand exist simultaneously. </w:t>
      </w:r>
    </w:p>
    <w:p w14:paraId="70EA75F6" w14:textId="48355C6D" w:rsidR="00B523B1" w:rsidRPr="0034532F" w:rsidRDefault="00B523B1" w:rsidP="00B523B1">
      <w:pPr>
        <w:pStyle w:val="body"/>
      </w:pPr>
      <w:r w:rsidRPr="0034532F">
        <w:rPr>
          <w:b/>
          <w:color w:val="0070C0"/>
        </w:rPr>
        <w:lastRenderedPageBreak/>
        <w:sym w:font="Wingdings 2" w:char="F0DF"/>
      </w:r>
      <w:r w:rsidRPr="0034532F">
        <w:rPr>
          <w:b/>
          <w:color w:val="0070C0"/>
        </w:rPr>
        <w:t xml:space="preserve"> Coordination and the Regional Planning Councils:</w:t>
      </w:r>
      <w:r w:rsidRPr="0034532F">
        <w:rPr>
          <w:b/>
        </w:rPr>
        <w:t xml:space="preserve">  </w:t>
      </w:r>
      <w:r w:rsidRPr="0034532F">
        <w:t xml:space="preserve">ALDOT has designated the 12 Regional Planning Councils (Councils of Governments) to coordinate transportation services in their regions (see </w:t>
      </w:r>
      <w:r w:rsidRPr="0034532F">
        <w:rPr>
          <w:b/>
          <w:u w:val="single"/>
        </w:rPr>
        <w:t>Appendix C</w:t>
      </w:r>
      <w:r w:rsidRPr="0034532F">
        <w:t>).</w:t>
      </w:r>
      <w:r w:rsidRPr="0034532F">
        <w:rPr>
          <w:b/>
        </w:rPr>
        <w:t xml:space="preserve"> </w:t>
      </w:r>
      <w:r w:rsidRPr="0034532F">
        <w:t xml:space="preserve">All projects funded under this program must be derived from a locally developed, </w:t>
      </w:r>
      <w:r w:rsidR="005F285E" w:rsidRPr="0034532F">
        <w:t>Coordinated Public Transit-Human Services Transportation Plan</w:t>
      </w:r>
      <w:r w:rsidRPr="0034532F">
        <w:t xml:space="preserve">ning </w:t>
      </w:r>
      <w:r w:rsidR="005F285E" w:rsidRPr="0034532F">
        <w:rPr>
          <w:bCs/>
        </w:rPr>
        <w:t>P</w:t>
      </w:r>
      <w:r w:rsidRPr="0034532F">
        <w:rPr>
          <w:bCs/>
        </w:rPr>
        <w:t>rocess</w:t>
      </w:r>
      <w:r w:rsidRPr="0034532F">
        <w:t xml:space="preserve">. To be awarded Section 5310 Award funding; successful projects must be derived from the appropriate locally developed, </w:t>
      </w:r>
      <w:r w:rsidR="005F285E" w:rsidRPr="0034532F">
        <w:t>Coordinated Public Transit-Human Services Transportation Plan</w:t>
      </w:r>
      <w:r w:rsidRPr="0034532F">
        <w:t xml:space="preserve"> (“</w:t>
      </w:r>
      <w:r w:rsidR="005F285E" w:rsidRPr="0034532F">
        <w:t>C</w:t>
      </w:r>
      <w:r w:rsidRPr="0034532F">
        <w:t xml:space="preserve">oordinated </w:t>
      </w:r>
      <w:r w:rsidR="005F285E" w:rsidRPr="0034532F">
        <w:t>P</w:t>
      </w:r>
      <w:r w:rsidRPr="0034532F">
        <w:t>lan”). Applicants are encouraged to familiarize themselves with the plans in their respective regions to ensure their projects are consistent with the same. Additionally, applicants are expected to coordinate with other private, public, nonprofit, and human services transportation providers.</w:t>
      </w:r>
    </w:p>
    <w:p w14:paraId="6DBC45B1" w14:textId="77777777" w:rsidR="00B523B1" w:rsidRPr="0034532F" w:rsidRDefault="00B523B1" w:rsidP="00B523B1">
      <w:pPr>
        <w:pStyle w:val="body"/>
      </w:pPr>
      <w:r w:rsidRPr="0034532F">
        <w:t xml:space="preserve">The twelve (12) coordinated plans:  1) identify the transportation needs of individuals with disabilities, older adults, and people with low incomes; 2) provide strategies for meeting local needs; and 3) identify potential projects that will accomplish each strategy. </w:t>
      </w:r>
    </w:p>
    <w:p w14:paraId="6ACA83B8" w14:textId="1C539AD8" w:rsidR="00B523B1" w:rsidRPr="0034532F" w:rsidRDefault="00B523B1" w:rsidP="00B523B1">
      <w:pPr>
        <w:pStyle w:val="body"/>
        <w:rPr>
          <w:sz w:val="26"/>
          <w:szCs w:val="26"/>
        </w:rPr>
      </w:pPr>
      <w:r w:rsidRPr="0034532F">
        <w:rPr>
          <w:b/>
          <w:sz w:val="26"/>
          <w:szCs w:val="26"/>
        </w:rPr>
        <w:t xml:space="preserve">Each applicant must address unmet needs and specific strategies as identified in the locally developed, </w:t>
      </w:r>
      <w:r w:rsidR="005F285E" w:rsidRPr="0034532F">
        <w:rPr>
          <w:b/>
          <w:bCs/>
        </w:rPr>
        <w:t>Coordinated Public Transit-Human Services Transportation Plan</w:t>
      </w:r>
      <w:r w:rsidRPr="0034532F">
        <w:rPr>
          <w:b/>
          <w:sz w:val="26"/>
          <w:szCs w:val="26"/>
        </w:rPr>
        <w:t xml:space="preserve"> to be eligible to receive Section 5310 federal funding.</w:t>
      </w:r>
    </w:p>
    <w:p w14:paraId="762C23C0" w14:textId="77777777" w:rsidR="00B523B1" w:rsidRPr="0034532F" w:rsidRDefault="00B523B1" w:rsidP="00B523B1">
      <w:pPr>
        <w:pStyle w:val="Heading2"/>
      </w:pPr>
      <w:bookmarkStart w:id="38" w:name="_Toc110413258"/>
      <w:bookmarkStart w:id="39" w:name="_Toc226363798"/>
      <w:r w:rsidRPr="0034532F">
        <w:t>Regional Planning Council Review and Endorsement</w:t>
      </w:r>
      <w:bookmarkEnd w:id="38"/>
      <w:bookmarkEnd w:id="39"/>
    </w:p>
    <w:p w14:paraId="16646AF9" w14:textId="77777777" w:rsidR="00B523B1" w:rsidRPr="0034532F" w:rsidRDefault="00B523B1" w:rsidP="00B523B1">
      <w:pPr>
        <w:pStyle w:val="body"/>
      </w:pPr>
      <w:r w:rsidRPr="0034532F">
        <w:rPr>
          <w:b/>
          <w:color w:val="0070C0"/>
        </w:rPr>
        <w:sym w:font="Wingdings 2" w:char="F0DF"/>
      </w:r>
      <w:r w:rsidRPr="0034532F">
        <w:rPr>
          <w:b/>
          <w:color w:val="0070C0"/>
        </w:rPr>
        <w:t xml:space="preserve"> Award Application Review by Regional Planning Councils (Councils of Government):</w:t>
      </w:r>
      <w:r w:rsidRPr="0034532F">
        <w:rPr>
          <w:b/>
        </w:rPr>
        <w:t xml:space="preserve">  </w:t>
      </w:r>
      <w:r w:rsidRPr="0034532F">
        <w:t xml:space="preserve">Completed Award applications must be submitted to the designated Regional Planning Council (Council of Governments) in the respective geographic area of the state in which Section 5310 transportation services are proposed. Each Regional Planning Council must review Award applications to ensure compliance with federal coordination requirements prior to formal submission to ALDOT. Only those Award applications formally submitted to the Regional Planning Councils for review will be considered for ALDOT funding. </w:t>
      </w:r>
    </w:p>
    <w:p w14:paraId="25688D6D" w14:textId="590A4BE3" w:rsidR="00B523B1" w:rsidRPr="0034532F" w:rsidRDefault="00B523B1" w:rsidP="00B523B1">
      <w:pPr>
        <w:pStyle w:val="body"/>
      </w:pPr>
      <w:r w:rsidRPr="0034532F">
        <w:rPr>
          <w:b/>
          <w:color w:val="0070C0"/>
        </w:rPr>
        <w:sym w:font="Wingdings 2" w:char="F0DF"/>
      </w:r>
      <w:r w:rsidRPr="0034532F">
        <w:rPr>
          <w:b/>
          <w:color w:val="0070C0"/>
        </w:rPr>
        <w:t xml:space="preserve"> Regional Planning Council (Council of Governments) Endorsement:  </w:t>
      </w:r>
      <w:r w:rsidRPr="0034532F">
        <w:t xml:space="preserve">Only applications derived from the locally developed, </w:t>
      </w:r>
      <w:r w:rsidR="005F285E" w:rsidRPr="0034532F">
        <w:t>Coordinated Public Transit-Human Services Transportation Plan</w:t>
      </w:r>
      <w:r w:rsidR="00811F04" w:rsidRPr="0034532F">
        <w:t xml:space="preserve">ning </w:t>
      </w:r>
      <w:r w:rsidR="005F285E" w:rsidRPr="0034532F">
        <w:t>P</w:t>
      </w:r>
      <w:r w:rsidR="00811F04" w:rsidRPr="0034532F">
        <w:t>rocess</w:t>
      </w:r>
      <w:r w:rsidRPr="0034532F">
        <w:t xml:space="preserve"> can be considered for ALDOT funding. Therefore, the Regional Planning Councils must provide project endorsements to ALDOT. Project endorsements will be on Regional Planning Council letterhead and will include the following:</w:t>
      </w:r>
    </w:p>
    <w:p w14:paraId="37066690" w14:textId="24D12426" w:rsidR="00B523B1" w:rsidRPr="0034532F" w:rsidRDefault="00B523B1" w:rsidP="00B523B1">
      <w:pPr>
        <w:pStyle w:val="bullet"/>
        <w:ind w:left="605"/>
      </w:pPr>
      <w:r w:rsidRPr="0034532F">
        <w:rPr>
          <w:u w:val="single"/>
        </w:rPr>
        <w:t>Page Numbers for Unmet Needs and for Strategies:</w:t>
      </w:r>
      <w:r w:rsidRPr="0034532F">
        <w:t xml:space="preserve">  Identify the page number(s) in the locally developed, </w:t>
      </w:r>
      <w:r w:rsidR="005F285E" w:rsidRPr="0034532F">
        <w:t>Coordinated Public Transit-Human Services Transportation Plan</w:t>
      </w:r>
      <w:r w:rsidRPr="0034532F">
        <w:t xml:space="preserve"> for the unmet needs and for the specific strategies that each endorsed application addresses. </w:t>
      </w:r>
    </w:p>
    <w:p w14:paraId="0B998599" w14:textId="5B2B272F" w:rsidR="00B523B1" w:rsidRPr="0034532F" w:rsidRDefault="00B523B1" w:rsidP="00B523B1">
      <w:pPr>
        <w:pStyle w:val="bullet"/>
      </w:pPr>
      <w:r w:rsidRPr="0034532F">
        <w:rPr>
          <w:u w:val="single"/>
        </w:rPr>
        <w:t>Approval Date:</w:t>
      </w:r>
      <w:r w:rsidRPr="0034532F">
        <w:t xml:space="preserve">  Each Regional Planning Council must provide the approval date for the locally developed, </w:t>
      </w:r>
      <w:r w:rsidR="005F285E" w:rsidRPr="0034532F">
        <w:t>Coordinated Public Transit-Human Services Transportation Plan</w:t>
      </w:r>
      <w:r w:rsidRPr="0034532F">
        <w:t>.</w:t>
      </w:r>
    </w:p>
    <w:p w14:paraId="3AACE241" w14:textId="0B3EBC4D" w:rsidR="00F849FC" w:rsidRDefault="00B523B1" w:rsidP="00B523B1">
      <w:pPr>
        <w:pStyle w:val="body"/>
        <w:rPr>
          <w:b/>
        </w:rPr>
      </w:pPr>
      <w:r w:rsidRPr="0034532F">
        <w:rPr>
          <w:b/>
          <w:color w:val="0070C0"/>
        </w:rPr>
        <w:sym w:font="Wingdings 2" w:char="F0DF"/>
      </w:r>
      <w:r w:rsidRPr="0034532F">
        <w:rPr>
          <w:b/>
          <w:color w:val="0070C0"/>
        </w:rPr>
        <w:t xml:space="preserve"> Applications from Regional Planning Councils (Councils of Governments):</w:t>
      </w:r>
      <w:r w:rsidRPr="0034532F">
        <w:rPr>
          <w:b/>
        </w:rPr>
        <w:t xml:space="preserve">  </w:t>
      </w:r>
      <w:r w:rsidRPr="0034532F">
        <w:t xml:space="preserve">Regional Planning Councils making application directly for Section 5310 funding must meet all eligibility requirements including those relating to coordination. </w:t>
      </w:r>
      <w:r w:rsidRPr="0034532F">
        <w:rPr>
          <w:b/>
        </w:rPr>
        <w:t>Award applications from Regional Planning Councils must be formally recommended for funding consideration by personnel other than those directly involved with the proposed Section 5310 transportation program.</w:t>
      </w:r>
    </w:p>
    <w:p w14:paraId="6CC0F0B7" w14:textId="77777777" w:rsidR="00B523B1" w:rsidRPr="0034532F" w:rsidRDefault="00B523B1" w:rsidP="00B523B1">
      <w:pPr>
        <w:pStyle w:val="Heading2"/>
        <w:keepLines/>
      </w:pPr>
      <w:bookmarkStart w:id="40" w:name="_Toc110413259"/>
      <w:bookmarkStart w:id="41" w:name="_Toc226363799"/>
      <w:bookmarkStart w:id="42" w:name="_Hlk177975994"/>
      <w:bookmarkEnd w:id="29"/>
      <w:r w:rsidRPr="0034532F">
        <w:lastRenderedPageBreak/>
        <w:t>Responsibilities of Successful Applicants (Subrecipients)</w:t>
      </w:r>
      <w:bookmarkEnd w:id="40"/>
      <w:bookmarkEnd w:id="41"/>
    </w:p>
    <w:p w14:paraId="40DF99E9" w14:textId="77777777" w:rsidR="00B523B1" w:rsidRPr="0034532F" w:rsidRDefault="00B523B1" w:rsidP="0034532F">
      <w:pPr>
        <w:pStyle w:val="Heading3"/>
        <w:keepLines/>
        <w:ind w:left="900" w:hanging="900"/>
        <w:rPr>
          <w:color w:val="4472C4" w:themeColor="accent1"/>
        </w:rPr>
      </w:pPr>
      <w:bookmarkStart w:id="43" w:name="_Toc110413260"/>
      <w:bookmarkStart w:id="44" w:name="_Toc226363800"/>
      <w:r w:rsidRPr="0034532F">
        <w:rPr>
          <w:color w:val="4472C4" w:themeColor="accent1"/>
        </w:rPr>
        <w:t>Record and Reporting Requirements</w:t>
      </w:r>
      <w:bookmarkEnd w:id="43"/>
      <w:bookmarkEnd w:id="44"/>
    </w:p>
    <w:p w14:paraId="5D205C2E" w14:textId="09DACF7B" w:rsidR="00B523B1" w:rsidRPr="0034532F" w:rsidRDefault="00B523B1" w:rsidP="00B523B1">
      <w:pPr>
        <w:pStyle w:val="body"/>
        <w:keepNext/>
        <w:keepLines/>
        <w:rPr>
          <w:b/>
        </w:rPr>
      </w:pPr>
      <w:bookmarkStart w:id="45" w:name="_Hlk158735999"/>
      <w:r w:rsidRPr="0034532F">
        <w:t xml:space="preserve">Section 5310 subrecipients must have the staffing capability to maintain records and reporting requirements for the Section 5310 Program. </w:t>
      </w:r>
      <w:r w:rsidRPr="0034532F">
        <w:rPr>
          <w:b/>
        </w:rPr>
        <w:t>Reporting shall be required throughout the duration of the active vehicle service</w:t>
      </w:r>
      <w:r w:rsidRPr="0034532F">
        <w:t>. The annual reporting period begins October 1</w:t>
      </w:r>
      <w:r w:rsidRPr="0034532F">
        <w:rPr>
          <w:vertAlign w:val="superscript"/>
        </w:rPr>
        <w:t>st</w:t>
      </w:r>
      <w:r w:rsidRPr="0034532F">
        <w:t xml:space="preserve"> and ends on September 30</w:t>
      </w:r>
      <w:r w:rsidRPr="0034532F">
        <w:rPr>
          <w:vertAlign w:val="superscript"/>
        </w:rPr>
        <w:t>th</w:t>
      </w:r>
      <w:r w:rsidRPr="0034532F">
        <w:t xml:space="preserve">. Subrecipients are responsible for submitting </w:t>
      </w:r>
      <w:r w:rsidR="00D17A39">
        <w:t xml:space="preserve">all required </w:t>
      </w:r>
      <w:r w:rsidRPr="0034532F">
        <w:t xml:space="preserve">quarterly and annual reports to ALDOT, </w:t>
      </w:r>
      <w:r w:rsidR="002C605C">
        <w:t xml:space="preserve">as well as </w:t>
      </w:r>
      <w:r w:rsidR="00BD2E73">
        <w:t>asset main</w:t>
      </w:r>
      <w:r w:rsidR="00B8593D">
        <w:t xml:space="preserve">tenance </w:t>
      </w:r>
      <w:r w:rsidR="002C605C">
        <w:t>work orders</w:t>
      </w:r>
      <w:r w:rsidR="00B8593D">
        <w:t xml:space="preserve"> and </w:t>
      </w:r>
      <w:r w:rsidRPr="0034532F">
        <w:t>any other reports as may be required. Reports</w:t>
      </w:r>
      <w:r w:rsidR="00B8593D">
        <w:t xml:space="preserve"> and maintenance</w:t>
      </w:r>
      <w:r w:rsidR="00FA5BB5">
        <w:t xml:space="preserve"> data</w:t>
      </w:r>
      <w:r w:rsidRPr="0034532F">
        <w:t xml:space="preserve"> </w:t>
      </w:r>
      <w:r w:rsidR="00FE3840" w:rsidRPr="0034532F">
        <w:t>must</w:t>
      </w:r>
      <w:r w:rsidRPr="0034532F">
        <w:t xml:space="preserve"> be submitted electronically via the </w:t>
      </w:r>
      <w:r w:rsidR="005719F9">
        <w:t xml:space="preserve">ALDOT Transit Management </w:t>
      </w:r>
      <w:r w:rsidRPr="0034532F">
        <w:t>System (</w:t>
      </w:r>
      <w:r w:rsidR="005719F9">
        <w:t>TMS</w:t>
      </w:r>
      <w:r w:rsidRPr="0034532F">
        <w:t>).</w:t>
      </w:r>
      <w:r w:rsidR="005719F9">
        <w:t xml:space="preserve"> Applicants needing access to TMS can contact their regional manager (See Page 2) for instructions.  </w:t>
      </w:r>
      <w:r w:rsidRPr="0034532F">
        <w:t xml:space="preserve">Reports submitted must be accurate, complete, and timely. </w:t>
      </w:r>
      <w:r w:rsidRPr="0034532F">
        <w:rPr>
          <w:b/>
        </w:rPr>
        <w:t xml:space="preserve">Failure to comply with reporting requirements may affect future funding and result in the loss of approved funding and/or reassignment of project equipment. </w:t>
      </w:r>
    </w:p>
    <w:bookmarkEnd w:id="45"/>
    <w:p w14:paraId="3D7D3710" w14:textId="4A605548" w:rsidR="00B523B1" w:rsidRPr="0034532F" w:rsidRDefault="00B523B1" w:rsidP="00B523B1">
      <w:pPr>
        <w:pStyle w:val="body"/>
      </w:pPr>
      <w:r w:rsidRPr="0034532F">
        <w:t>Section 5310 subrecipients must maintain records in accordance with federal and state audit requirements during the period of contractual obligation to ALDOT and for three (3) years following the date of completion of the project. Projects may be audited without notice at any time during this period. ALDOT will conduct on-site management performance reviews at least once every three</w:t>
      </w:r>
      <w:r w:rsidR="005F285E" w:rsidRPr="0034532F">
        <w:t xml:space="preserve"> (3)</w:t>
      </w:r>
      <w:r w:rsidRPr="0034532F">
        <w:t xml:space="preserve"> years. These reviews are carried out to ensure that subrecipients manage and administer the programs in accordance with </w:t>
      </w:r>
      <w:r w:rsidR="005F285E" w:rsidRPr="0034532F">
        <w:t>f</w:t>
      </w:r>
      <w:r w:rsidRPr="0034532F">
        <w:t xml:space="preserve">ederal and </w:t>
      </w:r>
      <w:r w:rsidR="005F285E" w:rsidRPr="0034532F">
        <w:t>s</w:t>
      </w:r>
      <w:r w:rsidRPr="0034532F">
        <w:t xml:space="preserve">tate requirements. </w:t>
      </w:r>
    </w:p>
    <w:p w14:paraId="07B63F4D" w14:textId="77777777" w:rsidR="00B523B1" w:rsidRPr="0034532F" w:rsidRDefault="00B523B1" w:rsidP="0034532F">
      <w:pPr>
        <w:pStyle w:val="Heading3"/>
        <w:ind w:left="900" w:hanging="900"/>
        <w:rPr>
          <w:color w:val="4472C4" w:themeColor="accent1"/>
        </w:rPr>
      </w:pPr>
      <w:bookmarkStart w:id="46" w:name="_Toc110413261"/>
      <w:bookmarkStart w:id="47" w:name="_Toc226363801"/>
      <w:r w:rsidRPr="0034532F">
        <w:rPr>
          <w:color w:val="4472C4" w:themeColor="accent1"/>
        </w:rPr>
        <w:t>Drug and Alcohol Testing</w:t>
      </w:r>
      <w:bookmarkEnd w:id="46"/>
      <w:bookmarkEnd w:id="47"/>
    </w:p>
    <w:p w14:paraId="75A72252" w14:textId="77777777" w:rsidR="00B523B1" w:rsidRPr="0034532F" w:rsidRDefault="00B523B1" w:rsidP="00B523B1">
      <w:pPr>
        <w:pStyle w:val="body"/>
      </w:pPr>
      <w:r w:rsidRPr="0034532F">
        <w:t xml:space="preserve">Subrecipients of Section 5310 assistance are not subject to FTA’s Drug and Alcohol testing rules but must comply with requirements of the Federal Motor Carrier Safety Administration (FMCA). FMCA requirements may be accessed via the following link: </w:t>
      </w:r>
      <w:hyperlink r:id="rId18" w:history="1">
        <w:r w:rsidRPr="0034532F">
          <w:rPr>
            <w:rStyle w:val="Hyperlink"/>
          </w:rPr>
          <w:t>http://www.fmcsa.dot.gov/</w:t>
        </w:r>
      </w:hyperlink>
      <w:r w:rsidRPr="0034532F">
        <w:t>.</w:t>
      </w:r>
    </w:p>
    <w:p w14:paraId="27DC8A38" w14:textId="50FCE947" w:rsidR="00B523B1" w:rsidRPr="0034532F" w:rsidRDefault="00B523B1" w:rsidP="00B523B1">
      <w:pPr>
        <w:pStyle w:val="body"/>
      </w:pPr>
      <w:r w:rsidRPr="0034532F">
        <w:t xml:space="preserve">In accordance with the Drug-Free Workplace Act of 1988 and 49 CFR Part </w:t>
      </w:r>
      <w:r w:rsidR="001E3982" w:rsidRPr="0034532F">
        <w:t>32, ALDOT</w:t>
      </w:r>
      <w:r w:rsidRPr="0034532F">
        <w:t xml:space="preserve"> requires each subrecipient to maintain a drug-free workplace for all employees and to have an anti-drug policy and awareness program.</w:t>
      </w:r>
    </w:p>
    <w:p w14:paraId="0E7409E3" w14:textId="5E072FA2" w:rsidR="00797666" w:rsidRDefault="009F22F1" w:rsidP="00797666">
      <w:pPr>
        <w:pStyle w:val="Heading3"/>
        <w:ind w:left="900" w:hanging="900"/>
        <w:rPr>
          <w:color w:val="4472C4" w:themeColor="accent1"/>
        </w:rPr>
      </w:pPr>
      <w:bookmarkStart w:id="48" w:name="_Toc226363802"/>
      <w:bookmarkStart w:id="49" w:name="_Toc110413262"/>
      <w:r>
        <w:rPr>
          <w:color w:val="4472C4" w:themeColor="accent1"/>
        </w:rPr>
        <w:t>Asset Management</w:t>
      </w:r>
      <w:bookmarkEnd w:id="48"/>
    </w:p>
    <w:p w14:paraId="31BCE54B" w14:textId="707390E3" w:rsidR="009F22F1" w:rsidRPr="00796C89" w:rsidRDefault="00796C89" w:rsidP="006A7554">
      <w:pPr>
        <w:jc w:val="both"/>
        <w:rPr>
          <w:sz w:val="24"/>
          <w:szCs w:val="22"/>
        </w:rPr>
      </w:pPr>
      <w:r w:rsidRPr="00796C89">
        <w:rPr>
          <w:sz w:val="24"/>
          <w:szCs w:val="22"/>
        </w:rPr>
        <w:t>Section</w:t>
      </w:r>
      <w:r w:rsidR="00376BB2" w:rsidRPr="00376BB2">
        <w:rPr>
          <w:sz w:val="24"/>
          <w:szCs w:val="22"/>
        </w:rPr>
        <w:t xml:space="preserve"> 5310 subrecipients are required to maintain all rolling stock and equipment assets in a State of Good Repair to ensure safe, reliable, and dependable operations. Applicants must establish and implement a maintenance plan that, at a minimum, adheres to manufacturer-recommended service intervals and includes a defined cleaning schedule.</w:t>
      </w:r>
    </w:p>
    <w:p w14:paraId="52AF4582" w14:textId="220713C2" w:rsidR="00B523B1" w:rsidRPr="0034532F" w:rsidRDefault="00B523B1" w:rsidP="00797666">
      <w:pPr>
        <w:pStyle w:val="Heading3"/>
        <w:ind w:left="900" w:hanging="900"/>
        <w:rPr>
          <w:color w:val="4472C4" w:themeColor="accent1"/>
        </w:rPr>
      </w:pPr>
      <w:bookmarkStart w:id="50" w:name="_Toc226363803"/>
      <w:r w:rsidRPr="0034532F">
        <w:rPr>
          <w:color w:val="4472C4" w:themeColor="accent1"/>
        </w:rPr>
        <w:t>Vehicle Replacement</w:t>
      </w:r>
      <w:bookmarkEnd w:id="49"/>
      <w:bookmarkEnd w:id="50"/>
    </w:p>
    <w:p w14:paraId="290A6ACA" w14:textId="53FCAF58" w:rsidR="00B523B1" w:rsidRPr="0034532F" w:rsidRDefault="00B523B1" w:rsidP="00B523B1">
      <w:pPr>
        <w:pStyle w:val="body"/>
      </w:pPr>
      <w:r w:rsidRPr="0034532F">
        <w:t xml:space="preserve">Only those vehicles meeting or exceeding useful life expectancy will be considered for replacement. Vehicle replacement eligibility must be apparent at the time of application submission. ALDOT transit staff will conduct physical inspections of all vehicles for replacement during the application review process as necessary. (See </w:t>
      </w:r>
      <w:r w:rsidRPr="0034532F">
        <w:rPr>
          <w:b/>
          <w:u w:val="single"/>
        </w:rPr>
        <w:t>Appendix D</w:t>
      </w:r>
      <w:r w:rsidRPr="0034532F">
        <w:t xml:space="preserve"> for vehicle category and useful life expectancy information.)</w:t>
      </w:r>
      <w:r w:rsidR="008B02CC" w:rsidRPr="008B02CC">
        <w:t xml:space="preserve"> </w:t>
      </w:r>
      <w:r w:rsidR="00477AE4">
        <w:t>Applicants</w:t>
      </w:r>
      <w:r w:rsidR="00184299">
        <w:t xml:space="preserve"> must obtain </w:t>
      </w:r>
      <w:r w:rsidR="008B02CC" w:rsidRPr="008B02CC">
        <w:t>appropriate state approvals prior to disposal, and all established state disposal procedures must be followed.</w:t>
      </w:r>
    </w:p>
    <w:p w14:paraId="0FAF83B4" w14:textId="77777777" w:rsidR="00B523B1" w:rsidRPr="0034532F" w:rsidRDefault="00B523B1" w:rsidP="0034532F">
      <w:pPr>
        <w:pStyle w:val="Heading3"/>
        <w:ind w:left="900" w:hanging="900"/>
        <w:rPr>
          <w:color w:val="4472C4" w:themeColor="accent1"/>
        </w:rPr>
      </w:pPr>
      <w:bookmarkStart w:id="51" w:name="_Toc110413263"/>
      <w:bookmarkStart w:id="52" w:name="_Toc226363804"/>
      <w:r w:rsidRPr="0034532F">
        <w:rPr>
          <w:color w:val="4472C4" w:themeColor="accent1"/>
        </w:rPr>
        <w:t>Invoicing Procedures</w:t>
      </w:r>
      <w:bookmarkEnd w:id="51"/>
      <w:bookmarkEnd w:id="52"/>
    </w:p>
    <w:p w14:paraId="5B5C4C55" w14:textId="77777777" w:rsidR="00B523B1" w:rsidRPr="0034532F" w:rsidRDefault="00B523B1" w:rsidP="00B523B1">
      <w:pPr>
        <w:pStyle w:val="body"/>
        <w:rPr>
          <w:i/>
        </w:rPr>
      </w:pPr>
      <w:r w:rsidRPr="0034532F">
        <w:t xml:space="preserve">Applicants approved for purchased transportation or preventative maintenance will be required to invoice ALDOT on a cost reimbursement basis. Capital subrecipients may submit one (1) invoice monthly; only the </w:t>
      </w:r>
      <w:r w:rsidRPr="0034532F">
        <w:lastRenderedPageBreak/>
        <w:t xml:space="preserve">federal share (80%) of the total cost for the awarded project will be reimbursed to the subrecipients each month. Subrecipients will be required to comply with the standard ALDOT invoicing process using standard forms. Subrecipients will be required to submit receipts and other required documentation to ALDOT with invoices.  </w:t>
      </w:r>
    </w:p>
    <w:p w14:paraId="7EE93EB4" w14:textId="7BFD164F" w:rsidR="00B523B1" w:rsidRPr="0034532F" w:rsidRDefault="00B523B1" w:rsidP="00B523B1">
      <w:pPr>
        <w:pStyle w:val="body"/>
      </w:pPr>
      <w:r w:rsidRPr="0034532F">
        <w:t>Applicants approved for vehicle capital funds will facilitate vehicle purchases through a competitive bidding process administered by ALDOT and the State of Alabama Finance Department.  Successful applicants will be required to submit local matching funds to ALDOT prior to the placement of vehicle orders. The local match checks should be made payable to the Alabama Department of Transportation.</w:t>
      </w:r>
    </w:p>
    <w:p w14:paraId="551779D3" w14:textId="74D07FC4" w:rsidR="00B523B1" w:rsidRPr="0034532F" w:rsidRDefault="00B523B1" w:rsidP="00B523B1">
      <w:pPr>
        <w:pStyle w:val="body"/>
      </w:pPr>
      <w:r w:rsidRPr="0034532F">
        <w:t xml:space="preserve">ALDOT will facilitate a thorough inspection of vehicles in advance of delivery to </w:t>
      </w:r>
      <w:r w:rsidR="00F83AC2" w:rsidRPr="0034532F">
        <w:t>Section</w:t>
      </w:r>
      <w:r w:rsidRPr="0034532F">
        <w:t xml:space="preserve"> 5310 subrecipients. ALDOT will be invoiced by the vendor(s) for payment for the vehicles, with ALDOT making payment upon acceptance. Therefore, any problems noted by the subrecipient during delivery should be reported to ALDOT immediately.</w:t>
      </w:r>
    </w:p>
    <w:p w14:paraId="00A96601" w14:textId="77777777" w:rsidR="00B523B1" w:rsidRPr="0034532F" w:rsidRDefault="00B523B1" w:rsidP="0034532F">
      <w:pPr>
        <w:pStyle w:val="Heading3"/>
        <w:ind w:left="900" w:hanging="900"/>
        <w:rPr>
          <w:color w:val="4472C4" w:themeColor="accent1"/>
        </w:rPr>
      </w:pPr>
      <w:bookmarkStart w:id="53" w:name="_Toc110413264"/>
      <w:bookmarkStart w:id="54" w:name="_Toc226363805"/>
      <w:r w:rsidRPr="0034532F">
        <w:rPr>
          <w:color w:val="4472C4" w:themeColor="accent1"/>
        </w:rPr>
        <w:t>Insurance and Title</w:t>
      </w:r>
      <w:bookmarkEnd w:id="53"/>
      <w:bookmarkEnd w:id="54"/>
    </w:p>
    <w:p w14:paraId="7DBAD960" w14:textId="77777777" w:rsidR="00B523B1" w:rsidRPr="0034532F" w:rsidRDefault="00B523B1" w:rsidP="00B523B1">
      <w:pPr>
        <w:pStyle w:val="body"/>
        <w:rPr>
          <w:b/>
        </w:rPr>
      </w:pPr>
      <w:r w:rsidRPr="0034532F">
        <w:t xml:space="preserve">Section 5310 Program subrecipients are required to maintain adequate insurance coverage in accordance with federal, state, and local requirements to provide assurance of coverage sufficient to protect the federal/state interest in the funded equipment.  Appropriate measures must be taken to safeguard against loss, damage, or theft of equipment. </w:t>
      </w:r>
      <w:r w:rsidRPr="0034532F">
        <w:rPr>
          <w:b/>
        </w:rPr>
        <w:t>Subrecipients are required to show proof of insurance for vehicle(s) before the vehicles are released.</w:t>
      </w:r>
    </w:p>
    <w:p w14:paraId="04322DBE" w14:textId="77777777" w:rsidR="00B523B1" w:rsidRPr="0034532F" w:rsidRDefault="00B523B1" w:rsidP="00B523B1">
      <w:pPr>
        <w:pStyle w:val="body"/>
        <w:rPr>
          <w:b/>
        </w:rPr>
      </w:pPr>
      <w:r w:rsidRPr="0034532F">
        <w:t xml:space="preserve">Section 5310 Program subrecipients are responsible for vehicle licensing and title requirements. </w:t>
      </w:r>
      <w:r w:rsidRPr="0034532F">
        <w:rPr>
          <w:b/>
        </w:rPr>
        <w:t>Titles will be issued in the name of the subrecipient with the Alabama Department of Transportation listed as first lienholder</w:t>
      </w:r>
      <w:r w:rsidRPr="0034532F">
        <w:t xml:space="preserve"> </w:t>
      </w:r>
      <w:r w:rsidRPr="0034532F">
        <w:rPr>
          <w:b/>
        </w:rPr>
        <w:t xml:space="preserve">throughout the active service life of all program equipment. </w:t>
      </w:r>
    </w:p>
    <w:p w14:paraId="14118667" w14:textId="77777777" w:rsidR="00B523B1" w:rsidRPr="0034532F" w:rsidRDefault="00B523B1" w:rsidP="0034532F">
      <w:pPr>
        <w:pStyle w:val="Heading3"/>
        <w:ind w:left="900" w:hanging="900"/>
        <w:rPr>
          <w:color w:val="4472C4" w:themeColor="accent1"/>
        </w:rPr>
      </w:pPr>
      <w:bookmarkStart w:id="55" w:name="_Toc110413265"/>
      <w:bookmarkStart w:id="56" w:name="_Toc226363806"/>
      <w:r w:rsidRPr="0034532F">
        <w:rPr>
          <w:color w:val="4472C4" w:themeColor="accent1"/>
        </w:rPr>
        <w:t>Americans with Disabilities Act (ADA)</w:t>
      </w:r>
      <w:bookmarkEnd w:id="55"/>
      <w:bookmarkEnd w:id="56"/>
    </w:p>
    <w:p w14:paraId="7F5DCF9E" w14:textId="77777777" w:rsidR="00B523B1" w:rsidRPr="0034532F" w:rsidRDefault="00B523B1" w:rsidP="00B523B1">
      <w:pPr>
        <w:pStyle w:val="body"/>
      </w:pPr>
      <w:r w:rsidRPr="0034532F">
        <w:t>Subrecipients must comply with the provisions of the Americans with Disabilities Act (ADA) in the delivery of transportation services including, but not limited to:  maintenance of accessibility features, procedures to ensure lift availability, lift and securement use, vehicle identification, use of accessibility features, lift deployment at any designated stop, adequate time for vehicle boarding/disembarking, use of service animals, services for persons using respirators or portable oxygen, accessible formats for public information and communication, and training.  Compliance with these requirements will be monitored during on-site review visits by ALDOT staff.</w:t>
      </w:r>
    </w:p>
    <w:p w14:paraId="4CF2D510" w14:textId="77777777" w:rsidR="00B523B1" w:rsidRPr="0034532F" w:rsidRDefault="00B523B1" w:rsidP="0034532F">
      <w:pPr>
        <w:pStyle w:val="Heading3"/>
        <w:ind w:left="900" w:hanging="900"/>
        <w:rPr>
          <w:color w:val="4472C4" w:themeColor="accent1"/>
        </w:rPr>
      </w:pPr>
      <w:bookmarkStart w:id="57" w:name="_Toc110413266"/>
      <w:bookmarkStart w:id="58" w:name="_Toc226363807"/>
      <w:r w:rsidRPr="0034532F">
        <w:rPr>
          <w:color w:val="4472C4" w:themeColor="accent1"/>
        </w:rPr>
        <w:t>Title VI Program</w:t>
      </w:r>
      <w:bookmarkEnd w:id="57"/>
      <w:bookmarkEnd w:id="58"/>
    </w:p>
    <w:p w14:paraId="1AE4999C" w14:textId="621AEBAF" w:rsidR="00B523B1" w:rsidRPr="0034532F" w:rsidRDefault="00B523B1" w:rsidP="00B523B1">
      <w:pPr>
        <w:pStyle w:val="body"/>
      </w:pPr>
      <w:r w:rsidRPr="0034532F">
        <w:t xml:space="preserve">As a condition of receiving Federal Transit Administration Section 5310 </w:t>
      </w:r>
      <w:r w:rsidR="00FE2699" w:rsidRPr="0034532F">
        <w:t>P</w:t>
      </w:r>
      <w:r w:rsidRPr="0034532F">
        <w:t xml:space="preserve">rogram funds through ALDOT, subrecipients must comply with the requirements of the U.S. Department of Transportation’s Title VI regulations. The purpose of Title VI is to ensure that no person in the United States shall, on the ground of race, color, or national origin, be excluded from participation in, be denied the benefits of, or be subjected to discrimination under any program or activity receiving </w:t>
      </w:r>
      <w:r w:rsidR="005F285E" w:rsidRPr="0034532F">
        <w:t>f</w:t>
      </w:r>
      <w:r w:rsidRPr="0034532F">
        <w:t xml:space="preserve">ederal financial assistance. </w:t>
      </w:r>
    </w:p>
    <w:p w14:paraId="4EE5C47F" w14:textId="5F677090" w:rsidR="00B523B1" w:rsidRPr="0034532F" w:rsidRDefault="00CA471C" w:rsidP="00B523B1">
      <w:pPr>
        <w:pStyle w:val="body"/>
      </w:pPr>
      <w:r w:rsidRPr="0034532F">
        <w:t>Applicants</w:t>
      </w:r>
      <w:r w:rsidR="00B523B1" w:rsidRPr="0034532F">
        <w:t xml:space="preserve"> that are awarded Section 5310 </w:t>
      </w:r>
      <w:r w:rsidR="005F285E" w:rsidRPr="0034532F">
        <w:t>P</w:t>
      </w:r>
      <w:r w:rsidR="00B523B1" w:rsidRPr="0034532F">
        <w:t>rogram funds will become subrecipients of ALDOT. All subrecipients must develop a Title VI Program and submit it to ALDOT consistent with reporting timelines established by ALDOT. The following Title VI items will be required:</w:t>
      </w:r>
    </w:p>
    <w:p w14:paraId="5FB01945" w14:textId="77777777" w:rsidR="00B523B1" w:rsidRPr="0034532F" w:rsidRDefault="00B523B1" w:rsidP="007B7C7E">
      <w:pPr>
        <w:pStyle w:val="bodynumber"/>
        <w:numPr>
          <w:ilvl w:val="0"/>
          <w:numId w:val="25"/>
        </w:numPr>
        <w:ind w:left="720"/>
      </w:pPr>
      <w:r w:rsidRPr="0034532F">
        <w:lastRenderedPageBreak/>
        <w:t>A copy of the subrecipient’s notice to the public that it complies with Title VI and informs members of the public of the protections against discrimination afforded to them by Title VI. Include a list of locations where the notice is posted.</w:t>
      </w:r>
    </w:p>
    <w:p w14:paraId="01C663CE" w14:textId="77777777" w:rsidR="00B523B1" w:rsidRPr="0034532F" w:rsidRDefault="00B523B1" w:rsidP="007B7C7E">
      <w:pPr>
        <w:pStyle w:val="bodynumber"/>
        <w:numPr>
          <w:ilvl w:val="0"/>
          <w:numId w:val="25"/>
        </w:numPr>
        <w:ind w:left="720"/>
      </w:pPr>
      <w:r w:rsidRPr="0034532F">
        <w:t>A copy of the subrecipient’s instructions to the public on how to file a discrimination complaint, including a copy of the complaint form.</w:t>
      </w:r>
    </w:p>
    <w:p w14:paraId="32EF935A" w14:textId="77777777" w:rsidR="00B523B1" w:rsidRPr="0034532F" w:rsidRDefault="00B523B1" w:rsidP="007B7C7E">
      <w:pPr>
        <w:pStyle w:val="bodynumber"/>
        <w:numPr>
          <w:ilvl w:val="0"/>
          <w:numId w:val="25"/>
        </w:numPr>
        <w:ind w:left="720"/>
      </w:pPr>
      <w:r w:rsidRPr="0034532F">
        <w:t xml:space="preserve">A list of any Title VI investigations, complaints, or lawsuits filed with the subrecipient. This list should include only those investigations, complaints, or lawsuits that pertain to allegations of discrimination </w:t>
      </w:r>
      <w:proofErr w:type="gramStart"/>
      <w:r w:rsidRPr="0034532F">
        <w:t>on the basis of</w:t>
      </w:r>
      <w:proofErr w:type="gramEnd"/>
      <w:r w:rsidRPr="0034532F">
        <w:t xml:space="preserve"> race, color, and/or national origin in transit-related activities and programs and that pertain to the subrecipient submitting the report, not necessarily the larger agency or department of which the entity is a part.</w:t>
      </w:r>
    </w:p>
    <w:p w14:paraId="2BF4C269" w14:textId="77777777" w:rsidR="00B523B1" w:rsidRPr="0034532F" w:rsidRDefault="00B523B1" w:rsidP="007B7C7E">
      <w:pPr>
        <w:pStyle w:val="bodynumber"/>
        <w:numPr>
          <w:ilvl w:val="0"/>
          <w:numId w:val="25"/>
        </w:numPr>
        <w:ind w:left="720"/>
      </w:pPr>
      <w:r w:rsidRPr="0034532F">
        <w:t>A public participation plan that includes an outreach plan to engage minority and limited English proficient populations, as well as a summary of outreach efforts made since the last Title VI Program submission.</w:t>
      </w:r>
    </w:p>
    <w:p w14:paraId="67D2F109" w14:textId="77777777" w:rsidR="00B523B1" w:rsidRPr="0034532F" w:rsidRDefault="00B523B1" w:rsidP="007B7C7E">
      <w:pPr>
        <w:pStyle w:val="bodynumber"/>
        <w:numPr>
          <w:ilvl w:val="0"/>
          <w:numId w:val="25"/>
        </w:numPr>
        <w:ind w:left="720"/>
      </w:pPr>
      <w:r w:rsidRPr="0034532F">
        <w:t>A copy of the subrecipient’s plan for providing language assistance for persons with limited English proficiency that was based on the DOT LEP Guidance.</w:t>
      </w:r>
    </w:p>
    <w:p w14:paraId="2275DDA2" w14:textId="77777777" w:rsidR="00B523B1" w:rsidRPr="0034532F" w:rsidRDefault="00B523B1" w:rsidP="007B7C7E">
      <w:pPr>
        <w:pStyle w:val="bodynumber"/>
        <w:numPr>
          <w:ilvl w:val="0"/>
          <w:numId w:val="25"/>
        </w:numPr>
        <w:ind w:left="720"/>
      </w:pPr>
      <w:r w:rsidRPr="0034532F">
        <w:t xml:space="preserve">A table depicting the racial breakdown of the membership of those transit-related non-elected planning boards, advisory councils or committees, or similar bodies, in which the membership is selected by the subrecipient, and a description of efforts made to encourage the participation of minorities on such committees or councils. </w:t>
      </w:r>
    </w:p>
    <w:p w14:paraId="1EC450E4" w14:textId="77777777" w:rsidR="00B523B1" w:rsidRPr="0034532F" w:rsidRDefault="00B523B1" w:rsidP="007B7C7E">
      <w:pPr>
        <w:pStyle w:val="bodynumber"/>
        <w:numPr>
          <w:ilvl w:val="0"/>
          <w:numId w:val="25"/>
        </w:numPr>
        <w:ind w:left="720"/>
      </w:pPr>
      <w:r w:rsidRPr="0034532F">
        <w:t xml:space="preserve">If the subrecipient has constructed a facility, such as a vehicle storage facility, maintenance facility, operations center, etc., the recipient shall include a copy of the Title VI equity analysis conducted during the planning stage </w:t>
      </w:r>
      <w:proofErr w:type="gramStart"/>
      <w:r w:rsidRPr="0034532F">
        <w:t>with regard to</w:t>
      </w:r>
      <w:proofErr w:type="gramEnd"/>
      <w:r w:rsidRPr="0034532F">
        <w:t xml:space="preserve"> the location of the facility.</w:t>
      </w:r>
    </w:p>
    <w:p w14:paraId="6C6007C7" w14:textId="686DD43C" w:rsidR="00B523B1" w:rsidRPr="0034532F" w:rsidRDefault="00B523B1" w:rsidP="007B7C7E">
      <w:pPr>
        <w:pStyle w:val="bodynumber"/>
        <w:numPr>
          <w:ilvl w:val="0"/>
          <w:numId w:val="25"/>
        </w:numPr>
        <w:ind w:left="720"/>
      </w:pPr>
      <w:r w:rsidRPr="0034532F">
        <w:t xml:space="preserve">The Title VI Program must be approved by the </w:t>
      </w:r>
      <w:r w:rsidR="002408B7" w:rsidRPr="0034532F">
        <w:t>applicant’s</w:t>
      </w:r>
      <w:r w:rsidRPr="0034532F">
        <w:t xml:space="preserve"> board of directors or appropriate governing entity or official(s) responsible for policy decisions prior to submission to ALDOT. Recipients shall submit a copy of the </w:t>
      </w:r>
      <w:r w:rsidR="005F285E" w:rsidRPr="0034532F">
        <w:t>b</w:t>
      </w:r>
      <w:r w:rsidRPr="0034532F">
        <w:t>oard resolution, meeting minutes, or similar documentation with the Title VI Program as evidence that the board of directors or appropriate governing entity or official(s) has approved the Title VI Program.</w:t>
      </w:r>
    </w:p>
    <w:p w14:paraId="3B174C0A" w14:textId="77777777" w:rsidR="00B523B1" w:rsidRPr="0034532F" w:rsidRDefault="00B523B1" w:rsidP="007B7C7E">
      <w:pPr>
        <w:pStyle w:val="bodynumber"/>
        <w:numPr>
          <w:ilvl w:val="0"/>
          <w:numId w:val="25"/>
        </w:numPr>
        <w:ind w:left="720"/>
      </w:pPr>
      <w:r w:rsidRPr="0034532F">
        <w:t>Additional information will be requested if a subrecipient is a fixed route transit provider, or a Metropolitan Planning Organization (MPO).</w:t>
      </w:r>
    </w:p>
    <w:p w14:paraId="2D5550AC" w14:textId="77777777" w:rsidR="00FE3840" w:rsidRPr="0034532F" w:rsidRDefault="00FE3840" w:rsidP="0034532F">
      <w:pPr>
        <w:pStyle w:val="Heading3"/>
        <w:ind w:left="900" w:hanging="900"/>
        <w:rPr>
          <w:color w:val="4472C4" w:themeColor="accent1"/>
        </w:rPr>
      </w:pPr>
      <w:bookmarkStart w:id="59" w:name="_Toc110413267"/>
      <w:bookmarkStart w:id="60" w:name="_Toc226363808"/>
      <w:r w:rsidRPr="0034532F">
        <w:rPr>
          <w:color w:val="4472C4" w:themeColor="accent1"/>
        </w:rPr>
        <w:t>Certifications and Assurances</w:t>
      </w:r>
      <w:bookmarkEnd w:id="59"/>
      <w:bookmarkEnd w:id="60"/>
      <w:r w:rsidRPr="0034532F">
        <w:rPr>
          <w:color w:val="4472C4" w:themeColor="accent1"/>
        </w:rPr>
        <w:t xml:space="preserve">  </w:t>
      </w:r>
    </w:p>
    <w:p w14:paraId="3D04A682" w14:textId="36120D8C" w:rsidR="00FE3840" w:rsidRPr="00E820C2" w:rsidRDefault="00FE3840" w:rsidP="00FE3840">
      <w:pPr>
        <w:pStyle w:val="body"/>
        <w:rPr>
          <w:rStyle w:val="CharacterStyle2"/>
          <w:rFonts w:eastAsiaTheme="majorEastAsia"/>
        </w:rPr>
      </w:pPr>
      <w:r w:rsidRPr="00E820C2">
        <w:rPr>
          <w:rStyle w:val="CharacterStyle2"/>
          <w:rFonts w:eastAsiaTheme="majorEastAsia"/>
        </w:rPr>
        <w:t>In accordance with ALDOT direction, successful applicants will complete the Certifications and Assurances for FY</w:t>
      </w:r>
      <w:r w:rsidR="00591AB2">
        <w:rPr>
          <w:rStyle w:val="CharacterStyle2"/>
          <w:rFonts w:eastAsiaTheme="majorEastAsia"/>
        </w:rPr>
        <w:t>2027</w:t>
      </w:r>
      <w:r w:rsidRPr="00E820C2">
        <w:rPr>
          <w:rStyle w:val="CharacterStyle2"/>
          <w:rFonts w:eastAsiaTheme="majorEastAsia"/>
        </w:rPr>
        <w:t xml:space="preserve"> after they are published in the </w:t>
      </w:r>
      <w:r w:rsidRPr="00E820C2">
        <w:rPr>
          <w:rStyle w:val="CharacterStyle2"/>
          <w:rFonts w:eastAsiaTheme="majorEastAsia"/>
          <w:u w:val="single"/>
        </w:rPr>
        <w:t>Federal Register</w:t>
      </w:r>
      <w:r w:rsidRPr="00E820C2">
        <w:rPr>
          <w:rStyle w:val="CharacterStyle2"/>
          <w:rFonts w:eastAsiaTheme="majorEastAsia"/>
        </w:rPr>
        <w:t>.</w:t>
      </w:r>
    </w:p>
    <w:p w14:paraId="7674A2C3" w14:textId="77777777" w:rsidR="00FE3840" w:rsidRPr="00E820C2" w:rsidRDefault="00FE3840" w:rsidP="00FE3840">
      <w:pPr>
        <w:pStyle w:val="Heading2"/>
      </w:pPr>
      <w:bookmarkStart w:id="61" w:name="_Toc110413268"/>
      <w:bookmarkStart w:id="62" w:name="_Toc226363809"/>
      <w:r w:rsidRPr="00E820C2">
        <w:t>Technical Assistance</w:t>
      </w:r>
      <w:bookmarkEnd w:id="61"/>
      <w:bookmarkEnd w:id="62"/>
    </w:p>
    <w:p w14:paraId="7395155D" w14:textId="71EC886A" w:rsidR="00FE3840" w:rsidRDefault="00FE3840" w:rsidP="00FE3840">
      <w:pPr>
        <w:pStyle w:val="body"/>
      </w:pPr>
      <w:r w:rsidRPr="00E820C2">
        <w:t xml:space="preserve">Technical </w:t>
      </w:r>
      <w:r w:rsidR="005F285E">
        <w:t>a</w:t>
      </w:r>
      <w:r w:rsidRPr="00E820C2">
        <w:t xml:space="preserve">ssistance is available to any Applicant for Section 5310 funds through ALDOT. New Applicants (see definition in </w:t>
      </w:r>
      <w:r w:rsidRPr="00E820C2">
        <w:rPr>
          <w:b/>
          <w:u w:val="single"/>
        </w:rPr>
        <w:t xml:space="preserve">Section </w:t>
      </w:r>
      <w:r w:rsidR="00D8227C">
        <w:rPr>
          <w:b/>
          <w:u w:val="single"/>
        </w:rPr>
        <w:t xml:space="preserve">1.15 </w:t>
      </w:r>
      <w:r w:rsidRPr="00E820C2">
        <w:t xml:space="preserve">below) may find it particularly helpful to request </w:t>
      </w:r>
      <w:r w:rsidR="005F285E">
        <w:t>t</w:t>
      </w:r>
      <w:r w:rsidRPr="00E820C2">
        <w:t xml:space="preserve">echnical </w:t>
      </w:r>
      <w:r w:rsidR="005F285E">
        <w:t>a</w:t>
      </w:r>
      <w:r w:rsidRPr="00E820C2">
        <w:t xml:space="preserve">ssistance by calling or sending an email using the </w:t>
      </w:r>
      <w:r w:rsidR="005F285E">
        <w:t>c</w:t>
      </w:r>
      <w:r w:rsidRPr="00E820C2">
        <w:t xml:space="preserve">ontact </w:t>
      </w:r>
      <w:r w:rsidR="005F285E">
        <w:t>i</w:t>
      </w:r>
      <w:r w:rsidRPr="00E820C2">
        <w:t xml:space="preserve">nformation </w:t>
      </w:r>
      <w:r w:rsidR="00260DCD">
        <w:t>below.</w:t>
      </w:r>
    </w:p>
    <w:p w14:paraId="34CDDBEE" w14:textId="77777777" w:rsidR="00260DCD" w:rsidRDefault="00260DCD" w:rsidP="00260DCD">
      <w:pPr>
        <w:pStyle w:val="body"/>
      </w:pPr>
      <w:r w:rsidRPr="00E820C2">
        <w:t xml:space="preserve">Technical Assistance is available upon request.  </w:t>
      </w:r>
    </w:p>
    <w:tbl>
      <w:tblPr>
        <w:tblStyle w:val="TableGrid"/>
        <w:tblW w:w="102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7"/>
        <w:gridCol w:w="3428"/>
        <w:gridCol w:w="3428"/>
      </w:tblGrid>
      <w:tr w:rsidR="00260DCD" w14:paraId="0127229A" w14:textId="77777777" w:rsidTr="009706C7">
        <w:trPr>
          <w:trHeight w:val="1312"/>
        </w:trPr>
        <w:tc>
          <w:tcPr>
            <w:tcW w:w="3427" w:type="dxa"/>
          </w:tcPr>
          <w:p w14:paraId="587B1399" w14:textId="77777777" w:rsidR="00260DCD" w:rsidRPr="002619D5" w:rsidRDefault="00260DCD" w:rsidP="00996116">
            <w:pPr>
              <w:shd w:val="clear" w:color="auto" w:fill="FFFFFF"/>
              <w:textAlignment w:val="baseline"/>
              <w:rPr>
                <w:rFonts w:cs="Calibri"/>
                <w:b/>
                <w:bCs/>
                <w:sz w:val="24"/>
              </w:rPr>
            </w:pPr>
            <w:r w:rsidRPr="002619D5">
              <w:rPr>
                <w:rFonts w:cs="Calibri"/>
                <w:b/>
                <w:bCs/>
                <w:sz w:val="24"/>
                <w:bdr w:val="none" w:sz="0" w:space="0" w:color="auto" w:frame="1"/>
              </w:rPr>
              <w:lastRenderedPageBreak/>
              <w:t>Lauren Jennings Heikkinen</w:t>
            </w:r>
          </w:p>
          <w:p w14:paraId="04ABC222" w14:textId="77777777" w:rsidR="00260DCD" w:rsidRPr="002619D5" w:rsidRDefault="00260DCD" w:rsidP="00996116">
            <w:pPr>
              <w:shd w:val="clear" w:color="auto" w:fill="FFFFFF"/>
              <w:textAlignment w:val="baseline"/>
              <w:rPr>
                <w:rFonts w:cs="Calibri"/>
                <w:b/>
                <w:bCs/>
                <w:sz w:val="24"/>
              </w:rPr>
            </w:pPr>
            <w:r w:rsidRPr="002619D5">
              <w:rPr>
                <w:rFonts w:cs="Calibri"/>
                <w:b/>
                <w:bCs/>
                <w:sz w:val="24"/>
                <w:bdr w:val="none" w:sz="0" w:space="0" w:color="auto" w:frame="1"/>
              </w:rPr>
              <w:t>North Regional Manager</w:t>
            </w:r>
          </w:p>
          <w:p w14:paraId="4C4334E5" w14:textId="77777777" w:rsidR="00260DCD" w:rsidRPr="002619D5" w:rsidRDefault="00260DCD" w:rsidP="00996116">
            <w:pPr>
              <w:shd w:val="clear" w:color="auto" w:fill="FFFFFF"/>
              <w:textAlignment w:val="baseline"/>
              <w:rPr>
                <w:rFonts w:cs="Calibri"/>
                <w:sz w:val="24"/>
              </w:rPr>
            </w:pPr>
            <w:r w:rsidRPr="002619D5">
              <w:rPr>
                <w:rFonts w:cs="Calibri"/>
                <w:sz w:val="24"/>
                <w:bdr w:val="none" w:sz="0" w:space="0" w:color="auto" w:frame="1"/>
              </w:rPr>
              <w:t>256.658.9691</w:t>
            </w:r>
          </w:p>
          <w:p w14:paraId="495104EA" w14:textId="77777777" w:rsidR="00260DCD" w:rsidRPr="002619D5" w:rsidRDefault="00260DCD" w:rsidP="00996116">
            <w:pPr>
              <w:shd w:val="clear" w:color="auto" w:fill="FFFFFF"/>
              <w:textAlignment w:val="baseline"/>
              <w:rPr>
                <w:rFonts w:cs="Calibri"/>
                <w:sz w:val="24"/>
              </w:rPr>
            </w:pPr>
            <w:r w:rsidRPr="002619D5">
              <w:rPr>
                <w:rFonts w:cs="Calibri"/>
                <w:sz w:val="24"/>
                <w:bdr w:val="none" w:sz="0" w:space="0" w:color="auto" w:frame="1"/>
              </w:rPr>
              <w:t>heikkinenl@dot.state.al.us</w:t>
            </w:r>
          </w:p>
        </w:tc>
        <w:tc>
          <w:tcPr>
            <w:tcW w:w="3428" w:type="dxa"/>
          </w:tcPr>
          <w:p w14:paraId="4436690A" w14:textId="77777777" w:rsidR="00260DCD" w:rsidRPr="002619D5" w:rsidRDefault="00260DCD" w:rsidP="00996116">
            <w:pPr>
              <w:shd w:val="clear" w:color="auto" w:fill="FFFFFF"/>
              <w:textAlignment w:val="baseline"/>
              <w:rPr>
                <w:rFonts w:cs="Calibri"/>
                <w:b/>
                <w:bCs/>
                <w:sz w:val="24"/>
                <w:bdr w:val="none" w:sz="0" w:space="0" w:color="auto" w:frame="1"/>
              </w:rPr>
            </w:pPr>
            <w:r w:rsidRPr="002619D5">
              <w:rPr>
                <w:rFonts w:cs="Calibri"/>
                <w:b/>
                <w:bCs/>
                <w:sz w:val="24"/>
                <w:bdr w:val="none" w:sz="0" w:space="0" w:color="auto" w:frame="1"/>
              </w:rPr>
              <w:t>Lora Weaver</w:t>
            </w:r>
          </w:p>
          <w:p w14:paraId="76686AEA" w14:textId="77777777" w:rsidR="00260DCD" w:rsidRPr="002619D5" w:rsidRDefault="00260DCD" w:rsidP="00996116">
            <w:pPr>
              <w:shd w:val="clear" w:color="auto" w:fill="FFFFFF"/>
              <w:textAlignment w:val="baseline"/>
              <w:rPr>
                <w:rFonts w:cs="Calibri"/>
                <w:b/>
                <w:bCs/>
                <w:sz w:val="24"/>
                <w:bdr w:val="none" w:sz="0" w:space="0" w:color="auto" w:frame="1"/>
              </w:rPr>
            </w:pPr>
            <w:r w:rsidRPr="002619D5">
              <w:rPr>
                <w:rFonts w:cs="Calibri"/>
                <w:b/>
                <w:bCs/>
                <w:sz w:val="24"/>
                <w:bdr w:val="none" w:sz="0" w:space="0" w:color="auto" w:frame="1"/>
              </w:rPr>
              <w:t>Central Regional Manager</w:t>
            </w:r>
          </w:p>
          <w:p w14:paraId="1EDA7B63" w14:textId="77777777" w:rsidR="00260DCD" w:rsidRPr="002619D5" w:rsidRDefault="00260DCD" w:rsidP="00996116">
            <w:pPr>
              <w:shd w:val="clear" w:color="auto" w:fill="FFFFFF"/>
              <w:textAlignment w:val="baseline"/>
              <w:rPr>
                <w:rFonts w:cs="Calibri"/>
                <w:sz w:val="24"/>
                <w:bdr w:val="none" w:sz="0" w:space="0" w:color="auto" w:frame="1"/>
              </w:rPr>
            </w:pPr>
            <w:r w:rsidRPr="002619D5">
              <w:rPr>
                <w:rFonts w:cs="Calibri"/>
                <w:sz w:val="24"/>
                <w:bdr w:val="none" w:sz="0" w:space="0" w:color="auto" w:frame="1"/>
              </w:rPr>
              <w:t>256.613.8883</w:t>
            </w:r>
          </w:p>
          <w:p w14:paraId="55F656E9" w14:textId="1055F25A" w:rsidR="00260DCD" w:rsidRPr="009706C7" w:rsidRDefault="00260DCD" w:rsidP="009706C7">
            <w:pPr>
              <w:shd w:val="clear" w:color="auto" w:fill="FFFFFF"/>
              <w:textAlignment w:val="baseline"/>
              <w:rPr>
                <w:rFonts w:cs="Calibri"/>
                <w:sz w:val="24"/>
                <w:bdr w:val="none" w:sz="0" w:space="0" w:color="auto" w:frame="1"/>
              </w:rPr>
            </w:pPr>
            <w:r w:rsidRPr="002619D5">
              <w:rPr>
                <w:rFonts w:cs="Calibri"/>
                <w:sz w:val="24"/>
                <w:bdr w:val="none" w:sz="0" w:space="0" w:color="auto" w:frame="1"/>
              </w:rPr>
              <w:t>weaverl@dot.state.al.us</w:t>
            </w:r>
          </w:p>
        </w:tc>
        <w:tc>
          <w:tcPr>
            <w:tcW w:w="3428" w:type="dxa"/>
          </w:tcPr>
          <w:p w14:paraId="66711510" w14:textId="77777777" w:rsidR="00260DCD" w:rsidRPr="002619D5" w:rsidRDefault="00260DCD" w:rsidP="00996116">
            <w:pPr>
              <w:shd w:val="clear" w:color="auto" w:fill="FFFFFF"/>
              <w:textAlignment w:val="baseline"/>
              <w:rPr>
                <w:rFonts w:cs="Calibri"/>
                <w:b/>
                <w:bCs/>
                <w:sz w:val="24"/>
                <w:bdr w:val="none" w:sz="0" w:space="0" w:color="auto" w:frame="1"/>
              </w:rPr>
            </w:pPr>
            <w:r w:rsidRPr="002619D5">
              <w:rPr>
                <w:rFonts w:cs="Calibri"/>
                <w:b/>
                <w:bCs/>
                <w:sz w:val="24"/>
                <w:bdr w:val="none" w:sz="0" w:space="0" w:color="auto" w:frame="1"/>
              </w:rPr>
              <w:t>Chandra Middleton</w:t>
            </w:r>
          </w:p>
          <w:p w14:paraId="1B4200A6" w14:textId="77777777" w:rsidR="00260DCD" w:rsidRPr="002619D5" w:rsidRDefault="00260DCD" w:rsidP="00996116">
            <w:pPr>
              <w:shd w:val="clear" w:color="auto" w:fill="FFFFFF"/>
              <w:textAlignment w:val="baseline"/>
              <w:rPr>
                <w:rFonts w:cs="Calibri"/>
                <w:b/>
                <w:bCs/>
                <w:sz w:val="24"/>
                <w:bdr w:val="none" w:sz="0" w:space="0" w:color="auto" w:frame="1"/>
              </w:rPr>
            </w:pPr>
            <w:r w:rsidRPr="002619D5">
              <w:rPr>
                <w:rFonts w:cs="Calibri"/>
                <w:b/>
                <w:bCs/>
                <w:sz w:val="24"/>
                <w:bdr w:val="none" w:sz="0" w:space="0" w:color="auto" w:frame="1"/>
              </w:rPr>
              <w:t>Southern Regional Manager</w:t>
            </w:r>
          </w:p>
          <w:p w14:paraId="4E1FA11E" w14:textId="77777777" w:rsidR="00260DCD" w:rsidRPr="002619D5" w:rsidRDefault="00260DCD" w:rsidP="00996116">
            <w:pPr>
              <w:shd w:val="clear" w:color="auto" w:fill="FFFFFF"/>
              <w:textAlignment w:val="baseline"/>
              <w:rPr>
                <w:rFonts w:cs="Calibri"/>
                <w:sz w:val="24"/>
                <w:bdr w:val="none" w:sz="0" w:space="0" w:color="auto" w:frame="1"/>
              </w:rPr>
            </w:pPr>
            <w:r w:rsidRPr="002619D5">
              <w:rPr>
                <w:rFonts w:cs="Calibri"/>
                <w:sz w:val="24"/>
                <w:bdr w:val="none" w:sz="0" w:space="0" w:color="auto" w:frame="1"/>
              </w:rPr>
              <w:t>251</w:t>
            </w:r>
            <w:r>
              <w:rPr>
                <w:rFonts w:cs="Calibri"/>
                <w:sz w:val="24"/>
                <w:bdr w:val="none" w:sz="0" w:space="0" w:color="auto" w:frame="1"/>
              </w:rPr>
              <w:t>.</w:t>
            </w:r>
            <w:r w:rsidRPr="002619D5">
              <w:rPr>
                <w:rFonts w:cs="Calibri"/>
                <w:sz w:val="24"/>
                <w:bdr w:val="none" w:sz="0" w:space="0" w:color="auto" w:frame="1"/>
              </w:rPr>
              <w:t>923</w:t>
            </w:r>
            <w:r>
              <w:rPr>
                <w:rFonts w:cs="Calibri"/>
                <w:sz w:val="24"/>
                <w:bdr w:val="none" w:sz="0" w:space="0" w:color="auto" w:frame="1"/>
              </w:rPr>
              <w:t>.</w:t>
            </w:r>
            <w:r w:rsidRPr="002619D5">
              <w:rPr>
                <w:rFonts w:cs="Calibri"/>
                <w:sz w:val="24"/>
                <w:bdr w:val="none" w:sz="0" w:space="0" w:color="auto" w:frame="1"/>
              </w:rPr>
              <w:t>6687</w:t>
            </w:r>
          </w:p>
          <w:p w14:paraId="53E7DD71" w14:textId="799E0E79" w:rsidR="00260DCD" w:rsidRPr="009706C7" w:rsidRDefault="00260DCD" w:rsidP="009706C7">
            <w:pPr>
              <w:shd w:val="clear" w:color="auto" w:fill="FFFFFF"/>
              <w:textAlignment w:val="baseline"/>
              <w:rPr>
                <w:rFonts w:cs="Calibri"/>
                <w:sz w:val="24"/>
                <w:bdr w:val="none" w:sz="0" w:space="0" w:color="auto" w:frame="1"/>
              </w:rPr>
            </w:pPr>
            <w:hyperlink r:id="rId19" w:history="1">
              <w:r w:rsidRPr="002619D5">
                <w:rPr>
                  <w:sz w:val="24"/>
                </w:rPr>
                <w:t>middletonc@dot.state.al.us</w:t>
              </w:r>
            </w:hyperlink>
          </w:p>
        </w:tc>
      </w:tr>
    </w:tbl>
    <w:p w14:paraId="39617ACF" w14:textId="77777777" w:rsidR="00FE3840" w:rsidRPr="00E820C2" w:rsidRDefault="00FE3840" w:rsidP="00FE3840">
      <w:pPr>
        <w:pStyle w:val="Heading2"/>
      </w:pPr>
      <w:bookmarkStart w:id="63" w:name="_Toc110413269"/>
      <w:bookmarkStart w:id="64" w:name="_Toc226363810"/>
      <w:r w:rsidRPr="00E820C2">
        <w:t>Applicant</w:t>
      </w:r>
      <w:bookmarkEnd w:id="63"/>
      <w:r>
        <w:t xml:space="preserve"> Types</w:t>
      </w:r>
      <w:bookmarkEnd w:id="64"/>
    </w:p>
    <w:p w14:paraId="6BB131EF" w14:textId="26378270" w:rsidR="00FE3840" w:rsidRDefault="00FE3840" w:rsidP="00AD5C35">
      <w:pPr>
        <w:pStyle w:val="NoSpacing"/>
        <w:jc w:val="both"/>
        <w:rPr>
          <w:rFonts w:cs="Calibri"/>
          <w:sz w:val="24"/>
          <w:szCs w:val="22"/>
        </w:rPr>
      </w:pPr>
      <w:r w:rsidRPr="00DA3CCD">
        <w:rPr>
          <w:rFonts w:cs="Calibri"/>
          <w:b/>
          <w:bCs/>
          <w:sz w:val="24"/>
          <w:szCs w:val="22"/>
          <w:u w:val="single"/>
        </w:rPr>
        <w:t>New Applicant:</w:t>
      </w:r>
      <w:r w:rsidRPr="00DA3CCD">
        <w:rPr>
          <w:rFonts w:cs="Calibri"/>
          <w:sz w:val="24"/>
          <w:szCs w:val="22"/>
        </w:rPr>
        <w:t xml:space="preserve">  ALDOT defines a “New Applicant” as an entity that has not purchased a vehicle(s) or received </w:t>
      </w:r>
      <w:r w:rsidR="005F285E">
        <w:rPr>
          <w:rFonts w:cs="Calibri"/>
          <w:sz w:val="24"/>
          <w:szCs w:val="22"/>
        </w:rPr>
        <w:t>f</w:t>
      </w:r>
      <w:r w:rsidRPr="00DA3CCD">
        <w:rPr>
          <w:rFonts w:cs="Calibri"/>
          <w:sz w:val="24"/>
          <w:szCs w:val="22"/>
        </w:rPr>
        <w:t xml:space="preserve">ederal </w:t>
      </w:r>
      <w:r w:rsidR="005F285E">
        <w:rPr>
          <w:rFonts w:cs="Calibri"/>
          <w:sz w:val="24"/>
          <w:szCs w:val="22"/>
        </w:rPr>
        <w:t>f</w:t>
      </w:r>
      <w:r w:rsidRPr="00DA3CCD">
        <w:rPr>
          <w:rFonts w:cs="Calibri"/>
          <w:sz w:val="24"/>
          <w:szCs w:val="22"/>
        </w:rPr>
        <w:t>unds (Purchased Transportation, Prevent</w:t>
      </w:r>
      <w:r w:rsidR="000457C6">
        <w:rPr>
          <w:rFonts w:cs="Calibri"/>
          <w:sz w:val="24"/>
          <w:szCs w:val="22"/>
        </w:rPr>
        <w:t>ati</w:t>
      </w:r>
      <w:r w:rsidRPr="00DA3CCD">
        <w:rPr>
          <w:rFonts w:cs="Calibri"/>
          <w:sz w:val="24"/>
          <w:szCs w:val="22"/>
        </w:rPr>
        <w:t xml:space="preserve">ve Maintenance, etc.) through the Section 5310 </w:t>
      </w:r>
      <w:r w:rsidR="005F285E">
        <w:rPr>
          <w:rFonts w:cs="Calibri"/>
          <w:sz w:val="24"/>
          <w:szCs w:val="22"/>
        </w:rPr>
        <w:t>P</w:t>
      </w:r>
      <w:r w:rsidRPr="00DA3CCD">
        <w:rPr>
          <w:rFonts w:cs="Calibri"/>
          <w:sz w:val="24"/>
          <w:szCs w:val="22"/>
        </w:rPr>
        <w:t>rogram.</w:t>
      </w:r>
    </w:p>
    <w:p w14:paraId="07D59CC2" w14:textId="26A0DB1E" w:rsidR="00FE3840" w:rsidRDefault="00FE3840" w:rsidP="00AD5C35">
      <w:pPr>
        <w:pStyle w:val="NoSpacing"/>
        <w:jc w:val="both"/>
        <w:rPr>
          <w:rFonts w:cs="Calibri"/>
          <w:sz w:val="24"/>
          <w:szCs w:val="22"/>
        </w:rPr>
      </w:pPr>
      <w:r w:rsidRPr="00DA3CCD">
        <w:rPr>
          <w:rFonts w:cs="Calibri"/>
          <w:b/>
          <w:bCs/>
          <w:sz w:val="24"/>
          <w:szCs w:val="22"/>
          <w:u w:val="single"/>
        </w:rPr>
        <w:t>Current Applicant:</w:t>
      </w:r>
      <w:r>
        <w:rPr>
          <w:rFonts w:cs="Calibri"/>
          <w:sz w:val="24"/>
          <w:szCs w:val="22"/>
        </w:rPr>
        <w:t xml:space="preserve"> </w:t>
      </w:r>
      <w:r w:rsidRPr="00DA3CCD">
        <w:rPr>
          <w:rFonts w:cs="Calibri"/>
          <w:sz w:val="24"/>
          <w:szCs w:val="22"/>
        </w:rPr>
        <w:t>ALDOT defines a “</w:t>
      </w:r>
      <w:r>
        <w:rPr>
          <w:rFonts w:cs="Calibri"/>
          <w:sz w:val="24"/>
          <w:szCs w:val="22"/>
        </w:rPr>
        <w:t>Current</w:t>
      </w:r>
      <w:r w:rsidRPr="00DA3CCD">
        <w:rPr>
          <w:rFonts w:cs="Calibri"/>
          <w:sz w:val="24"/>
          <w:szCs w:val="22"/>
        </w:rPr>
        <w:t xml:space="preserve"> Applicant” as an entity that has purchased a vehicle(s)</w:t>
      </w:r>
      <w:r>
        <w:rPr>
          <w:rFonts w:cs="Calibri"/>
          <w:sz w:val="24"/>
          <w:szCs w:val="22"/>
        </w:rPr>
        <w:t>,</w:t>
      </w:r>
      <w:r w:rsidRPr="00DA3CCD">
        <w:rPr>
          <w:rFonts w:cs="Calibri"/>
          <w:sz w:val="24"/>
          <w:szCs w:val="22"/>
        </w:rPr>
        <w:t xml:space="preserve"> </w:t>
      </w:r>
      <w:r>
        <w:rPr>
          <w:rFonts w:cs="Calibri"/>
          <w:sz w:val="24"/>
          <w:szCs w:val="22"/>
        </w:rPr>
        <w:t>is currently receiving</w:t>
      </w:r>
      <w:r w:rsidRPr="00DA3CCD">
        <w:rPr>
          <w:rFonts w:cs="Calibri"/>
          <w:sz w:val="24"/>
          <w:szCs w:val="22"/>
        </w:rPr>
        <w:t xml:space="preserve"> </w:t>
      </w:r>
      <w:r w:rsidR="005F285E">
        <w:rPr>
          <w:rFonts w:cs="Calibri"/>
          <w:sz w:val="24"/>
          <w:szCs w:val="22"/>
        </w:rPr>
        <w:t>f</w:t>
      </w:r>
      <w:r w:rsidRPr="00DA3CCD">
        <w:rPr>
          <w:rFonts w:cs="Calibri"/>
          <w:sz w:val="24"/>
          <w:szCs w:val="22"/>
        </w:rPr>
        <w:t xml:space="preserve">ederal </w:t>
      </w:r>
      <w:r w:rsidR="005F285E">
        <w:rPr>
          <w:rFonts w:cs="Calibri"/>
          <w:sz w:val="24"/>
          <w:szCs w:val="22"/>
        </w:rPr>
        <w:t>f</w:t>
      </w:r>
      <w:r w:rsidRPr="00DA3CCD">
        <w:rPr>
          <w:rFonts w:cs="Calibri"/>
          <w:sz w:val="24"/>
          <w:szCs w:val="22"/>
        </w:rPr>
        <w:t>unds (Purchased Transportation, Preven</w:t>
      </w:r>
      <w:r w:rsidR="000457C6">
        <w:rPr>
          <w:rFonts w:cs="Calibri"/>
          <w:sz w:val="24"/>
          <w:szCs w:val="22"/>
        </w:rPr>
        <w:t>ta</w:t>
      </w:r>
      <w:r w:rsidRPr="00DA3CCD">
        <w:rPr>
          <w:rFonts w:cs="Calibri"/>
          <w:sz w:val="24"/>
          <w:szCs w:val="22"/>
        </w:rPr>
        <w:t>tive Maintenance, etc.)</w:t>
      </w:r>
      <w:r>
        <w:rPr>
          <w:rFonts w:cs="Calibri"/>
          <w:sz w:val="24"/>
          <w:szCs w:val="22"/>
        </w:rPr>
        <w:t xml:space="preserve"> </w:t>
      </w:r>
      <w:r w:rsidRPr="00DA3CCD">
        <w:rPr>
          <w:rFonts w:cs="Calibri"/>
          <w:sz w:val="24"/>
          <w:szCs w:val="22"/>
        </w:rPr>
        <w:t xml:space="preserve">through the Section </w:t>
      </w:r>
      <w:r w:rsidR="00596CC5">
        <w:rPr>
          <w:rFonts w:cs="Calibri"/>
          <w:sz w:val="24"/>
          <w:szCs w:val="22"/>
        </w:rPr>
        <w:t xml:space="preserve">5309 &amp; </w:t>
      </w:r>
      <w:r w:rsidRPr="00DA3CCD">
        <w:rPr>
          <w:rFonts w:cs="Calibri"/>
          <w:sz w:val="24"/>
          <w:szCs w:val="22"/>
        </w:rPr>
        <w:t xml:space="preserve">5310 </w:t>
      </w:r>
      <w:r w:rsidR="005F285E">
        <w:rPr>
          <w:rFonts w:cs="Calibri"/>
          <w:sz w:val="24"/>
          <w:szCs w:val="22"/>
        </w:rPr>
        <w:t>P</w:t>
      </w:r>
      <w:r w:rsidRPr="00DA3CCD">
        <w:rPr>
          <w:rFonts w:cs="Calibri"/>
          <w:sz w:val="24"/>
          <w:szCs w:val="22"/>
        </w:rPr>
        <w:t>rogram</w:t>
      </w:r>
      <w:r>
        <w:rPr>
          <w:rFonts w:cs="Calibri"/>
          <w:sz w:val="24"/>
          <w:szCs w:val="22"/>
        </w:rPr>
        <w:t xml:space="preserve"> and/or is currently operating </w:t>
      </w:r>
      <w:r w:rsidR="005F285E">
        <w:rPr>
          <w:rFonts w:cs="Calibri"/>
          <w:sz w:val="24"/>
          <w:szCs w:val="22"/>
        </w:rPr>
        <w:t>f</w:t>
      </w:r>
      <w:r>
        <w:rPr>
          <w:rFonts w:cs="Calibri"/>
          <w:sz w:val="24"/>
          <w:szCs w:val="22"/>
        </w:rPr>
        <w:t>ederally funded vehicles</w:t>
      </w:r>
      <w:r w:rsidR="005E1BA8">
        <w:rPr>
          <w:rFonts w:cs="Calibri"/>
          <w:sz w:val="24"/>
          <w:szCs w:val="22"/>
        </w:rPr>
        <w:t xml:space="preserve"> which ALDOT holds title to.</w:t>
      </w:r>
    </w:p>
    <w:p w14:paraId="28EB6691" w14:textId="349D10FE" w:rsidR="00FE3840" w:rsidRDefault="00FE3840" w:rsidP="00AD5C35">
      <w:pPr>
        <w:pStyle w:val="NoSpacing"/>
        <w:jc w:val="both"/>
        <w:rPr>
          <w:rFonts w:cs="Calibri"/>
          <w:sz w:val="24"/>
          <w:szCs w:val="22"/>
        </w:rPr>
      </w:pPr>
      <w:r w:rsidRPr="00DA3CCD">
        <w:rPr>
          <w:rFonts w:cs="Calibri"/>
          <w:b/>
          <w:bCs/>
          <w:sz w:val="24"/>
          <w:szCs w:val="22"/>
          <w:u w:val="single"/>
        </w:rPr>
        <w:t>Previous Applicant:</w:t>
      </w:r>
      <w:r w:rsidRPr="00DA3CCD">
        <w:rPr>
          <w:rFonts w:cs="Calibri"/>
          <w:b/>
          <w:bCs/>
          <w:sz w:val="24"/>
          <w:szCs w:val="22"/>
        </w:rPr>
        <w:t xml:space="preserve">  </w:t>
      </w:r>
      <w:r w:rsidRPr="00DA3CCD">
        <w:rPr>
          <w:rFonts w:cs="Calibri"/>
          <w:sz w:val="24"/>
          <w:szCs w:val="22"/>
        </w:rPr>
        <w:t>ALDOT defines a “</w:t>
      </w:r>
      <w:r>
        <w:rPr>
          <w:rFonts w:cs="Calibri"/>
          <w:sz w:val="24"/>
          <w:szCs w:val="22"/>
        </w:rPr>
        <w:t>Previous</w:t>
      </w:r>
      <w:r w:rsidRPr="00DA3CCD">
        <w:rPr>
          <w:rFonts w:cs="Calibri"/>
          <w:sz w:val="24"/>
          <w:szCs w:val="22"/>
        </w:rPr>
        <w:t xml:space="preserve"> Applicant” as an entity that </w:t>
      </w:r>
      <w:r>
        <w:rPr>
          <w:rFonts w:cs="Calibri"/>
          <w:sz w:val="24"/>
          <w:szCs w:val="22"/>
        </w:rPr>
        <w:t>previously</w:t>
      </w:r>
      <w:r w:rsidRPr="00DA3CCD">
        <w:rPr>
          <w:rFonts w:cs="Calibri"/>
          <w:sz w:val="24"/>
          <w:szCs w:val="22"/>
        </w:rPr>
        <w:t xml:space="preserve"> purchased a vehicle(s) or received </w:t>
      </w:r>
      <w:r w:rsidR="005F285E">
        <w:rPr>
          <w:rFonts w:cs="Calibri"/>
          <w:sz w:val="24"/>
          <w:szCs w:val="22"/>
        </w:rPr>
        <w:t>f</w:t>
      </w:r>
      <w:r w:rsidRPr="00DA3CCD">
        <w:rPr>
          <w:rFonts w:cs="Calibri"/>
          <w:sz w:val="24"/>
          <w:szCs w:val="22"/>
        </w:rPr>
        <w:t xml:space="preserve">ederal </w:t>
      </w:r>
      <w:r w:rsidR="005F285E">
        <w:rPr>
          <w:rFonts w:cs="Calibri"/>
          <w:sz w:val="24"/>
          <w:szCs w:val="22"/>
        </w:rPr>
        <w:t>f</w:t>
      </w:r>
      <w:r w:rsidRPr="00DA3CCD">
        <w:rPr>
          <w:rFonts w:cs="Calibri"/>
          <w:sz w:val="24"/>
          <w:szCs w:val="22"/>
        </w:rPr>
        <w:t>unds (Purchased Transportation, Preven</w:t>
      </w:r>
      <w:r w:rsidR="000457C6">
        <w:rPr>
          <w:rFonts w:cs="Calibri"/>
          <w:sz w:val="24"/>
          <w:szCs w:val="22"/>
        </w:rPr>
        <w:t>ta</w:t>
      </w:r>
      <w:r w:rsidRPr="00DA3CCD">
        <w:rPr>
          <w:rFonts w:cs="Calibri"/>
          <w:sz w:val="24"/>
          <w:szCs w:val="22"/>
        </w:rPr>
        <w:t xml:space="preserve">tive Maintenance, etc.) through the Section </w:t>
      </w:r>
      <w:r w:rsidR="004E1883">
        <w:rPr>
          <w:rFonts w:cs="Calibri"/>
          <w:sz w:val="24"/>
          <w:szCs w:val="22"/>
        </w:rPr>
        <w:t>5309</w:t>
      </w:r>
      <w:r w:rsidR="00AC6829">
        <w:rPr>
          <w:rFonts w:cs="Calibri"/>
          <w:sz w:val="24"/>
          <w:szCs w:val="22"/>
        </w:rPr>
        <w:t xml:space="preserve"> </w:t>
      </w:r>
      <w:r w:rsidR="004E1883">
        <w:rPr>
          <w:rFonts w:cs="Calibri"/>
          <w:sz w:val="24"/>
          <w:szCs w:val="22"/>
        </w:rPr>
        <w:t xml:space="preserve">&amp; </w:t>
      </w:r>
      <w:r w:rsidRPr="00DA3CCD">
        <w:rPr>
          <w:rFonts w:cs="Calibri"/>
          <w:sz w:val="24"/>
          <w:szCs w:val="22"/>
        </w:rPr>
        <w:t xml:space="preserve">5310 </w:t>
      </w:r>
      <w:r w:rsidR="005F285E">
        <w:rPr>
          <w:rFonts w:cs="Calibri"/>
          <w:sz w:val="24"/>
          <w:szCs w:val="22"/>
        </w:rPr>
        <w:t>P</w:t>
      </w:r>
      <w:r w:rsidRPr="00DA3CCD">
        <w:rPr>
          <w:rFonts w:cs="Calibri"/>
          <w:sz w:val="24"/>
          <w:szCs w:val="22"/>
        </w:rPr>
        <w:t>rogram</w:t>
      </w:r>
      <w:r>
        <w:rPr>
          <w:rFonts w:cs="Calibri"/>
          <w:sz w:val="24"/>
          <w:szCs w:val="22"/>
        </w:rPr>
        <w:t xml:space="preserve"> but is currently inactive and not operating federally funded vehicles which ALDOT holds the title to. </w:t>
      </w:r>
      <w:bookmarkEnd w:id="42"/>
    </w:p>
    <w:p w14:paraId="69CA82F8" w14:textId="77777777" w:rsidR="00FE3840" w:rsidRPr="00DA3CCD" w:rsidRDefault="00FE3840" w:rsidP="00FE3840">
      <w:pPr>
        <w:pStyle w:val="NoSpacing"/>
        <w:rPr>
          <w:rFonts w:cs="Calibri"/>
          <w:sz w:val="24"/>
          <w:szCs w:val="22"/>
        </w:rPr>
      </w:pPr>
    </w:p>
    <w:p w14:paraId="190F4A13" w14:textId="77777777" w:rsidR="00FE3840" w:rsidRPr="00DA3CCD" w:rsidRDefault="00FE3840" w:rsidP="00FE3840">
      <w:pPr>
        <w:pStyle w:val="NoSpacing"/>
        <w:rPr>
          <w:rFonts w:cs="Calibri"/>
          <w:sz w:val="22"/>
          <w:szCs w:val="20"/>
        </w:rPr>
      </w:pPr>
      <w:r w:rsidRPr="00DA3CCD">
        <w:rPr>
          <w:rFonts w:cs="Calibri"/>
          <w:sz w:val="22"/>
          <w:szCs w:val="20"/>
        </w:rPr>
        <w:t xml:space="preserve"> </w:t>
      </w:r>
    </w:p>
    <w:p w14:paraId="7A99768B" w14:textId="63BF9030" w:rsidR="00FE3840" w:rsidRPr="00905DFC" w:rsidRDefault="001549C1" w:rsidP="00FE3840">
      <w:pPr>
        <w:pStyle w:val="Heading1"/>
        <w:numPr>
          <w:ilvl w:val="0"/>
          <w:numId w:val="0"/>
        </w:numPr>
        <w:ind w:left="432" w:hanging="432"/>
        <w:jc w:val="left"/>
      </w:pPr>
      <w:bookmarkStart w:id="65" w:name="_Toc226363811"/>
      <w:r>
        <w:rPr>
          <w:rFonts w:asciiTheme="minorHAnsi" w:hAnsiTheme="minorHAnsi" w:cstheme="minorHAnsi"/>
          <w:b/>
          <w:bCs/>
        </w:rPr>
        <w:t>2</w:t>
      </w:r>
      <w:r w:rsidR="00FE3840">
        <w:t xml:space="preserve"> </w:t>
      </w:r>
      <w:r w:rsidR="00FE3840" w:rsidRPr="00CE0D15">
        <w:rPr>
          <w:rFonts w:asciiTheme="minorHAnsi" w:hAnsiTheme="minorHAnsi" w:cstheme="minorHAnsi"/>
          <w:b/>
          <w:bCs/>
        </w:rPr>
        <w:t>Application Instructions and Due Dates</w:t>
      </w:r>
      <w:bookmarkEnd w:id="65"/>
    </w:p>
    <w:p w14:paraId="6C65A2D0" w14:textId="22E1AF2F" w:rsidR="00FE3840" w:rsidRDefault="00FE3840" w:rsidP="00D46D1D">
      <w:pPr>
        <w:pStyle w:val="BodyText"/>
        <w:spacing w:after="0"/>
        <w:jc w:val="both"/>
        <w:rPr>
          <w:rFonts w:asciiTheme="minorHAnsi" w:hAnsiTheme="minorHAnsi"/>
          <w:sz w:val="24"/>
          <w:szCs w:val="22"/>
        </w:rPr>
      </w:pPr>
      <w:r w:rsidRPr="00E820C2">
        <w:rPr>
          <w:rFonts w:asciiTheme="minorHAnsi" w:hAnsiTheme="minorHAnsi"/>
          <w:sz w:val="24"/>
          <w:szCs w:val="22"/>
        </w:rPr>
        <w:t>The forms and required exhibits included in this package provide the Alabama Department of Transportation with the information necessary to select projects and to ensure compliance with State and Federal requirements. The required submissions must be complete and</w:t>
      </w:r>
      <w:r w:rsidR="00B9786A">
        <w:rPr>
          <w:rFonts w:asciiTheme="minorHAnsi" w:hAnsiTheme="minorHAnsi"/>
          <w:sz w:val="24"/>
          <w:szCs w:val="22"/>
        </w:rPr>
        <w:t xml:space="preserve"> accurate</w:t>
      </w:r>
      <w:r w:rsidRPr="00E820C2">
        <w:rPr>
          <w:rFonts w:asciiTheme="minorHAnsi" w:hAnsiTheme="minorHAnsi"/>
          <w:sz w:val="24"/>
          <w:szCs w:val="22"/>
        </w:rPr>
        <w:t xml:space="preserve">. Applicants should be aware that there are severe penalties and sanctions for furnishing false information to obtain federal </w:t>
      </w:r>
      <w:r w:rsidR="005F285E">
        <w:rPr>
          <w:rFonts w:asciiTheme="minorHAnsi" w:hAnsiTheme="minorHAnsi"/>
          <w:sz w:val="24"/>
          <w:szCs w:val="22"/>
        </w:rPr>
        <w:t>a</w:t>
      </w:r>
      <w:r w:rsidRPr="00E820C2">
        <w:rPr>
          <w:rFonts w:asciiTheme="minorHAnsi" w:hAnsiTheme="minorHAnsi"/>
          <w:sz w:val="24"/>
          <w:szCs w:val="22"/>
        </w:rPr>
        <w:t>wards.</w:t>
      </w:r>
    </w:p>
    <w:p w14:paraId="14496558" w14:textId="77777777" w:rsidR="00D46D1D" w:rsidRPr="00E820C2" w:rsidRDefault="00D46D1D" w:rsidP="00FE3840">
      <w:pPr>
        <w:pStyle w:val="BodyText"/>
        <w:jc w:val="both"/>
        <w:rPr>
          <w:rFonts w:asciiTheme="minorHAnsi" w:hAnsiTheme="minorHAnsi"/>
          <w:sz w:val="24"/>
          <w:szCs w:val="22"/>
        </w:rPr>
      </w:pPr>
    </w:p>
    <w:p w14:paraId="1223EA32" w14:textId="77777777" w:rsidR="00FE3840" w:rsidRPr="00CE0D15" w:rsidRDefault="00FE3840" w:rsidP="00FE3840">
      <w:pPr>
        <w:pStyle w:val="NoSpacing"/>
        <w:jc w:val="both"/>
        <w:rPr>
          <w:rFonts w:asciiTheme="minorHAnsi" w:hAnsiTheme="minorHAnsi" w:cstheme="minorHAnsi"/>
          <w:b/>
          <w:bCs/>
          <w:color w:val="0070C0"/>
          <w:sz w:val="24"/>
          <w:u w:val="single"/>
        </w:rPr>
      </w:pPr>
      <w:r w:rsidRPr="00CE0D15">
        <w:rPr>
          <w:rFonts w:asciiTheme="minorHAnsi" w:hAnsiTheme="minorHAnsi" w:cstheme="minorHAnsi"/>
          <w:b/>
          <w:bCs/>
          <w:color w:val="0070C0"/>
          <w:sz w:val="24"/>
          <w:u w:val="single"/>
        </w:rPr>
        <w:sym w:font="Wingdings 2" w:char="F0DF"/>
      </w:r>
      <w:r w:rsidRPr="00CE0D15">
        <w:rPr>
          <w:rFonts w:asciiTheme="minorHAnsi" w:hAnsiTheme="minorHAnsi" w:cstheme="minorHAnsi"/>
          <w:b/>
          <w:bCs/>
          <w:color w:val="0070C0"/>
          <w:sz w:val="24"/>
          <w:u w:val="single"/>
        </w:rPr>
        <w:t xml:space="preserve"> Only One (1) Application per Applicant:  </w:t>
      </w:r>
    </w:p>
    <w:p w14:paraId="06DC318C" w14:textId="77777777" w:rsidR="00FE3840" w:rsidRPr="00CE0D15" w:rsidRDefault="00FE3840" w:rsidP="00AD5C35">
      <w:pPr>
        <w:pStyle w:val="NoSpacing"/>
        <w:jc w:val="both"/>
        <w:rPr>
          <w:rFonts w:asciiTheme="minorHAnsi" w:hAnsiTheme="minorHAnsi" w:cstheme="minorHAnsi"/>
          <w:b/>
          <w:sz w:val="24"/>
        </w:rPr>
      </w:pPr>
      <w:r w:rsidRPr="00CE0D15">
        <w:rPr>
          <w:rFonts w:asciiTheme="minorHAnsi" w:hAnsiTheme="minorHAnsi" w:cstheme="minorHAnsi"/>
          <w:b/>
          <w:sz w:val="24"/>
        </w:rPr>
        <w:t xml:space="preserve">Submit only one (1) application per applicant, even if the applicant will be applying for assistance at multiple locations. </w:t>
      </w:r>
    </w:p>
    <w:p w14:paraId="48656FDF" w14:textId="77777777" w:rsidR="00FE3840" w:rsidRPr="00CE0D15" w:rsidRDefault="00FE3840" w:rsidP="00AD5C35">
      <w:pPr>
        <w:pStyle w:val="NoSpacing"/>
        <w:jc w:val="both"/>
        <w:rPr>
          <w:rFonts w:asciiTheme="minorHAnsi" w:hAnsiTheme="minorHAnsi" w:cstheme="minorHAnsi"/>
          <w:sz w:val="24"/>
        </w:rPr>
      </w:pPr>
      <w:r w:rsidRPr="00CE0D15">
        <w:rPr>
          <w:rFonts w:asciiTheme="minorHAnsi" w:hAnsiTheme="minorHAnsi" w:cstheme="minorHAnsi"/>
          <w:sz w:val="24"/>
        </w:rPr>
        <w:t xml:space="preserve">If there are multiple locations, it will be necessary to submit multiple originals of some Exhibits (one for each location). For applicants with large geographic service areas and applicants with multiple locations, it may also be necessary to obtain endorsements from more than one (1) Regional Planning Council.   </w:t>
      </w:r>
    </w:p>
    <w:p w14:paraId="768197B3" w14:textId="77777777" w:rsidR="00FE3840" w:rsidRPr="00CE0D15" w:rsidRDefault="00FE3840" w:rsidP="00FE3840">
      <w:pPr>
        <w:pStyle w:val="NoSpacing"/>
        <w:jc w:val="both"/>
        <w:rPr>
          <w:rFonts w:asciiTheme="minorHAnsi" w:hAnsiTheme="minorHAnsi" w:cstheme="minorHAnsi"/>
          <w:sz w:val="24"/>
        </w:rPr>
      </w:pPr>
    </w:p>
    <w:p w14:paraId="64A59820" w14:textId="77777777" w:rsidR="00FE3840" w:rsidRPr="00CE0D15" w:rsidRDefault="00FE3840" w:rsidP="00FE3840">
      <w:pPr>
        <w:pStyle w:val="NoSpacing"/>
        <w:jc w:val="both"/>
        <w:rPr>
          <w:rFonts w:asciiTheme="minorHAnsi" w:hAnsiTheme="minorHAnsi" w:cstheme="minorHAnsi"/>
          <w:b/>
          <w:bCs/>
          <w:color w:val="0070C0"/>
          <w:sz w:val="24"/>
          <w:u w:val="single"/>
        </w:rPr>
      </w:pPr>
      <w:r w:rsidRPr="00CE0D15">
        <w:rPr>
          <w:rFonts w:asciiTheme="minorHAnsi" w:hAnsiTheme="minorHAnsi" w:cstheme="minorHAnsi"/>
          <w:b/>
          <w:bCs/>
          <w:color w:val="0070C0"/>
          <w:sz w:val="24"/>
          <w:u w:val="single"/>
        </w:rPr>
        <w:sym w:font="Wingdings 2" w:char="F0DF"/>
      </w:r>
      <w:r w:rsidRPr="00CE0D15">
        <w:rPr>
          <w:rFonts w:asciiTheme="minorHAnsi" w:hAnsiTheme="minorHAnsi" w:cstheme="minorHAnsi"/>
          <w:b/>
          <w:bCs/>
          <w:color w:val="0070C0"/>
          <w:sz w:val="24"/>
          <w:u w:val="single"/>
        </w:rPr>
        <w:t xml:space="preserve"> Completed Checklist Is Required:  </w:t>
      </w:r>
    </w:p>
    <w:p w14:paraId="3FC9E542" w14:textId="77777777" w:rsidR="00FE3840" w:rsidRPr="00CE0D15" w:rsidRDefault="00FE3840" w:rsidP="00FE3840">
      <w:pPr>
        <w:pStyle w:val="NoSpacing"/>
        <w:jc w:val="both"/>
        <w:rPr>
          <w:rFonts w:asciiTheme="minorHAnsi" w:hAnsiTheme="minorHAnsi" w:cstheme="minorHAnsi"/>
          <w:b/>
          <w:sz w:val="24"/>
        </w:rPr>
      </w:pPr>
      <w:r w:rsidRPr="00CE0D15">
        <w:rPr>
          <w:rFonts w:asciiTheme="minorHAnsi" w:hAnsiTheme="minorHAnsi" w:cstheme="minorHAnsi"/>
          <w:b/>
          <w:sz w:val="24"/>
        </w:rPr>
        <w:t xml:space="preserve">The completed application package must be submitted in the order listed on the </w:t>
      </w:r>
      <w:r w:rsidRPr="00CE0D15">
        <w:rPr>
          <w:rFonts w:asciiTheme="minorHAnsi" w:hAnsiTheme="minorHAnsi" w:cstheme="minorHAnsi"/>
          <w:b/>
          <w:color w:val="0070C0"/>
          <w:sz w:val="24"/>
        </w:rPr>
        <w:t>Checklist</w:t>
      </w:r>
      <w:r w:rsidRPr="00CE0D15">
        <w:rPr>
          <w:rFonts w:asciiTheme="minorHAnsi" w:hAnsiTheme="minorHAnsi" w:cstheme="minorHAnsi"/>
          <w:b/>
          <w:sz w:val="24"/>
        </w:rPr>
        <w:t xml:space="preserve">. </w:t>
      </w:r>
    </w:p>
    <w:p w14:paraId="3F6CE274" w14:textId="77777777" w:rsidR="00FE3840" w:rsidRPr="00CE0D15" w:rsidRDefault="00FE3840" w:rsidP="00FE3840">
      <w:pPr>
        <w:pStyle w:val="NoSpacing"/>
        <w:jc w:val="both"/>
        <w:rPr>
          <w:rFonts w:asciiTheme="minorHAnsi" w:hAnsiTheme="minorHAnsi" w:cstheme="minorHAnsi"/>
          <w:sz w:val="24"/>
        </w:rPr>
      </w:pPr>
      <w:r w:rsidRPr="00CE0D15">
        <w:rPr>
          <w:rFonts w:asciiTheme="minorHAnsi" w:hAnsiTheme="minorHAnsi" w:cstheme="minorHAnsi"/>
          <w:sz w:val="24"/>
        </w:rPr>
        <w:t>On the Checklist, enter the page number corresponding to each Exhibit and return the Checklist with your application to ensure all Exhibits are included in the correct order. The completed Checklist will be placed at the front of the Application (before Exhibit 1).</w:t>
      </w:r>
    </w:p>
    <w:p w14:paraId="4F384EF0" w14:textId="77777777" w:rsidR="00FE3840" w:rsidRPr="00CE0D15" w:rsidRDefault="00FE3840" w:rsidP="00FE3840">
      <w:pPr>
        <w:pStyle w:val="NoSpacing"/>
        <w:jc w:val="both"/>
        <w:rPr>
          <w:rFonts w:asciiTheme="minorHAnsi" w:hAnsiTheme="minorHAnsi" w:cstheme="minorHAnsi"/>
          <w:sz w:val="24"/>
        </w:rPr>
      </w:pPr>
    </w:p>
    <w:p w14:paraId="3E391C03" w14:textId="77777777" w:rsidR="00FE3840" w:rsidRPr="00CE0D15" w:rsidRDefault="00FE3840" w:rsidP="00FE3840">
      <w:pPr>
        <w:pStyle w:val="NoSpacing"/>
        <w:jc w:val="both"/>
        <w:rPr>
          <w:rFonts w:asciiTheme="minorHAnsi" w:hAnsiTheme="minorHAnsi" w:cstheme="minorHAnsi"/>
          <w:b/>
          <w:bCs/>
          <w:color w:val="0070C0"/>
          <w:sz w:val="24"/>
          <w:u w:val="single"/>
        </w:rPr>
      </w:pPr>
      <w:r w:rsidRPr="00CE0D15">
        <w:rPr>
          <w:rFonts w:asciiTheme="minorHAnsi" w:hAnsiTheme="minorHAnsi" w:cstheme="minorHAnsi"/>
          <w:b/>
          <w:bCs/>
          <w:color w:val="0070C0"/>
          <w:sz w:val="24"/>
          <w:u w:val="single"/>
        </w:rPr>
        <w:sym w:font="Wingdings 2" w:char="F0DF"/>
      </w:r>
      <w:r w:rsidRPr="00CE0D15">
        <w:rPr>
          <w:rFonts w:asciiTheme="minorHAnsi" w:hAnsiTheme="minorHAnsi" w:cstheme="minorHAnsi"/>
          <w:b/>
          <w:bCs/>
          <w:color w:val="0070C0"/>
          <w:sz w:val="24"/>
          <w:u w:val="single"/>
        </w:rPr>
        <w:t xml:space="preserve"> Application Format:  </w:t>
      </w:r>
    </w:p>
    <w:p w14:paraId="2FF47C3A" w14:textId="77777777" w:rsidR="00FE3840" w:rsidRPr="00CE0D15" w:rsidRDefault="00FE3840" w:rsidP="00FE3840">
      <w:pPr>
        <w:pStyle w:val="NoSpacing"/>
        <w:jc w:val="both"/>
        <w:rPr>
          <w:rFonts w:asciiTheme="minorHAnsi" w:hAnsiTheme="minorHAnsi" w:cstheme="minorHAnsi"/>
          <w:b/>
          <w:bCs/>
          <w:sz w:val="24"/>
        </w:rPr>
      </w:pPr>
      <w:r w:rsidRPr="00CE0D15">
        <w:rPr>
          <w:rFonts w:asciiTheme="minorHAnsi" w:hAnsiTheme="minorHAnsi" w:cstheme="minorHAnsi"/>
          <w:b/>
          <w:bCs/>
          <w:sz w:val="24"/>
        </w:rPr>
        <w:t>One original application must be securely clipped and submitted to the Alabama Department of Transportation’s Local Transportation Bureau.</w:t>
      </w:r>
    </w:p>
    <w:p w14:paraId="514E8E71" w14:textId="77777777" w:rsidR="00FE3840" w:rsidRPr="00CE0D15" w:rsidRDefault="00FE3840" w:rsidP="00FE3840">
      <w:pPr>
        <w:pStyle w:val="NoSpacing"/>
        <w:jc w:val="both"/>
        <w:rPr>
          <w:rFonts w:asciiTheme="minorHAnsi" w:hAnsiTheme="minorHAnsi" w:cstheme="minorHAnsi"/>
          <w:sz w:val="24"/>
        </w:rPr>
      </w:pPr>
      <w:r w:rsidRPr="00CE0D15">
        <w:rPr>
          <w:rFonts w:asciiTheme="minorHAnsi" w:hAnsiTheme="minorHAnsi" w:cstheme="minorHAnsi"/>
          <w:sz w:val="24"/>
        </w:rPr>
        <w:t xml:space="preserve">Do not staple, bind, or </w:t>
      </w:r>
      <w:proofErr w:type="gramStart"/>
      <w:r w:rsidRPr="00CE0D15">
        <w:rPr>
          <w:rFonts w:asciiTheme="minorHAnsi" w:hAnsiTheme="minorHAnsi" w:cstheme="minorHAnsi"/>
          <w:sz w:val="24"/>
        </w:rPr>
        <w:t>insert</w:t>
      </w:r>
      <w:proofErr w:type="gramEnd"/>
      <w:r w:rsidRPr="00CE0D15">
        <w:rPr>
          <w:rFonts w:asciiTheme="minorHAnsi" w:hAnsiTheme="minorHAnsi" w:cstheme="minorHAnsi"/>
          <w:sz w:val="24"/>
        </w:rPr>
        <w:t xml:space="preserve"> into a hard-bound notebook. Do not use dividers. Use a clip or rubber band to attach pages together. The reviewer must be able to easily copy and use each Exhibit as needed.</w:t>
      </w:r>
    </w:p>
    <w:p w14:paraId="4DBB68EE" w14:textId="77777777" w:rsidR="00FE3840" w:rsidRPr="00D46D1D" w:rsidRDefault="00FE3840" w:rsidP="00FE3840">
      <w:pPr>
        <w:pStyle w:val="NoSpacing"/>
        <w:jc w:val="both"/>
        <w:rPr>
          <w:rFonts w:asciiTheme="minorHAnsi" w:hAnsiTheme="minorHAnsi" w:cstheme="minorHAnsi"/>
          <w:sz w:val="22"/>
          <w:szCs w:val="22"/>
        </w:rPr>
      </w:pPr>
    </w:p>
    <w:p w14:paraId="3E597890" w14:textId="77777777" w:rsidR="00BD3E27" w:rsidRPr="00A146BD" w:rsidRDefault="00BD3E27" w:rsidP="00FE3840">
      <w:pPr>
        <w:pStyle w:val="NoSpacing"/>
        <w:jc w:val="both"/>
        <w:rPr>
          <w:rFonts w:asciiTheme="minorHAnsi" w:hAnsiTheme="minorHAnsi" w:cstheme="minorHAnsi"/>
          <w:b/>
          <w:bCs/>
          <w:color w:val="FF0000"/>
          <w:szCs w:val="28"/>
        </w:rPr>
      </w:pPr>
      <w:bookmarkStart w:id="66" w:name="_Hlk177976010"/>
      <w:r w:rsidRPr="00A146BD">
        <w:rPr>
          <w:rFonts w:asciiTheme="minorHAnsi" w:hAnsiTheme="minorHAnsi" w:cstheme="minorHAnsi"/>
          <w:b/>
          <w:bCs/>
          <w:color w:val="FF0000"/>
          <w:szCs w:val="28"/>
        </w:rPr>
        <w:lastRenderedPageBreak/>
        <w:t>*</w:t>
      </w:r>
      <w:r w:rsidR="00FE3840" w:rsidRPr="00A146BD">
        <w:rPr>
          <w:rFonts w:asciiTheme="minorHAnsi" w:hAnsiTheme="minorHAnsi" w:cstheme="minorHAnsi"/>
          <w:b/>
          <w:bCs/>
          <w:color w:val="FF0000"/>
          <w:szCs w:val="28"/>
          <w:u w:val="single"/>
        </w:rPr>
        <w:t>ONLY</w:t>
      </w:r>
      <w:r w:rsidR="00FE3840" w:rsidRPr="00A146BD">
        <w:rPr>
          <w:rFonts w:asciiTheme="minorHAnsi" w:hAnsiTheme="minorHAnsi" w:cstheme="minorHAnsi"/>
          <w:b/>
          <w:bCs/>
          <w:color w:val="FF0000"/>
          <w:szCs w:val="28"/>
        </w:rPr>
        <w:t xml:space="preserve"> items on the Checklist should be included in your grant application submission. </w:t>
      </w:r>
    </w:p>
    <w:p w14:paraId="2A5A75D2" w14:textId="77777777" w:rsidR="00BD3E27" w:rsidRPr="00A146BD" w:rsidRDefault="00BD3E27" w:rsidP="00FE3840">
      <w:pPr>
        <w:pStyle w:val="NoSpacing"/>
        <w:jc w:val="both"/>
        <w:rPr>
          <w:rFonts w:asciiTheme="minorHAnsi" w:hAnsiTheme="minorHAnsi" w:cstheme="minorHAnsi"/>
          <w:b/>
          <w:bCs/>
          <w:color w:val="FF0000"/>
          <w:szCs w:val="28"/>
        </w:rPr>
      </w:pPr>
      <w:r w:rsidRPr="00A146BD">
        <w:rPr>
          <w:rFonts w:asciiTheme="minorHAnsi" w:hAnsiTheme="minorHAnsi" w:cstheme="minorHAnsi"/>
          <w:b/>
          <w:bCs/>
          <w:color w:val="FF0000"/>
          <w:szCs w:val="28"/>
        </w:rPr>
        <w:t>*</w:t>
      </w:r>
      <w:r w:rsidR="00FE3840" w:rsidRPr="00A146BD">
        <w:rPr>
          <w:rFonts w:asciiTheme="minorHAnsi" w:hAnsiTheme="minorHAnsi" w:cstheme="minorHAnsi"/>
          <w:b/>
          <w:bCs/>
          <w:color w:val="FF0000"/>
          <w:szCs w:val="28"/>
        </w:rPr>
        <w:t xml:space="preserve">Remove </w:t>
      </w:r>
      <w:r w:rsidR="00FE3840" w:rsidRPr="00A146BD">
        <w:rPr>
          <w:rFonts w:asciiTheme="minorHAnsi" w:hAnsiTheme="minorHAnsi" w:cstheme="minorHAnsi"/>
          <w:b/>
          <w:bCs/>
          <w:color w:val="FF0000"/>
          <w:szCs w:val="28"/>
          <w:u w:val="single"/>
        </w:rPr>
        <w:t>ALL</w:t>
      </w:r>
      <w:r w:rsidR="00FE3840" w:rsidRPr="00A146BD">
        <w:rPr>
          <w:rFonts w:asciiTheme="minorHAnsi" w:hAnsiTheme="minorHAnsi" w:cstheme="minorHAnsi"/>
          <w:b/>
          <w:bCs/>
          <w:color w:val="FF0000"/>
          <w:szCs w:val="28"/>
        </w:rPr>
        <w:t xml:space="preserve"> Instructions and Appendices. </w:t>
      </w:r>
    </w:p>
    <w:p w14:paraId="29B5512C" w14:textId="6B66D4C6" w:rsidR="00FE3840" w:rsidRPr="00A146BD" w:rsidRDefault="00BD3E27" w:rsidP="00FE3840">
      <w:pPr>
        <w:pStyle w:val="NoSpacing"/>
        <w:jc w:val="both"/>
        <w:rPr>
          <w:rFonts w:asciiTheme="minorHAnsi" w:hAnsiTheme="minorHAnsi" w:cstheme="minorHAnsi"/>
          <w:b/>
          <w:bCs/>
          <w:color w:val="FF0000"/>
          <w:szCs w:val="28"/>
        </w:rPr>
      </w:pPr>
      <w:r w:rsidRPr="00A146BD">
        <w:rPr>
          <w:rFonts w:asciiTheme="minorHAnsi" w:hAnsiTheme="minorHAnsi" w:cstheme="minorHAnsi"/>
          <w:b/>
          <w:bCs/>
          <w:color w:val="FF0000"/>
          <w:szCs w:val="28"/>
        </w:rPr>
        <w:t>*</w:t>
      </w:r>
      <w:r w:rsidR="00FE3840" w:rsidRPr="00A146BD">
        <w:rPr>
          <w:rFonts w:asciiTheme="minorHAnsi" w:hAnsiTheme="minorHAnsi" w:cstheme="minorHAnsi"/>
          <w:b/>
          <w:bCs/>
          <w:color w:val="FF0000"/>
          <w:szCs w:val="28"/>
        </w:rPr>
        <w:t xml:space="preserve">If an exhibit is to be provided on letterhead, please remove the sample exhibit, and only include the signed document on letterhead. </w:t>
      </w:r>
    </w:p>
    <w:bookmarkEnd w:id="66"/>
    <w:p w14:paraId="2BF7CF3D" w14:textId="77777777" w:rsidR="00FE3840" w:rsidRPr="00A146BD" w:rsidRDefault="00FE3840" w:rsidP="00FE3840">
      <w:pPr>
        <w:pStyle w:val="NoSpacing"/>
        <w:jc w:val="both"/>
        <w:rPr>
          <w:rFonts w:asciiTheme="minorHAnsi" w:hAnsiTheme="minorHAnsi" w:cstheme="minorHAnsi"/>
          <w:b/>
          <w:bCs/>
          <w:color w:val="0070C0"/>
          <w:szCs w:val="28"/>
          <w:u w:val="single"/>
        </w:rPr>
      </w:pPr>
    </w:p>
    <w:p w14:paraId="5CD63139" w14:textId="77777777" w:rsidR="00FE3840" w:rsidRPr="00CE0D15" w:rsidRDefault="00FE3840" w:rsidP="00FE3840">
      <w:pPr>
        <w:pStyle w:val="NoSpacing"/>
        <w:jc w:val="both"/>
        <w:rPr>
          <w:rFonts w:asciiTheme="minorHAnsi" w:hAnsiTheme="minorHAnsi" w:cstheme="minorHAnsi"/>
          <w:b/>
          <w:bCs/>
          <w:color w:val="0070C0"/>
          <w:sz w:val="24"/>
          <w:u w:val="single"/>
        </w:rPr>
      </w:pPr>
      <w:r w:rsidRPr="00CE0D15">
        <w:rPr>
          <w:rFonts w:asciiTheme="minorHAnsi" w:hAnsiTheme="minorHAnsi" w:cstheme="minorHAnsi"/>
          <w:b/>
          <w:bCs/>
          <w:color w:val="0070C0"/>
          <w:sz w:val="24"/>
          <w:u w:val="single"/>
        </w:rPr>
        <w:sym w:font="Wingdings 2" w:char="F0DF"/>
      </w:r>
      <w:r w:rsidRPr="00CE0D15">
        <w:rPr>
          <w:rFonts w:asciiTheme="minorHAnsi" w:hAnsiTheme="minorHAnsi" w:cstheme="minorHAnsi"/>
          <w:b/>
          <w:bCs/>
          <w:color w:val="0070C0"/>
          <w:sz w:val="24"/>
          <w:u w:val="single"/>
        </w:rPr>
        <w:t xml:space="preserve"> Text on One Side of Paper Only:  </w:t>
      </w:r>
    </w:p>
    <w:p w14:paraId="202B3E49" w14:textId="77777777" w:rsidR="00FE3840" w:rsidRPr="00CE0D15" w:rsidRDefault="00FE3840" w:rsidP="00FE3840">
      <w:pPr>
        <w:pStyle w:val="NoSpacing"/>
        <w:jc w:val="both"/>
        <w:rPr>
          <w:rFonts w:asciiTheme="minorHAnsi" w:eastAsia="Calibri" w:hAnsiTheme="minorHAnsi" w:cstheme="minorHAnsi"/>
          <w:b/>
          <w:bCs/>
          <w:sz w:val="24"/>
        </w:rPr>
      </w:pPr>
      <w:r w:rsidRPr="00CE0D15">
        <w:rPr>
          <w:rFonts w:asciiTheme="minorHAnsi" w:eastAsia="Calibri" w:hAnsiTheme="minorHAnsi" w:cstheme="minorHAnsi"/>
          <w:b/>
          <w:bCs/>
          <w:sz w:val="24"/>
        </w:rPr>
        <w:t xml:space="preserve">Applications should be printed on one side of the paper. </w:t>
      </w:r>
    </w:p>
    <w:p w14:paraId="3601438C" w14:textId="77777777" w:rsidR="00FE3840" w:rsidRPr="00CE0D15" w:rsidRDefault="00FE3840" w:rsidP="00FE3840">
      <w:pPr>
        <w:pStyle w:val="NoSpacing"/>
        <w:jc w:val="both"/>
        <w:rPr>
          <w:rFonts w:asciiTheme="minorHAnsi" w:eastAsia="Calibri" w:hAnsiTheme="minorHAnsi" w:cstheme="minorHAnsi"/>
          <w:bCs/>
          <w:sz w:val="24"/>
        </w:rPr>
      </w:pPr>
      <w:r w:rsidRPr="00CE0D15">
        <w:rPr>
          <w:rFonts w:asciiTheme="minorHAnsi" w:eastAsia="Calibri" w:hAnsiTheme="minorHAnsi" w:cstheme="minorHAnsi"/>
          <w:bCs/>
          <w:sz w:val="24"/>
        </w:rPr>
        <w:t xml:space="preserve">All pages should be on 8.5ʺ x 11ʺ inch paper. </w:t>
      </w:r>
      <w:r w:rsidRPr="00CE0D15">
        <w:rPr>
          <w:rFonts w:asciiTheme="minorHAnsi" w:hAnsiTheme="minorHAnsi" w:cstheme="minorHAnsi"/>
          <w:sz w:val="24"/>
        </w:rPr>
        <w:t>Text on one side of the paper is the only acceptable format. The reviewer must be able to easily copy and use each Exhibit as needed.</w:t>
      </w:r>
    </w:p>
    <w:p w14:paraId="69892135" w14:textId="77777777" w:rsidR="00FE3840" w:rsidRPr="00CE0D15" w:rsidRDefault="00FE3840" w:rsidP="00FE3840">
      <w:pPr>
        <w:pStyle w:val="NoSpacing"/>
        <w:jc w:val="both"/>
        <w:rPr>
          <w:rFonts w:asciiTheme="minorHAnsi" w:hAnsiTheme="minorHAnsi" w:cstheme="minorHAnsi"/>
          <w:sz w:val="24"/>
        </w:rPr>
      </w:pPr>
    </w:p>
    <w:p w14:paraId="4CCBD5CE" w14:textId="77777777" w:rsidR="00FE3840" w:rsidRPr="00CE0D15" w:rsidRDefault="00FE3840" w:rsidP="00FE3840">
      <w:pPr>
        <w:pStyle w:val="NoSpacing"/>
        <w:jc w:val="both"/>
        <w:rPr>
          <w:rFonts w:asciiTheme="minorHAnsi" w:eastAsia="Calibri" w:hAnsiTheme="minorHAnsi" w:cstheme="minorHAnsi"/>
          <w:b/>
          <w:bCs/>
          <w:color w:val="0070C0"/>
          <w:sz w:val="24"/>
          <w:u w:val="single"/>
        </w:rPr>
      </w:pPr>
      <w:r w:rsidRPr="00CE0D15">
        <w:rPr>
          <w:rFonts w:asciiTheme="minorHAnsi" w:hAnsiTheme="minorHAnsi" w:cstheme="minorHAnsi"/>
          <w:b/>
          <w:bCs/>
          <w:color w:val="0070C0"/>
          <w:sz w:val="24"/>
          <w:u w:val="single"/>
        </w:rPr>
        <w:sym w:font="Wingdings 2" w:char="F0DF"/>
      </w:r>
      <w:r w:rsidRPr="00CE0D15">
        <w:rPr>
          <w:rFonts w:asciiTheme="minorHAnsi" w:hAnsiTheme="minorHAnsi" w:cstheme="minorHAnsi"/>
          <w:b/>
          <w:bCs/>
          <w:color w:val="0070C0"/>
          <w:sz w:val="24"/>
          <w:u w:val="single"/>
        </w:rPr>
        <w:t xml:space="preserve"> Page Numbers:</w:t>
      </w:r>
    </w:p>
    <w:p w14:paraId="42D61AB9" w14:textId="77777777" w:rsidR="00FE3840" w:rsidRPr="00CE0D15" w:rsidRDefault="00FE3840" w:rsidP="00FE3840">
      <w:pPr>
        <w:pStyle w:val="NoSpacing"/>
        <w:jc w:val="both"/>
        <w:rPr>
          <w:rFonts w:asciiTheme="minorHAnsi" w:hAnsiTheme="minorHAnsi" w:cstheme="minorHAnsi"/>
          <w:b/>
          <w:bCs/>
          <w:sz w:val="24"/>
        </w:rPr>
      </w:pPr>
      <w:r w:rsidRPr="00CE0D15">
        <w:rPr>
          <w:rFonts w:asciiTheme="minorHAnsi" w:eastAsia="Calibri" w:hAnsiTheme="minorHAnsi" w:cstheme="minorHAnsi"/>
          <w:b/>
          <w:bCs/>
          <w:sz w:val="24"/>
        </w:rPr>
        <w:t>Number ALL pages (including attachments) consecutively in whole numbers (example:  1, 2, 3, etc.).</w:t>
      </w:r>
      <w:r w:rsidRPr="00CE0D15">
        <w:rPr>
          <w:rFonts w:asciiTheme="minorHAnsi" w:hAnsiTheme="minorHAnsi" w:cstheme="minorHAnsi"/>
          <w:b/>
          <w:bCs/>
          <w:sz w:val="24"/>
        </w:rPr>
        <w:t xml:space="preserve"> </w:t>
      </w:r>
    </w:p>
    <w:p w14:paraId="2ACC11B6" w14:textId="69E00B0B" w:rsidR="00FE3840" w:rsidRPr="00CE0D15" w:rsidRDefault="00FE3840" w:rsidP="00FE3840">
      <w:pPr>
        <w:pStyle w:val="NoSpacing"/>
        <w:jc w:val="both"/>
        <w:rPr>
          <w:rFonts w:asciiTheme="minorHAnsi" w:hAnsiTheme="minorHAnsi" w:cstheme="minorHAnsi"/>
          <w:sz w:val="24"/>
        </w:rPr>
      </w:pPr>
      <w:r w:rsidRPr="00CE0D15">
        <w:rPr>
          <w:rFonts w:asciiTheme="minorHAnsi" w:hAnsiTheme="minorHAnsi" w:cstheme="minorHAnsi"/>
          <w:sz w:val="24"/>
        </w:rPr>
        <w:t xml:space="preserve">Page numbers such as 2a, 2b, 2c, etc. will not be accepted. </w:t>
      </w:r>
      <w:r w:rsidRPr="005E5C26">
        <w:rPr>
          <w:rFonts w:asciiTheme="minorHAnsi" w:hAnsiTheme="minorHAnsi" w:cstheme="minorHAnsi"/>
          <w:b/>
          <w:bCs/>
          <w:sz w:val="24"/>
          <w:u w:val="single"/>
        </w:rPr>
        <w:t>ALL</w:t>
      </w:r>
      <w:r w:rsidRPr="00CE0D15">
        <w:rPr>
          <w:rFonts w:asciiTheme="minorHAnsi" w:hAnsiTheme="minorHAnsi" w:cstheme="minorHAnsi"/>
          <w:sz w:val="24"/>
        </w:rPr>
        <w:t xml:space="preserve"> Attachments such as Certifications and Assurances</w:t>
      </w:r>
      <w:r w:rsidR="005E5C26">
        <w:rPr>
          <w:rFonts w:asciiTheme="minorHAnsi" w:hAnsiTheme="minorHAnsi" w:cstheme="minorHAnsi"/>
          <w:sz w:val="24"/>
        </w:rPr>
        <w:t>,</w:t>
      </w:r>
      <w:r w:rsidRPr="00CE0D15">
        <w:rPr>
          <w:rFonts w:asciiTheme="minorHAnsi" w:hAnsiTheme="minorHAnsi" w:cstheme="minorHAnsi"/>
          <w:sz w:val="24"/>
        </w:rPr>
        <w:t xml:space="preserve"> Prevent</w:t>
      </w:r>
      <w:r w:rsidR="000457C6">
        <w:rPr>
          <w:rFonts w:asciiTheme="minorHAnsi" w:hAnsiTheme="minorHAnsi" w:cstheme="minorHAnsi"/>
          <w:sz w:val="24"/>
        </w:rPr>
        <w:t>at</w:t>
      </w:r>
      <w:r w:rsidRPr="00CE0D15">
        <w:rPr>
          <w:rFonts w:asciiTheme="minorHAnsi" w:hAnsiTheme="minorHAnsi" w:cstheme="minorHAnsi"/>
          <w:sz w:val="24"/>
        </w:rPr>
        <w:t>ive Maintenance</w:t>
      </w:r>
      <w:r w:rsidR="005E5C26">
        <w:rPr>
          <w:rFonts w:asciiTheme="minorHAnsi" w:hAnsiTheme="minorHAnsi" w:cstheme="minorHAnsi"/>
          <w:sz w:val="24"/>
        </w:rPr>
        <w:t xml:space="preserve"> documents, Insurance Policy, Audit Reports/Financial Statements, etc. </w:t>
      </w:r>
      <w:r w:rsidRPr="00CE0D15">
        <w:rPr>
          <w:rFonts w:asciiTheme="minorHAnsi" w:hAnsiTheme="minorHAnsi" w:cstheme="minorHAnsi"/>
          <w:sz w:val="24"/>
        </w:rPr>
        <w:t>should have page numbers.</w:t>
      </w:r>
    </w:p>
    <w:p w14:paraId="71D0392C" w14:textId="77777777" w:rsidR="00FE3840" w:rsidRPr="00CE0D15" w:rsidRDefault="00FE3840" w:rsidP="00FE3840">
      <w:pPr>
        <w:pStyle w:val="NoSpacing"/>
        <w:jc w:val="both"/>
        <w:rPr>
          <w:rFonts w:asciiTheme="minorHAnsi" w:hAnsiTheme="minorHAnsi" w:cstheme="minorHAnsi"/>
          <w:sz w:val="24"/>
        </w:rPr>
      </w:pPr>
    </w:p>
    <w:p w14:paraId="5C2E46D1" w14:textId="4AF579D5" w:rsidR="00FE3840" w:rsidRPr="00CE0D15" w:rsidRDefault="00FE3840" w:rsidP="00FE3840">
      <w:pPr>
        <w:pStyle w:val="NoSpacing"/>
        <w:jc w:val="both"/>
        <w:rPr>
          <w:rFonts w:asciiTheme="minorHAnsi" w:hAnsiTheme="minorHAnsi" w:cstheme="minorHAnsi"/>
          <w:b/>
          <w:bCs/>
          <w:color w:val="0070C0"/>
          <w:sz w:val="24"/>
          <w:u w:val="single"/>
        </w:rPr>
      </w:pPr>
      <w:r w:rsidRPr="00CE0D15">
        <w:rPr>
          <w:rFonts w:asciiTheme="minorHAnsi" w:hAnsiTheme="minorHAnsi" w:cstheme="minorHAnsi"/>
          <w:b/>
          <w:bCs/>
          <w:color w:val="0070C0"/>
          <w:sz w:val="24"/>
          <w:u w:val="single"/>
        </w:rPr>
        <w:sym w:font="Wingdings 2" w:char="F0DF"/>
      </w:r>
      <w:r w:rsidRPr="00CE0D15">
        <w:rPr>
          <w:rFonts w:asciiTheme="minorHAnsi" w:hAnsiTheme="minorHAnsi" w:cstheme="minorHAnsi"/>
          <w:b/>
          <w:bCs/>
          <w:color w:val="0070C0"/>
          <w:sz w:val="24"/>
          <w:u w:val="single"/>
        </w:rPr>
        <w:t xml:space="preserve"> Public Hearing:  </w:t>
      </w:r>
    </w:p>
    <w:p w14:paraId="765FA740" w14:textId="77777777" w:rsidR="00FE3840" w:rsidRPr="00CE0D15" w:rsidRDefault="00FE3840" w:rsidP="00FE3840">
      <w:pPr>
        <w:pStyle w:val="NoSpacing"/>
        <w:jc w:val="both"/>
        <w:rPr>
          <w:rFonts w:asciiTheme="minorHAnsi" w:hAnsiTheme="minorHAnsi"/>
          <w:b/>
          <w:sz w:val="24"/>
        </w:rPr>
      </w:pPr>
      <w:r w:rsidRPr="00CE0D15">
        <w:rPr>
          <w:rFonts w:asciiTheme="minorHAnsi" w:hAnsiTheme="minorHAnsi"/>
          <w:b/>
          <w:sz w:val="24"/>
        </w:rPr>
        <w:t>A Public Hearing is required (see Exhibit 8 for details).</w:t>
      </w:r>
    </w:p>
    <w:p w14:paraId="4EA02E99" w14:textId="55119F0D" w:rsidR="00FE3840" w:rsidRDefault="00FE3840" w:rsidP="00FE3840">
      <w:pPr>
        <w:pStyle w:val="NoSpacing"/>
        <w:jc w:val="both"/>
        <w:rPr>
          <w:rFonts w:asciiTheme="minorHAnsi" w:hAnsiTheme="minorHAnsi"/>
          <w:bCs/>
          <w:sz w:val="24"/>
        </w:rPr>
      </w:pPr>
      <w:r w:rsidRPr="00CE0D15">
        <w:rPr>
          <w:rFonts w:asciiTheme="minorHAnsi" w:hAnsiTheme="minorHAnsi"/>
          <w:bCs/>
          <w:sz w:val="24"/>
        </w:rPr>
        <w:t xml:space="preserve">Public Notices should be posted at least </w:t>
      </w:r>
      <w:r w:rsidR="005F285E">
        <w:rPr>
          <w:rFonts w:asciiTheme="minorHAnsi" w:hAnsiTheme="minorHAnsi"/>
          <w:bCs/>
          <w:sz w:val="24"/>
        </w:rPr>
        <w:t>seven (</w:t>
      </w:r>
      <w:r w:rsidRPr="00CE0D15">
        <w:rPr>
          <w:rFonts w:asciiTheme="minorHAnsi" w:hAnsiTheme="minorHAnsi"/>
          <w:bCs/>
          <w:sz w:val="24"/>
        </w:rPr>
        <w:t>7</w:t>
      </w:r>
      <w:r w:rsidR="005F285E">
        <w:rPr>
          <w:rFonts w:asciiTheme="minorHAnsi" w:hAnsiTheme="minorHAnsi"/>
          <w:bCs/>
          <w:sz w:val="24"/>
        </w:rPr>
        <w:t>)</w:t>
      </w:r>
      <w:r w:rsidRPr="00CE0D15">
        <w:rPr>
          <w:rFonts w:asciiTheme="minorHAnsi" w:hAnsiTheme="minorHAnsi"/>
          <w:bCs/>
          <w:sz w:val="24"/>
        </w:rPr>
        <w:t xml:space="preserve"> days prior to the Public Hearing.</w:t>
      </w:r>
      <w:r w:rsidR="005F285E">
        <w:rPr>
          <w:rFonts w:asciiTheme="minorHAnsi" w:hAnsiTheme="minorHAnsi"/>
          <w:bCs/>
          <w:sz w:val="24"/>
        </w:rPr>
        <w:t xml:space="preserve">  You MUST include all required documents listed:</w:t>
      </w:r>
    </w:p>
    <w:p w14:paraId="106DB434" w14:textId="77777777" w:rsidR="005F285E" w:rsidRPr="00D46D1D" w:rsidRDefault="005F285E" w:rsidP="00FE3840">
      <w:pPr>
        <w:pStyle w:val="NoSpacing"/>
        <w:jc w:val="both"/>
        <w:rPr>
          <w:rFonts w:asciiTheme="minorHAnsi" w:hAnsiTheme="minorHAnsi"/>
          <w:bCs/>
          <w:sz w:val="24"/>
        </w:rPr>
      </w:pPr>
    </w:p>
    <w:p w14:paraId="2C5B20EB" w14:textId="40323C62" w:rsidR="005F285E" w:rsidRDefault="005F285E" w:rsidP="007B7C7E">
      <w:pPr>
        <w:pStyle w:val="NoSpacing"/>
        <w:numPr>
          <w:ilvl w:val="0"/>
          <w:numId w:val="35"/>
        </w:numPr>
        <w:jc w:val="both"/>
        <w:rPr>
          <w:rFonts w:asciiTheme="minorHAnsi" w:hAnsiTheme="minorHAnsi"/>
          <w:bCs/>
          <w:sz w:val="24"/>
        </w:rPr>
      </w:pPr>
      <w:r>
        <w:rPr>
          <w:rFonts w:asciiTheme="minorHAnsi" w:hAnsiTheme="minorHAnsi"/>
          <w:bCs/>
          <w:sz w:val="24"/>
        </w:rPr>
        <w:t>Copy of the Public Hearing Notice as it appeared in the newspaper</w:t>
      </w:r>
      <w:r w:rsidR="00365980">
        <w:rPr>
          <w:rFonts w:asciiTheme="minorHAnsi" w:hAnsiTheme="minorHAnsi"/>
          <w:bCs/>
          <w:sz w:val="24"/>
        </w:rPr>
        <w:t xml:space="preserve"> or </w:t>
      </w:r>
      <w:r w:rsidR="000747E5">
        <w:rPr>
          <w:rFonts w:asciiTheme="minorHAnsi" w:hAnsiTheme="minorHAnsi"/>
          <w:bCs/>
          <w:sz w:val="24"/>
        </w:rPr>
        <w:t>advertis</w:t>
      </w:r>
      <w:r w:rsidR="007B2DC1">
        <w:rPr>
          <w:rFonts w:asciiTheme="minorHAnsi" w:hAnsiTheme="minorHAnsi"/>
          <w:bCs/>
          <w:sz w:val="24"/>
        </w:rPr>
        <w:t>ed.</w:t>
      </w:r>
    </w:p>
    <w:p w14:paraId="61D4E63B" w14:textId="4CC4E852" w:rsidR="005F285E" w:rsidRDefault="005F285E" w:rsidP="007B7C7E">
      <w:pPr>
        <w:pStyle w:val="NoSpacing"/>
        <w:numPr>
          <w:ilvl w:val="0"/>
          <w:numId w:val="35"/>
        </w:numPr>
        <w:jc w:val="both"/>
        <w:rPr>
          <w:rFonts w:asciiTheme="minorHAnsi" w:hAnsiTheme="minorHAnsi"/>
          <w:bCs/>
          <w:sz w:val="24"/>
        </w:rPr>
      </w:pPr>
      <w:r>
        <w:rPr>
          <w:rFonts w:asciiTheme="minorHAnsi" w:hAnsiTheme="minorHAnsi"/>
          <w:bCs/>
          <w:sz w:val="24"/>
        </w:rPr>
        <w:t>Notarized statement verifying publication</w:t>
      </w:r>
      <w:r w:rsidR="001734FD">
        <w:rPr>
          <w:rFonts w:asciiTheme="minorHAnsi" w:hAnsiTheme="minorHAnsi"/>
          <w:bCs/>
          <w:sz w:val="24"/>
        </w:rPr>
        <w:t xml:space="preserve"> notice was advertised</w:t>
      </w:r>
      <w:r>
        <w:rPr>
          <w:rFonts w:asciiTheme="minorHAnsi" w:hAnsiTheme="minorHAnsi"/>
          <w:bCs/>
          <w:sz w:val="24"/>
        </w:rPr>
        <w:t xml:space="preserve"> (publisher’s </w:t>
      </w:r>
      <w:r w:rsidR="006A64FB">
        <w:rPr>
          <w:rFonts w:asciiTheme="minorHAnsi" w:hAnsiTheme="minorHAnsi"/>
          <w:bCs/>
          <w:sz w:val="24"/>
        </w:rPr>
        <w:t>affidavit</w:t>
      </w:r>
      <w:r>
        <w:rPr>
          <w:rFonts w:asciiTheme="minorHAnsi" w:hAnsiTheme="minorHAnsi"/>
          <w:bCs/>
          <w:sz w:val="24"/>
        </w:rPr>
        <w:t>)</w:t>
      </w:r>
    </w:p>
    <w:p w14:paraId="22251A16" w14:textId="4834F4D2" w:rsidR="005F285E" w:rsidRDefault="006A64FB" w:rsidP="007B7C7E">
      <w:pPr>
        <w:pStyle w:val="NoSpacing"/>
        <w:numPr>
          <w:ilvl w:val="0"/>
          <w:numId w:val="35"/>
        </w:numPr>
        <w:jc w:val="both"/>
        <w:rPr>
          <w:rFonts w:asciiTheme="minorHAnsi" w:hAnsiTheme="minorHAnsi"/>
          <w:bCs/>
          <w:sz w:val="24"/>
        </w:rPr>
      </w:pPr>
      <w:r>
        <w:rPr>
          <w:rFonts w:asciiTheme="minorHAnsi" w:hAnsiTheme="minorHAnsi"/>
          <w:bCs/>
          <w:sz w:val="24"/>
        </w:rPr>
        <w:t>Summary or transcript of the public hearing signed by an official of the applicant</w:t>
      </w:r>
    </w:p>
    <w:p w14:paraId="7D382CBC" w14:textId="77777777" w:rsidR="007E3900" w:rsidRDefault="007E3900" w:rsidP="007E3900">
      <w:pPr>
        <w:pStyle w:val="NoSpacing"/>
        <w:ind w:left="720"/>
        <w:jc w:val="both"/>
        <w:rPr>
          <w:rFonts w:asciiTheme="minorHAnsi" w:hAnsiTheme="minorHAnsi"/>
          <w:bCs/>
          <w:sz w:val="24"/>
        </w:rPr>
      </w:pPr>
    </w:p>
    <w:p w14:paraId="7466A9DE" w14:textId="37E52524" w:rsidR="007E3900" w:rsidRDefault="007E3900" w:rsidP="00AD5C35">
      <w:pPr>
        <w:pStyle w:val="NoSpacing"/>
        <w:rPr>
          <w:rFonts w:asciiTheme="minorHAnsi" w:hAnsiTheme="minorHAnsi"/>
          <w:bCs/>
          <w:sz w:val="24"/>
        </w:rPr>
      </w:pPr>
      <w:r w:rsidRPr="007E3900">
        <w:rPr>
          <w:rFonts w:asciiTheme="minorHAnsi" w:hAnsiTheme="minorHAnsi"/>
          <w:bCs/>
          <w:sz w:val="24"/>
        </w:rPr>
        <w:t xml:space="preserve">**If no Local Newspaper is available, please refer to the ALDOT Public Involvement Plan for Statewide Transportation Planning at the following link: </w:t>
      </w:r>
      <w:hyperlink r:id="rId20" w:history="1">
        <w:r w:rsidRPr="00364929">
          <w:rPr>
            <w:rStyle w:val="Hyperlink"/>
            <w:rFonts w:asciiTheme="minorHAnsi" w:hAnsiTheme="minorHAnsi"/>
            <w:bCs/>
            <w:sz w:val="24"/>
          </w:rPr>
          <w:t>https://www.dot.state.al.us/news/pdf/AldotPipFinalNov2021.pdf</w:t>
        </w:r>
      </w:hyperlink>
    </w:p>
    <w:p w14:paraId="66C9A23B" w14:textId="77777777" w:rsidR="006A64FB" w:rsidRDefault="006A64FB" w:rsidP="006A64FB">
      <w:pPr>
        <w:pStyle w:val="NoSpacing"/>
        <w:jc w:val="both"/>
        <w:rPr>
          <w:rFonts w:asciiTheme="minorHAnsi" w:hAnsiTheme="minorHAnsi"/>
          <w:bCs/>
          <w:sz w:val="24"/>
        </w:rPr>
      </w:pPr>
    </w:p>
    <w:p w14:paraId="6F51EAB5" w14:textId="77777777" w:rsidR="00FE3840" w:rsidRPr="00CE0D15" w:rsidRDefault="00FE3840" w:rsidP="00FE3840">
      <w:pPr>
        <w:pStyle w:val="NoSpacing"/>
        <w:jc w:val="both"/>
        <w:rPr>
          <w:rFonts w:asciiTheme="minorHAnsi" w:hAnsiTheme="minorHAnsi" w:cstheme="minorHAnsi"/>
          <w:b/>
          <w:bCs/>
          <w:color w:val="0070C0"/>
          <w:sz w:val="24"/>
          <w:u w:val="single"/>
        </w:rPr>
      </w:pPr>
      <w:r w:rsidRPr="00CE0D15">
        <w:rPr>
          <w:rFonts w:asciiTheme="minorHAnsi" w:hAnsiTheme="minorHAnsi" w:cstheme="minorHAnsi"/>
          <w:b/>
          <w:bCs/>
          <w:color w:val="0070C0"/>
          <w:sz w:val="24"/>
          <w:u w:val="single"/>
        </w:rPr>
        <w:sym w:font="Wingdings 2" w:char="F0DF"/>
      </w:r>
      <w:r w:rsidRPr="00CE0D15">
        <w:rPr>
          <w:rFonts w:asciiTheme="minorHAnsi" w:hAnsiTheme="minorHAnsi" w:cstheme="minorHAnsi"/>
          <w:b/>
          <w:bCs/>
          <w:color w:val="0070C0"/>
          <w:sz w:val="24"/>
          <w:u w:val="single"/>
        </w:rPr>
        <w:t xml:space="preserve"> Signatures:  </w:t>
      </w:r>
    </w:p>
    <w:p w14:paraId="34A602DD" w14:textId="77777777" w:rsidR="00FE3840" w:rsidRPr="00CE0D15" w:rsidRDefault="00FE3840" w:rsidP="00FE3840">
      <w:pPr>
        <w:pStyle w:val="NoSpacing"/>
        <w:jc w:val="both"/>
        <w:rPr>
          <w:rFonts w:asciiTheme="minorHAnsi" w:hAnsiTheme="minorHAnsi"/>
          <w:b/>
          <w:bCs/>
          <w:sz w:val="24"/>
        </w:rPr>
      </w:pPr>
      <w:r w:rsidRPr="00CE0D15">
        <w:rPr>
          <w:rFonts w:asciiTheme="minorHAnsi" w:hAnsiTheme="minorHAnsi"/>
          <w:b/>
          <w:bCs/>
          <w:sz w:val="24"/>
        </w:rPr>
        <w:t>All signatures must be the originals of the authorized official for the applicant organization or transit provider (for example, mayor, county commission chairman, or executive director).</w:t>
      </w:r>
    </w:p>
    <w:p w14:paraId="5FC89B58" w14:textId="77777777" w:rsidR="00FE3840" w:rsidRDefault="00FE3840" w:rsidP="00FE3840">
      <w:pPr>
        <w:pStyle w:val="NoSpacing"/>
        <w:jc w:val="both"/>
        <w:rPr>
          <w:rFonts w:asciiTheme="minorHAnsi" w:hAnsiTheme="minorHAnsi" w:cstheme="minorHAnsi"/>
          <w:b/>
          <w:color w:val="0070C0"/>
          <w:sz w:val="24"/>
        </w:rPr>
      </w:pPr>
      <w:r w:rsidRPr="00CE0D15">
        <w:rPr>
          <w:rFonts w:asciiTheme="minorHAnsi" w:hAnsiTheme="minorHAnsi"/>
          <w:sz w:val="24"/>
        </w:rPr>
        <w:t xml:space="preserve">Information should be typed and signed in the appropriate areas. </w:t>
      </w:r>
      <w:r w:rsidRPr="00CE0D15">
        <w:rPr>
          <w:rFonts w:asciiTheme="minorHAnsi" w:hAnsiTheme="minorHAnsi" w:cstheme="minorHAnsi"/>
          <w:sz w:val="24"/>
        </w:rPr>
        <w:t xml:space="preserve">Signatures are requested to be in </w:t>
      </w:r>
      <w:r w:rsidRPr="00CE0D15">
        <w:rPr>
          <w:rFonts w:asciiTheme="minorHAnsi" w:hAnsiTheme="minorHAnsi" w:cstheme="minorHAnsi"/>
          <w:b/>
          <w:color w:val="0070C0"/>
          <w:sz w:val="24"/>
        </w:rPr>
        <w:t>BLUE INK.</w:t>
      </w:r>
      <w:bookmarkStart w:id="67" w:name="_Toc110413271"/>
    </w:p>
    <w:p w14:paraId="2DFC6E9D" w14:textId="77777777" w:rsidR="00FE3840" w:rsidRPr="00857F10" w:rsidRDefault="00FE3840" w:rsidP="00FE3840">
      <w:pPr>
        <w:pStyle w:val="NoSpacing"/>
        <w:jc w:val="both"/>
        <w:rPr>
          <w:rFonts w:asciiTheme="minorHAnsi" w:hAnsiTheme="minorHAnsi"/>
          <w:b/>
          <w:color w:val="0070C0"/>
          <w:sz w:val="24"/>
        </w:rPr>
      </w:pPr>
    </w:p>
    <w:p w14:paraId="482C493D" w14:textId="77777777" w:rsidR="00FE3840" w:rsidRPr="00CE0D15" w:rsidRDefault="00FE3840" w:rsidP="00FE3840">
      <w:pPr>
        <w:pStyle w:val="NoSpacing"/>
        <w:rPr>
          <w:rFonts w:asciiTheme="minorHAnsi" w:hAnsiTheme="minorHAnsi" w:cstheme="minorHAnsi"/>
          <w:b/>
          <w:bCs/>
          <w:color w:val="0070C0"/>
          <w:sz w:val="24"/>
          <w:u w:val="single"/>
        </w:rPr>
      </w:pPr>
      <w:r w:rsidRPr="00CE0D15">
        <w:rPr>
          <w:rFonts w:asciiTheme="minorHAnsi" w:hAnsiTheme="minorHAnsi" w:cstheme="minorHAnsi"/>
          <w:b/>
          <w:bCs/>
          <w:color w:val="0070C0"/>
          <w:sz w:val="24"/>
          <w:u w:val="single"/>
        </w:rPr>
        <w:sym w:font="Wingdings 2" w:char="F0DF"/>
      </w:r>
      <w:r w:rsidRPr="00CE0D15">
        <w:rPr>
          <w:rFonts w:asciiTheme="minorHAnsi" w:hAnsiTheme="minorHAnsi" w:cstheme="minorHAnsi"/>
          <w:b/>
          <w:bCs/>
          <w:color w:val="0070C0"/>
          <w:sz w:val="24"/>
          <w:u w:val="single"/>
        </w:rPr>
        <w:t xml:space="preserve"> Applicant Name and </w:t>
      </w:r>
      <w:r>
        <w:rPr>
          <w:rFonts w:asciiTheme="minorHAnsi" w:hAnsiTheme="minorHAnsi" w:cstheme="minorHAnsi"/>
          <w:b/>
          <w:bCs/>
          <w:color w:val="0070C0"/>
          <w:sz w:val="24"/>
          <w:u w:val="single"/>
        </w:rPr>
        <w:t xml:space="preserve">Transit </w:t>
      </w:r>
      <w:r w:rsidRPr="00CE0D15">
        <w:rPr>
          <w:rFonts w:asciiTheme="minorHAnsi" w:hAnsiTheme="minorHAnsi" w:cstheme="minorHAnsi"/>
          <w:b/>
          <w:bCs/>
          <w:color w:val="0070C0"/>
          <w:sz w:val="24"/>
          <w:u w:val="single"/>
        </w:rPr>
        <w:t>Provider Name:</w:t>
      </w:r>
    </w:p>
    <w:p w14:paraId="66027895" w14:textId="4665A185" w:rsidR="00FE3840" w:rsidRPr="00CE0D15" w:rsidRDefault="00FE3840" w:rsidP="00FE3840">
      <w:pPr>
        <w:pStyle w:val="NoSpacing"/>
        <w:rPr>
          <w:rFonts w:asciiTheme="minorHAnsi" w:hAnsiTheme="minorHAnsi" w:cstheme="minorHAnsi"/>
          <w:sz w:val="24"/>
        </w:rPr>
      </w:pPr>
      <w:r w:rsidRPr="00CE0D15">
        <w:rPr>
          <w:rFonts w:asciiTheme="minorHAnsi" w:hAnsiTheme="minorHAnsi" w:cstheme="minorHAnsi"/>
          <w:b/>
          <w:bCs/>
          <w:sz w:val="24"/>
        </w:rPr>
        <w:t>Public/Governmental Agencies:</w:t>
      </w:r>
      <w:r w:rsidRPr="00CE0D15">
        <w:rPr>
          <w:rFonts w:asciiTheme="minorHAnsi" w:hAnsiTheme="minorHAnsi" w:cstheme="minorHAnsi"/>
          <w:sz w:val="24"/>
        </w:rPr>
        <w:t xml:space="preserve"> In most cases</w:t>
      </w:r>
      <w:r w:rsidR="006A64FB">
        <w:rPr>
          <w:rFonts w:asciiTheme="minorHAnsi" w:hAnsiTheme="minorHAnsi" w:cstheme="minorHAnsi"/>
          <w:sz w:val="24"/>
        </w:rPr>
        <w:t>,</w:t>
      </w:r>
      <w:r w:rsidRPr="00CE0D15">
        <w:rPr>
          <w:rFonts w:asciiTheme="minorHAnsi" w:hAnsiTheme="minorHAnsi" w:cstheme="minorHAnsi"/>
          <w:sz w:val="24"/>
        </w:rPr>
        <w:t xml:space="preserve"> the agency’s </w:t>
      </w:r>
      <w:r w:rsidRPr="00CE0D15">
        <w:rPr>
          <w:rFonts w:asciiTheme="minorHAnsi" w:hAnsiTheme="minorHAnsi" w:cstheme="minorHAnsi"/>
          <w:b/>
          <w:bCs/>
          <w:sz w:val="24"/>
          <w:u w:val="single"/>
        </w:rPr>
        <w:t>Applicant Name</w:t>
      </w:r>
      <w:r w:rsidRPr="00CE0D15">
        <w:rPr>
          <w:rFonts w:asciiTheme="minorHAnsi" w:hAnsiTheme="minorHAnsi" w:cstheme="minorHAnsi"/>
          <w:sz w:val="24"/>
        </w:rPr>
        <w:t xml:space="preserve"> is their </w:t>
      </w:r>
      <w:r w:rsidR="006A64FB">
        <w:rPr>
          <w:rFonts w:asciiTheme="minorHAnsi" w:hAnsiTheme="minorHAnsi" w:cstheme="minorHAnsi"/>
          <w:sz w:val="24"/>
        </w:rPr>
        <w:t>l</w:t>
      </w:r>
      <w:r w:rsidRPr="00CE0D15">
        <w:rPr>
          <w:rFonts w:asciiTheme="minorHAnsi" w:hAnsiTheme="minorHAnsi" w:cstheme="minorHAnsi"/>
          <w:sz w:val="24"/>
        </w:rPr>
        <w:t xml:space="preserve">egal </w:t>
      </w:r>
      <w:r w:rsidR="006A64FB">
        <w:rPr>
          <w:rFonts w:asciiTheme="minorHAnsi" w:hAnsiTheme="minorHAnsi" w:cstheme="minorHAnsi"/>
          <w:sz w:val="24"/>
        </w:rPr>
        <w:t>n</w:t>
      </w:r>
      <w:r w:rsidRPr="00CE0D15">
        <w:rPr>
          <w:rFonts w:asciiTheme="minorHAnsi" w:hAnsiTheme="minorHAnsi" w:cstheme="minorHAnsi"/>
          <w:sz w:val="24"/>
        </w:rPr>
        <w:t xml:space="preserve">ame or the name of their Governing Body. The </w:t>
      </w:r>
      <w:r w:rsidRPr="00857F10">
        <w:rPr>
          <w:rFonts w:asciiTheme="minorHAnsi" w:hAnsiTheme="minorHAnsi" w:cstheme="minorHAnsi"/>
          <w:b/>
          <w:bCs/>
          <w:sz w:val="24"/>
          <w:u w:val="single"/>
        </w:rPr>
        <w:t>Transit P</w:t>
      </w:r>
      <w:r w:rsidRPr="00CE0D15">
        <w:rPr>
          <w:rFonts w:asciiTheme="minorHAnsi" w:hAnsiTheme="minorHAnsi" w:cstheme="minorHAnsi"/>
          <w:b/>
          <w:bCs/>
          <w:sz w:val="24"/>
          <w:u w:val="single"/>
        </w:rPr>
        <w:t>rovider Name</w:t>
      </w:r>
      <w:r w:rsidRPr="00CE0D15">
        <w:rPr>
          <w:rFonts w:asciiTheme="minorHAnsi" w:hAnsiTheme="minorHAnsi" w:cstheme="minorHAnsi"/>
          <w:sz w:val="24"/>
        </w:rPr>
        <w:t xml:space="preserve"> is the name of the agency that provides the transportation service. For example, Greene County Commission (Applicant Name) and Greene County Council on Aging (</w:t>
      </w:r>
      <w:r w:rsidR="006A64FB">
        <w:rPr>
          <w:rFonts w:asciiTheme="minorHAnsi" w:hAnsiTheme="minorHAnsi" w:cstheme="minorHAnsi"/>
          <w:sz w:val="24"/>
        </w:rPr>
        <w:t xml:space="preserve">Transit </w:t>
      </w:r>
      <w:r w:rsidRPr="00CE0D15">
        <w:rPr>
          <w:rFonts w:asciiTheme="minorHAnsi" w:hAnsiTheme="minorHAnsi" w:cstheme="minorHAnsi"/>
          <w:sz w:val="24"/>
        </w:rPr>
        <w:t xml:space="preserve">Provider Name). </w:t>
      </w:r>
    </w:p>
    <w:p w14:paraId="07D8DAA7" w14:textId="559F8FD2" w:rsidR="00FE3840" w:rsidRPr="00CE0D15" w:rsidRDefault="00FE3840" w:rsidP="00FE3840">
      <w:pPr>
        <w:pStyle w:val="NoSpacing"/>
        <w:rPr>
          <w:rFonts w:asciiTheme="minorHAnsi" w:hAnsiTheme="minorHAnsi" w:cstheme="minorHAnsi"/>
          <w:b/>
          <w:bCs/>
          <w:sz w:val="24"/>
        </w:rPr>
      </w:pPr>
      <w:r w:rsidRPr="00CE0D15">
        <w:rPr>
          <w:rFonts w:asciiTheme="minorHAnsi" w:hAnsiTheme="minorHAnsi" w:cstheme="minorHAnsi"/>
          <w:b/>
          <w:bCs/>
          <w:sz w:val="24"/>
        </w:rPr>
        <w:t xml:space="preserve">Private Agencies: </w:t>
      </w:r>
      <w:r w:rsidRPr="00CE0D15">
        <w:rPr>
          <w:rFonts w:asciiTheme="minorHAnsi" w:hAnsiTheme="minorHAnsi" w:cstheme="minorHAnsi"/>
          <w:sz w:val="24"/>
        </w:rPr>
        <w:t>In most cases</w:t>
      </w:r>
      <w:r w:rsidR="006A64FB">
        <w:rPr>
          <w:rFonts w:asciiTheme="minorHAnsi" w:hAnsiTheme="minorHAnsi" w:cstheme="minorHAnsi"/>
          <w:sz w:val="24"/>
        </w:rPr>
        <w:t>,</w:t>
      </w:r>
      <w:r w:rsidRPr="00CE0D15">
        <w:rPr>
          <w:rFonts w:asciiTheme="minorHAnsi" w:hAnsiTheme="minorHAnsi" w:cstheme="minorHAnsi"/>
          <w:sz w:val="24"/>
        </w:rPr>
        <w:t xml:space="preserve"> the agency’s </w:t>
      </w:r>
      <w:r w:rsidRPr="00CE0D15">
        <w:rPr>
          <w:rFonts w:asciiTheme="minorHAnsi" w:hAnsiTheme="minorHAnsi" w:cstheme="minorHAnsi"/>
          <w:b/>
          <w:bCs/>
          <w:sz w:val="24"/>
          <w:u w:val="single"/>
        </w:rPr>
        <w:t>Applicant Name</w:t>
      </w:r>
      <w:r w:rsidRPr="00CE0D15">
        <w:rPr>
          <w:rFonts w:asciiTheme="minorHAnsi" w:hAnsiTheme="minorHAnsi" w:cstheme="minorHAnsi"/>
          <w:sz w:val="24"/>
        </w:rPr>
        <w:t xml:space="preserve"> and </w:t>
      </w:r>
      <w:r w:rsidRPr="00857F10">
        <w:rPr>
          <w:rFonts w:asciiTheme="minorHAnsi" w:hAnsiTheme="minorHAnsi" w:cstheme="minorHAnsi"/>
          <w:b/>
          <w:bCs/>
          <w:sz w:val="24"/>
          <w:u w:val="single"/>
        </w:rPr>
        <w:t xml:space="preserve">Transit </w:t>
      </w:r>
      <w:r w:rsidRPr="00CE0D15">
        <w:rPr>
          <w:rFonts w:asciiTheme="minorHAnsi" w:hAnsiTheme="minorHAnsi" w:cstheme="minorHAnsi"/>
          <w:b/>
          <w:bCs/>
          <w:sz w:val="24"/>
          <w:u w:val="single"/>
        </w:rPr>
        <w:t>Provider Name</w:t>
      </w:r>
      <w:r w:rsidRPr="00CE0D15">
        <w:rPr>
          <w:rFonts w:asciiTheme="minorHAnsi" w:hAnsiTheme="minorHAnsi" w:cstheme="minorHAnsi"/>
          <w:sz w:val="24"/>
        </w:rPr>
        <w:t xml:space="preserve"> will be the same.</w:t>
      </w:r>
    </w:p>
    <w:p w14:paraId="2548E913" w14:textId="77777777" w:rsidR="00FE3840" w:rsidRPr="00CE0D15" w:rsidRDefault="00FE3840" w:rsidP="00FE3840">
      <w:pPr>
        <w:pStyle w:val="NoSpacing"/>
        <w:rPr>
          <w:sz w:val="24"/>
        </w:rPr>
      </w:pPr>
    </w:p>
    <w:p w14:paraId="480FBD3D" w14:textId="77777777" w:rsidR="00A64850" w:rsidRDefault="00A64850">
      <w:pPr>
        <w:spacing w:after="160" w:line="259" w:lineRule="auto"/>
        <w:rPr>
          <w:rFonts w:asciiTheme="minorHAnsi" w:hAnsiTheme="minorHAnsi" w:cstheme="minorHAnsi"/>
          <w:b/>
          <w:bCs/>
          <w:color w:val="0070C0"/>
          <w:sz w:val="24"/>
          <w:u w:val="single"/>
        </w:rPr>
      </w:pPr>
      <w:r>
        <w:rPr>
          <w:rFonts w:asciiTheme="minorHAnsi" w:hAnsiTheme="minorHAnsi" w:cstheme="minorHAnsi"/>
          <w:b/>
          <w:bCs/>
          <w:color w:val="0070C0"/>
          <w:sz w:val="24"/>
          <w:u w:val="single"/>
        </w:rPr>
        <w:br w:type="page"/>
      </w:r>
    </w:p>
    <w:p w14:paraId="79223E6A" w14:textId="06536329" w:rsidR="00FE3840" w:rsidRPr="00CE0D15" w:rsidRDefault="00FE3840" w:rsidP="00FE3840">
      <w:pPr>
        <w:pStyle w:val="NoSpacing"/>
        <w:rPr>
          <w:rFonts w:asciiTheme="minorHAnsi" w:hAnsiTheme="minorHAnsi" w:cstheme="minorHAnsi"/>
          <w:b/>
          <w:bCs/>
          <w:color w:val="0070C0"/>
          <w:sz w:val="24"/>
          <w:u w:val="single"/>
        </w:rPr>
      </w:pPr>
      <w:r w:rsidRPr="00CE0D15">
        <w:rPr>
          <w:rFonts w:asciiTheme="minorHAnsi" w:hAnsiTheme="minorHAnsi" w:cstheme="minorHAnsi"/>
          <w:b/>
          <w:bCs/>
          <w:color w:val="0070C0"/>
          <w:sz w:val="24"/>
          <w:u w:val="single"/>
        </w:rPr>
        <w:lastRenderedPageBreak/>
        <w:sym w:font="Wingdings 2" w:char="F0DF"/>
      </w:r>
      <w:r w:rsidRPr="00CE0D15">
        <w:rPr>
          <w:rFonts w:asciiTheme="minorHAnsi" w:hAnsiTheme="minorHAnsi" w:cstheme="minorHAnsi"/>
          <w:b/>
          <w:bCs/>
          <w:color w:val="0070C0"/>
          <w:sz w:val="24"/>
          <w:u w:val="single"/>
        </w:rPr>
        <w:t xml:space="preserve"> System for Award Management (SAM.gov)</w:t>
      </w:r>
    </w:p>
    <w:p w14:paraId="31C15169" w14:textId="77777777" w:rsidR="00FE3840" w:rsidRPr="00CE0D15" w:rsidRDefault="00FE3840" w:rsidP="00535DDC">
      <w:pPr>
        <w:pStyle w:val="NoSpacing"/>
        <w:jc w:val="both"/>
        <w:rPr>
          <w:rFonts w:asciiTheme="minorHAnsi" w:hAnsiTheme="minorHAnsi" w:cstheme="minorHAnsi"/>
          <w:b/>
          <w:bCs/>
          <w:sz w:val="24"/>
        </w:rPr>
      </w:pPr>
      <w:r w:rsidRPr="00CE0D15">
        <w:rPr>
          <w:rFonts w:asciiTheme="minorHAnsi" w:hAnsiTheme="minorHAnsi" w:cstheme="minorHAnsi"/>
          <w:b/>
          <w:bCs/>
          <w:sz w:val="24"/>
        </w:rPr>
        <w:t xml:space="preserve">All applicants must be registered with the System for Award Management (SAM.gov). </w:t>
      </w:r>
    </w:p>
    <w:p w14:paraId="605CE802" w14:textId="41CD050C" w:rsidR="00FE3840" w:rsidRDefault="00FE3840" w:rsidP="00535DDC">
      <w:pPr>
        <w:pStyle w:val="NoSpacing"/>
        <w:jc w:val="both"/>
        <w:rPr>
          <w:rFonts w:asciiTheme="minorHAnsi" w:hAnsiTheme="minorHAnsi" w:cstheme="minorHAnsi"/>
          <w:sz w:val="24"/>
        </w:rPr>
      </w:pPr>
      <w:r w:rsidRPr="00CE0D15">
        <w:rPr>
          <w:rFonts w:asciiTheme="minorHAnsi" w:hAnsiTheme="minorHAnsi" w:cstheme="minorHAnsi"/>
          <w:sz w:val="24"/>
        </w:rPr>
        <w:t xml:space="preserve">Agencies are </w:t>
      </w:r>
      <w:r w:rsidRPr="00CE0D15">
        <w:rPr>
          <w:rFonts w:asciiTheme="minorHAnsi" w:hAnsiTheme="minorHAnsi" w:cstheme="minorHAnsi"/>
          <w:b/>
          <w:bCs/>
          <w:sz w:val="24"/>
          <w:u w:val="single"/>
        </w:rPr>
        <w:t>required</w:t>
      </w:r>
      <w:r w:rsidRPr="00CE0D15">
        <w:rPr>
          <w:rFonts w:asciiTheme="minorHAnsi" w:hAnsiTheme="minorHAnsi" w:cstheme="minorHAnsi"/>
          <w:sz w:val="24"/>
        </w:rPr>
        <w:t xml:space="preserve"> to provide their </w:t>
      </w:r>
      <w:r w:rsidRPr="00CE0D15">
        <w:rPr>
          <w:rFonts w:asciiTheme="minorHAnsi" w:hAnsiTheme="minorHAnsi" w:cstheme="minorHAnsi"/>
          <w:b/>
          <w:bCs/>
          <w:sz w:val="24"/>
        </w:rPr>
        <w:t>Unique Entity ID Number</w:t>
      </w:r>
      <w:r w:rsidRPr="00CE0D15">
        <w:rPr>
          <w:rFonts w:asciiTheme="minorHAnsi" w:hAnsiTheme="minorHAnsi" w:cstheme="minorHAnsi"/>
          <w:sz w:val="24"/>
        </w:rPr>
        <w:t xml:space="preserve"> and </w:t>
      </w:r>
      <w:r w:rsidRPr="00CE0D15">
        <w:rPr>
          <w:rFonts w:asciiTheme="minorHAnsi" w:hAnsiTheme="minorHAnsi" w:cstheme="minorHAnsi"/>
          <w:b/>
          <w:bCs/>
          <w:sz w:val="24"/>
        </w:rPr>
        <w:t>CAGE/NCAGE Number</w:t>
      </w:r>
      <w:r w:rsidRPr="00CE0D15">
        <w:rPr>
          <w:rFonts w:asciiTheme="minorHAnsi" w:hAnsiTheme="minorHAnsi" w:cstheme="minorHAnsi"/>
          <w:sz w:val="24"/>
        </w:rPr>
        <w:t xml:space="preserve"> on the Current Data Sheet (Exhibit 2)</w:t>
      </w:r>
      <w:r w:rsidR="00F812CC">
        <w:rPr>
          <w:rFonts w:asciiTheme="minorHAnsi" w:hAnsiTheme="minorHAnsi" w:cstheme="minorHAnsi"/>
          <w:sz w:val="24"/>
        </w:rPr>
        <w:t xml:space="preserve"> and </w:t>
      </w:r>
      <w:r w:rsidR="000B22BB">
        <w:rPr>
          <w:rFonts w:asciiTheme="minorHAnsi" w:hAnsiTheme="minorHAnsi" w:cstheme="minorHAnsi"/>
          <w:sz w:val="24"/>
        </w:rPr>
        <w:t>submit</w:t>
      </w:r>
      <w:r w:rsidR="00F812CC">
        <w:rPr>
          <w:rFonts w:asciiTheme="minorHAnsi" w:hAnsiTheme="minorHAnsi" w:cstheme="minorHAnsi"/>
          <w:sz w:val="24"/>
        </w:rPr>
        <w:t xml:space="preserve"> registration verification.</w:t>
      </w:r>
    </w:p>
    <w:p w14:paraId="6AA867EC" w14:textId="77777777" w:rsidR="00A64850" w:rsidRPr="00CE0D15" w:rsidRDefault="00A64850" w:rsidP="00FE3840">
      <w:pPr>
        <w:pStyle w:val="NoSpacing"/>
        <w:rPr>
          <w:sz w:val="24"/>
        </w:rPr>
      </w:pPr>
    </w:p>
    <w:p w14:paraId="3D0F0818" w14:textId="4159CB4B" w:rsidR="00FE3840" w:rsidRPr="00CE0D15" w:rsidRDefault="00FE3840" w:rsidP="00FE3840">
      <w:pPr>
        <w:pStyle w:val="NoSpacing"/>
        <w:rPr>
          <w:rFonts w:asciiTheme="minorHAnsi" w:hAnsiTheme="minorHAnsi" w:cstheme="minorHAnsi"/>
          <w:b/>
          <w:bCs/>
          <w:color w:val="0070C0"/>
          <w:sz w:val="24"/>
          <w:u w:val="single"/>
        </w:rPr>
      </w:pPr>
      <w:r w:rsidRPr="007C08AB">
        <w:rPr>
          <w:rFonts w:asciiTheme="minorHAnsi" w:hAnsiTheme="minorHAnsi" w:cstheme="minorHAnsi"/>
          <w:b/>
          <w:bCs/>
          <w:color w:val="0070C0"/>
          <w:sz w:val="24"/>
          <w:u w:val="single"/>
        </w:rPr>
        <w:sym w:font="Wingdings 2" w:char="F0DF"/>
      </w:r>
      <w:r w:rsidRPr="007C08AB">
        <w:rPr>
          <w:rFonts w:asciiTheme="minorHAnsi" w:hAnsiTheme="minorHAnsi" w:cstheme="minorHAnsi"/>
          <w:b/>
          <w:bCs/>
          <w:color w:val="0070C0"/>
          <w:sz w:val="24"/>
          <w:u w:val="single"/>
        </w:rPr>
        <w:t xml:space="preserve"> Application Due Dates</w:t>
      </w:r>
      <w:bookmarkEnd w:id="67"/>
      <w:r w:rsidRPr="007C08AB">
        <w:rPr>
          <w:rFonts w:asciiTheme="minorHAnsi" w:hAnsiTheme="minorHAnsi" w:cstheme="minorHAnsi"/>
          <w:b/>
          <w:bCs/>
          <w:color w:val="0070C0"/>
          <w:sz w:val="24"/>
          <w:u w:val="single"/>
        </w:rPr>
        <w:t>:</w:t>
      </w:r>
    </w:p>
    <w:p w14:paraId="04B66188" w14:textId="50B13908" w:rsidR="00FE3840" w:rsidRPr="006879E9" w:rsidRDefault="00FE3840" w:rsidP="00FE3840">
      <w:pPr>
        <w:pStyle w:val="body"/>
        <w:rPr>
          <w:b/>
        </w:rPr>
      </w:pPr>
      <w:r w:rsidRPr="00CE0D15">
        <w:rPr>
          <w:b/>
          <w:bCs/>
          <w:u w:val="single"/>
        </w:rPr>
        <w:t>Direct Applications:</w:t>
      </w:r>
      <w:r w:rsidRPr="00CE0D15">
        <w:t xml:space="preserve"> Councils of Governments who either apply directly for funding or who apply for funding on behalf of other entities/organizations must submit applications directly to </w:t>
      </w:r>
      <w:r w:rsidR="00ED5289">
        <w:t xml:space="preserve">the </w:t>
      </w:r>
      <w:r w:rsidRPr="00CE0D15">
        <w:t>ALDOT</w:t>
      </w:r>
      <w:r w:rsidR="00ED5289">
        <w:t xml:space="preserve"> (through their respective Regional Managers) </w:t>
      </w:r>
      <w:r w:rsidRPr="00CE0D15">
        <w:t>no later than</w:t>
      </w:r>
      <w:r w:rsidRPr="00CE0D15">
        <w:rPr>
          <w:b/>
        </w:rPr>
        <w:t xml:space="preserve"> 5:00 p.m</w:t>
      </w:r>
      <w:r w:rsidRPr="004E5B60">
        <w:rPr>
          <w:b/>
        </w:rPr>
        <w:t xml:space="preserve">. on </w:t>
      </w:r>
      <w:r w:rsidR="004E5B60" w:rsidRPr="004E5B60">
        <w:rPr>
          <w:b/>
        </w:rPr>
        <w:t xml:space="preserve">June </w:t>
      </w:r>
      <w:r w:rsidR="00ED5289">
        <w:rPr>
          <w:b/>
        </w:rPr>
        <w:t>22</w:t>
      </w:r>
      <w:r w:rsidR="004E5B60" w:rsidRPr="004E5B60">
        <w:rPr>
          <w:b/>
        </w:rPr>
        <w:t xml:space="preserve">, </w:t>
      </w:r>
      <w:r w:rsidR="00591AB2" w:rsidRPr="004E5B60">
        <w:rPr>
          <w:b/>
        </w:rPr>
        <w:t>2026</w:t>
      </w:r>
      <w:r w:rsidR="005E5C26" w:rsidRPr="004E5B60">
        <w:rPr>
          <w:b/>
        </w:rPr>
        <w:t>.</w:t>
      </w:r>
    </w:p>
    <w:p w14:paraId="63C84598" w14:textId="1C14743E" w:rsidR="00FE3840" w:rsidRPr="00E820C2" w:rsidRDefault="00FE3840" w:rsidP="00FE3840">
      <w:pPr>
        <w:pStyle w:val="body"/>
        <w:rPr>
          <w:b/>
        </w:rPr>
        <w:sectPr w:rsidR="00FE3840" w:rsidRPr="00E820C2" w:rsidSect="00401053">
          <w:pgSz w:w="12240" w:h="15840"/>
          <w:pgMar w:top="720" w:right="1008" w:bottom="1008" w:left="1008" w:header="720" w:footer="288" w:gutter="0"/>
          <w:cols w:space="720"/>
          <w:titlePg/>
          <w:docGrid w:linePitch="381"/>
        </w:sectPr>
      </w:pPr>
      <w:r w:rsidRPr="006879E9">
        <w:rPr>
          <w:b/>
          <w:bCs/>
          <w:u w:val="single"/>
        </w:rPr>
        <w:t>Endorsed Applications:</w:t>
      </w:r>
      <w:r w:rsidR="00ED5289">
        <w:t xml:space="preserve"> </w:t>
      </w:r>
      <w:r w:rsidRPr="006879E9">
        <w:t xml:space="preserve">The deadline for submitting applications to the Regional Planning Councils (Councils of Governments) </w:t>
      </w:r>
      <w:r w:rsidR="00ED5289">
        <w:t xml:space="preserve">for review and endorsement </w:t>
      </w:r>
      <w:r w:rsidRPr="006879E9">
        <w:t xml:space="preserve">is </w:t>
      </w:r>
      <w:r w:rsidRPr="006879E9">
        <w:rPr>
          <w:b/>
        </w:rPr>
        <w:t xml:space="preserve">5:00 P.M. on </w:t>
      </w:r>
      <w:r w:rsidR="00A361FA" w:rsidRPr="00A361FA">
        <w:rPr>
          <w:b/>
        </w:rPr>
        <w:t>June 15</w:t>
      </w:r>
      <w:r w:rsidR="00147505" w:rsidRPr="00A361FA">
        <w:rPr>
          <w:b/>
        </w:rPr>
        <w:t xml:space="preserve">, </w:t>
      </w:r>
      <w:r w:rsidR="00591AB2" w:rsidRPr="00A361FA">
        <w:rPr>
          <w:b/>
        </w:rPr>
        <w:t>2026</w:t>
      </w:r>
      <w:r w:rsidR="005E5C26" w:rsidRPr="00A361FA">
        <w:rPr>
          <w:b/>
        </w:rPr>
        <w:t>.</w:t>
      </w:r>
      <w:r w:rsidRPr="00A361FA">
        <w:t xml:space="preserve"> The Regional Planning Councils must in turn submit all endorsed applications to the ALDOT </w:t>
      </w:r>
      <w:r w:rsidR="00ED5289">
        <w:t xml:space="preserve">(through their respective Regional Managers) </w:t>
      </w:r>
      <w:r w:rsidRPr="00A361FA">
        <w:t>no later than</w:t>
      </w:r>
      <w:r w:rsidRPr="00A361FA">
        <w:rPr>
          <w:b/>
        </w:rPr>
        <w:t xml:space="preserve"> 5:00 p.m. on </w:t>
      </w:r>
      <w:r w:rsidR="000917A3" w:rsidRPr="00A361FA">
        <w:rPr>
          <w:b/>
        </w:rPr>
        <w:t xml:space="preserve">June 22, </w:t>
      </w:r>
      <w:r w:rsidR="00591AB2" w:rsidRPr="00A361FA">
        <w:rPr>
          <w:b/>
        </w:rPr>
        <w:t>2026</w:t>
      </w:r>
      <w:r w:rsidR="005E5C26" w:rsidRPr="00A361FA">
        <w:rPr>
          <w:b/>
        </w:rPr>
        <w:t>.</w:t>
      </w:r>
      <w:r w:rsidRPr="00CE0D15">
        <w:rPr>
          <w:b/>
        </w:rPr>
        <w:t xml:space="preserve">   </w:t>
      </w:r>
    </w:p>
    <w:p w14:paraId="6B93C6E9" w14:textId="76EB3AFB" w:rsidR="000D4079" w:rsidRPr="00E820C2" w:rsidRDefault="000D4079" w:rsidP="000D4079">
      <w:pPr>
        <w:pStyle w:val="BodyText"/>
        <w:jc w:val="center"/>
        <w:rPr>
          <w:rFonts w:asciiTheme="minorHAnsi" w:hAnsiTheme="minorHAnsi"/>
          <w:b/>
          <w:sz w:val="32"/>
          <w:szCs w:val="22"/>
        </w:rPr>
      </w:pPr>
      <w:r w:rsidRPr="00E820C2">
        <w:rPr>
          <w:rFonts w:asciiTheme="minorHAnsi" w:hAnsiTheme="minorHAnsi"/>
          <w:b/>
          <w:sz w:val="32"/>
          <w:szCs w:val="22"/>
        </w:rPr>
        <w:lastRenderedPageBreak/>
        <w:t xml:space="preserve">Fiscal Year </w:t>
      </w:r>
      <w:r w:rsidR="00591AB2">
        <w:rPr>
          <w:rFonts w:asciiTheme="minorHAnsi" w:hAnsiTheme="minorHAnsi"/>
          <w:b/>
          <w:sz w:val="32"/>
          <w:szCs w:val="22"/>
        </w:rPr>
        <w:t>2027</w:t>
      </w:r>
      <w:r w:rsidRPr="00E820C2">
        <w:rPr>
          <w:rFonts w:asciiTheme="minorHAnsi" w:hAnsiTheme="minorHAnsi"/>
          <w:b/>
          <w:sz w:val="32"/>
          <w:szCs w:val="22"/>
        </w:rPr>
        <w:t xml:space="preserve"> Section 5310 Application Checklist</w:t>
      </w:r>
    </w:p>
    <w:p w14:paraId="57BBAFAC" w14:textId="77777777" w:rsidR="00D00F0D" w:rsidRDefault="00D00F0D" w:rsidP="00D00F0D">
      <w:pPr>
        <w:pStyle w:val="BodyText"/>
        <w:jc w:val="center"/>
        <w:rPr>
          <w:rFonts w:asciiTheme="minorHAnsi" w:hAnsiTheme="minorHAnsi"/>
          <w:b/>
          <w:i/>
          <w:color w:val="FF0000"/>
          <w:sz w:val="24"/>
          <w:szCs w:val="18"/>
        </w:rPr>
      </w:pPr>
      <w:r w:rsidRPr="00E820C2">
        <w:rPr>
          <w:rFonts w:asciiTheme="minorHAnsi" w:hAnsiTheme="minorHAnsi"/>
          <w:b/>
          <w:i/>
          <w:color w:val="FF0000"/>
          <w:sz w:val="24"/>
          <w:szCs w:val="18"/>
        </w:rPr>
        <w:t>Place completed “Checklist” in front of Exhibit 1</w:t>
      </w:r>
    </w:p>
    <w:p w14:paraId="564F2E01" w14:textId="77777777" w:rsidR="00D00F0D" w:rsidRDefault="00D00F0D" w:rsidP="00D00F0D">
      <w:pPr>
        <w:pStyle w:val="BodyText"/>
        <w:spacing w:after="0"/>
        <w:jc w:val="center"/>
        <w:rPr>
          <w:rFonts w:cs="Calibri"/>
          <w:b/>
          <w:bCs/>
          <w:color w:val="FF0000"/>
          <w:sz w:val="22"/>
          <w:szCs w:val="22"/>
        </w:rPr>
      </w:pPr>
      <w:bookmarkStart w:id="68" w:name="RANGE!A1:C99"/>
      <w:r w:rsidRPr="00C40016">
        <w:rPr>
          <w:rFonts w:cs="Calibri"/>
          <w:b/>
          <w:bCs/>
          <w:color w:val="FF0000"/>
          <w:sz w:val="22"/>
          <w:szCs w:val="22"/>
        </w:rPr>
        <w:t xml:space="preserve">Application must be submitted in the order listed on </w:t>
      </w:r>
      <w:r>
        <w:rPr>
          <w:rFonts w:cs="Calibri"/>
          <w:b/>
          <w:bCs/>
          <w:color w:val="FF0000"/>
          <w:sz w:val="22"/>
          <w:szCs w:val="22"/>
        </w:rPr>
        <w:t xml:space="preserve">the </w:t>
      </w:r>
      <w:r w:rsidRPr="00C40016">
        <w:rPr>
          <w:rFonts w:cs="Calibri"/>
          <w:b/>
          <w:bCs/>
          <w:color w:val="FF0000"/>
          <w:sz w:val="22"/>
          <w:szCs w:val="22"/>
        </w:rPr>
        <w:t>checklist</w:t>
      </w:r>
      <w:r>
        <w:rPr>
          <w:rFonts w:cs="Calibri"/>
          <w:b/>
          <w:bCs/>
          <w:color w:val="FF0000"/>
          <w:sz w:val="22"/>
          <w:szCs w:val="22"/>
        </w:rPr>
        <w:t>,</w:t>
      </w:r>
      <w:r w:rsidRPr="00C40016">
        <w:rPr>
          <w:rFonts w:cs="Calibri"/>
          <w:b/>
          <w:bCs/>
          <w:color w:val="FF0000"/>
          <w:sz w:val="22"/>
          <w:szCs w:val="22"/>
        </w:rPr>
        <w:t xml:space="preserve"> and</w:t>
      </w:r>
      <w:r>
        <w:rPr>
          <w:rFonts w:cs="Calibri"/>
          <w:b/>
          <w:bCs/>
          <w:color w:val="FF0000"/>
          <w:sz w:val="22"/>
          <w:szCs w:val="22"/>
        </w:rPr>
        <w:t xml:space="preserve"> </w:t>
      </w:r>
      <w:r w:rsidRPr="00C40016">
        <w:rPr>
          <w:rFonts w:cs="Calibri"/>
          <w:b/>
          <w:bCs/>
          <w:color w:val="FF0000"/>
          <w:sz w:val="22"/>
          <w:szCs w:val="22"/>
        </w:rPr>
        <w:t xml:space="preserve">all pages are to be in sequence </w:t>
      </w:r>
    </w:p>
    <w:p w14:paraId="36A4B202" w14:textId="77777777" w:rsidR="00D00F0D" w:rsidRDefault="00D00F0D" w:rsidP="00D00F0D">
      <w:pPr>
        <w:pStyle w:val="BodyText"/>
        <w:spacing w:after="0"/>
        <w:jc w:val="center"/>
        <w:rPr>
          <w:rFonts w:cs="Calibri"/>
          <w:b/>
          <w:bCs/>
          <w:color w:val="FF0000"/>
          <w:sz w:val="22"/>
          <w:szCs w:val="22"/>
        </w:rPr>
      </w:pPr>
      <w:r w:rsidRPr="00C40016">
        <w:rPr>
          <w:rFonts w:cs="Calibri"/>
          <w:b/>
          <w:bCs/>
          <w:color w:val="FF0000"/>
          <w:sz w:val="22"/>
          <w:szCs w:val="22"/>
        </w:rPr>
        <w:t>and consecutively numbered in whole numbers including support documents.</w:t>
      </w:r>
      <w:bookmarkEnd w:id="68"/>
    </w:p>
    <w:p w14:paraId="19B9268B" w14:textId="77777777" w:rsidR="00BD3E27" w:rsidRPr="00C40016" w:rsidRDefault="00BD3E27" w:rsidP="00D00F0D">
      <w:pPr>
        <w:pStyle w:val="BodyText"/>
        <w:spacing w:after="0"/>
        <w:jc w:val="center"/>
        <w:rPr>
          <w:rFonts w:asciiTheme="minorHAnsi" w:hAnsiTheme="minorHAnsi"/>
          <w:b/>
          <w:i/>
          <w:color w:val="FF0000"/>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0"/>
        <w:gridCol w:w="7028"/>
      </w:tblGrid>
      <w:tr w:rsidR="000D4079" w:rsidRPr="00E820C2" w14:paraId="299F3754" w14:textId="77777777" w:rsidTr="00D00F0D">
        <w:trPr>
          <w:trHeight w:val="485"/>
          <w:jc w:val="center"/>
        </w:trPr>
        <w:tc>
          <w:tcPr>
            <w:tcW w:w="2610" w:type="dxa"/>
            <w:vAlign w:val="bottom"/>
          </w:tcPr>
          <w:p w14:paraId="1A52C0AA" w14:textId="77777777" w:rsidR="000D4079" w:rsidRPr="00E820C2" w:rsidRDefault="000D4079" w:rsidP="0001797B">
            <w:pPr>
              <w:pStyle w:val="BodyText"/>
              <w:spacing w:after="80"/>
              <w:jc w:val="right"/>
              <w:rPr>
                <w:rFonts w:asciiTheme="minorHAnsi" w:hAnsiTheme="minorHAnsi"/>
                <w:b/>
                <w:color w:val="FF0000"/>
                <w:sz w:val="24"/>
              </w:rPr>
            </w:pPr>
            <w:r w:rsidRPr="00E820C2">
              <w:rPr>
                <w:rFonts w:asciiTheme="minorHAnsi" w:hAnsiTheme="minorHAnsi"/>
                <w:b/>
                <w:color w:val="4472C4" w:themeColor="accent1"/>
                <w:sz w:val="24"/>
              </w:rPr>
              <w:t xml:space="preserve">Applicant Legal Name: </w:t>
            </w:r>
          </w:p>
        </w:tc>
        <w:tc>
          <w:tcPr>
            <w:tcW w:w="7028" w:type="dxa"/>
            <w:tcBorders>
              <w:bottom w:val="single" w:sz="12" w:space="0" w:color="4472C4" w:themeColor="accent1"/>
            </w:tcBorders>
            <w:vAlign w:val="bottom"/>
          </w:tcPr>
          <w:p w14:paraId="73B609B4" w14:textId="77777777" w:rsidR="000D4079" w:rsidRPr="00E820C2" w:rsidRDefault="000D4079" w:rsidP="0001797B">
            <w:pPr>
              <w:pStyle w:val="BodyText"/>
              <w:spacing w:after="80"/>
              <w:rPr>
                <w:rFonts w:asciiTheme="minorHAnsi" w:hAnsiTheme="minorHAnsi"/>
                <w:b/>
                <w:color w:val="FF0000"/>
                <w:sz w:val="22"/>
                <w:szCs w:val="22"/>
              </w:rPr>
            </w:pPr>
          </w:p>
        </w:tc>
      </w:tr>
    </w:tbl>
    <w:p w14:paraId="631AA4AE" w14:textId="77777777" w:rsidR="000D4079" w:rsidRPr="00E820C2" w:rsidRDefault="000D4079" w:rsidP="000D4079">
      <w:pPr>
        <w:pStyle w:val="BodyText"/>
        <w:jc w:val="center"/>
        <w:rPr>
          <w:rFonts w:asciiTheme="minorHAnsi" w:hAnsiTheme="minorHAnsi"/>
          <w:b/>
          <w:color w:val="0070C0"/>
          <w:sz w:val="6"/>
          <w:szCs w:val="4"/>
        </w:rPr>
      </w:pP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075"/>
        <w:gridCol w:w="7200"/>
        <w:gridCol w:w="1363"/>
      </w:tblGrid>
      <w:tr w:rsidR="00771550" w:rsidRPr="00E820C2" w14:paraId="464BABB9" w14:textId="77777777" w:rsidTr="0001797B">
        <w:trPr>
          <w:cantSplit/>
          <w:trHeight w:val="395"/>
          <w:jc w:val="center"/>
        </w:trPr>
        <w:tc>
          <w:tcPr>
            <w:tcW w:w="1075" w:type="dxa"/>
            <w:shd w:val="clear" w:color="auto" w:fill="D9E2F3" w:themeFill="accent1" w:themeFillTint="33"/>
            <w:vAlign w:val="center"/>
          </w:tcPr>
          <w:p w14:paraId="48DB1B18" w14:textId="77777777" w:rsidR="00771550" w:rsidRPr="00E820C2" w:rsidRDefault="00771550" w:rsidP="0001797B">
            <w:pPr>
              <w:pStyle w:val="BodyText"/>
              <w:spacing w:after="0"/>
              <w:jc w:val="center"/>
              <w:rPr>
                <w:rFonts w:asciiTheme="minorHAnsi" w:hAnsiTheme="minorHAnsi" w:cstheme="minorHAnsi"/>
                <w:b/>
                <w:sz w:val="22"/>
                <w:szCs w:val="28"/>
              </w:rPr>
            </w:pPr>
            <w:r w:rsidRPr="00E820C2">
              <w:rPr>
                <w:rFonts w:asciiTheme="minorHAnsi" w:hAnsiTheme="minorHAnsi" w:cstheme="minorHAnsi"/>
                <w:b/>
                <w:sz w:val="22"/>
                <w:szCs w:val="28"/>
              </w:rPr>
              <w:t>Exhibit</w:t>
            </w:r>
          </w:p>
        </w:tc>
        <w:tc>
          <w:tcPr>
            <w:tcW w:w="7200" w:type="dxa"/>
            <w:shd w:val="clear" w:color="auto" w:fill="D9E2F3" w:themeFill="accent1" w:themeFillTint="33"/>
            <w:vAlign w:val="center"/>
          </w:tcPr>
          <w:p w14:paraId="18AB503F" w14:textId="77777777" w:rsidR="00771550" w:rsidRPr="00E820C2" w:rsidRDefault="00771550" w:rsidP="0001797B">
            <w:pPr>
              <w:pStyle w:val="BodyText"/>
              <w:spacing w:after="0"/>
              <w:jc w:val="center"/>
              <w:rPr>
                <w:rFonts w:asciiTheme="minorHAnsi" w:hAnsiTheme="minorHAnsi" w:cstheme="minorHAnsi"/>
                <w:b/>
                <w:sz w:val="22"/>
                <w:szCs w:val="28"/>
              </w:rPr>
            </w:pPr>
            <w:r w:rsidRPr="00E820C2">
              <w:rPr>
                <w:rFonts w:asciiTheme="minorHAnsi" w:hAnsiTheme="minorHAnsi" w:cstheme="minorHAnsi"/>
                <w:b/>
                <w:sz w:val="22"/>
                <w:szCs w:val="28"/>
              </w:rPr>
              <w:t>Required Application Documents</w:t>
            </w:r>
          </w:p>
        </w:tc>
        <w:tc>
          <w:tcPr>
            <w:tcW w:w="1363" w:type="dxa"/>
            <w:tcBorders>
              <w:bottom w:val="single" w:sz="4" w:space="0" w:color="auto"/>
            </w:tcBorders>
            <w:shd w:val="clear" w:color="auto" w:fill="D9E2F3" w:themeFill="accent1" w:themeFillTint="33"/>
            <w:vAlign w:val="center"/>
          </w:tcPr>
          <w:p w14:paraId="7F324345" w14:textId="77777777" w:rsidR="00771550" w:rsidRPr="00E820C2" w:rsidRDefault="00771550" w:rsidP="0001797B">
            <w:pPr>
              <w:pStyle w:val="BodyText"/>
              <w:spacing w:after="0"/>
              <w:jc w:val="center"/>
              <w:rPr>
                <w:rFonts w:asciiTheme="minorHAnsi" w:hAnsiTheme="minorHAnsi" w:cstheme="minorHAnsi"/>
                <w:b/>
                <w:sz w:val="22"/>
                <w:szCs w:val="28"/>
              </w:rPr>
            </w:pPr>
            <w:r w:rsidRPr="00E820C2">
              <w:rPr>
                <w:rFonts w:asciiTheme="minorHAnsi" w:hAnsiTheme="minorHAnsi" w:cstheme="minorHAnsi"/>
                <w:b/>
                <w:sz w:val="22"/>
                <w:szCs w:val="28"/>
              </w:rPr>
              <w:t>Page No.</w:t>
            </w:r>
          </w:p>
        </w:tc>
      </w:tr>
      <w:tr w:rsidR="00771550" w:rsidRPr="00E820C2" w14:paraId="7C4B0DAF" w14:textId="77777777" w:rsidTr="0001797B">
        <w:trPr>
          <w:cantSplit/>
          <w:trHeight w:val="389"/>
          <w:jc w:val="center"/>
        </w:trPr>
        <w:tc>
          <w:tcPr>
            <w:tcW w:w="1075" w:type="dxa"/>
            <w:tcBorders>
              <w:bottom w:val="single" w:sz="4" w:space="0" w:color="auto"/>
            </w:tcBorders>
            <w:shd w:val="clear" w:color="auto" w:fill="FFFFCC"/>
            <w:vAlign w:val="center"/>
          </w:tcPr>
          <w:p w14:paraId="6007A335" w14:textId="77777777" w:rsidR="00771550" w:rsidRPr="00E820C2" w:rsidRDefault="00771550" w:rsidP="0001797B">
            <w:pPr>
              <w:pStyle w:val="ExhibitNo"/>
              <w:numPr>
                <w:ilvl w:val="0"/>
                <w:numId w:val="0"/>
              </w:numPr>
              <w:spacing w:after="0"/>
              <w:rPr>
                <w:rFonts w:asciiTheme="minorHAnsi" w:hAnsiTheme="minorHAnsi" w:cstheme="minorHAnsi"/>
                <w:sz w:val="22"/>
                <w:szCs w:val="28"/>
              </w:rPr>
            </w:pPr>
            <w:r w:rsidRPr="00E820C2">
              <w:rPr>
                <w:rFonts w:asciiTheme="minorHAnsi" w:hAnsiTheme="minorHAnsi" w:cstheme="minorHAnsi"/>
                <w:sz w:val="22"/>
                <w:szCs w:val="28"/>
              </w:rPr>
              <w:t>1</w:t>
            </w:r>
          </w:p>
        </w:tc>
        <w:tc>
          <w:tcPr>
            <w:tcW w:w="7200" w:type="dxa"/>
            <w:tcBorders>
              <w:bottom w:val="single" w:sz="4" w:space="0" w:color="auto"/>
            </w:tcBorders>
            <w:vAlign w:val="center"/>
          </w:tcPr>
          <w:p w14:paraId="200D21A4" w14:textId="77777777" w:rsidR="00771550" w:rsidRPr="00E820C2" w:rsidRDefault="00771550" w:rsidP="0001797B">
            <w:pPr>
              <w:pStyle w:val="BodyText"/>
              <w:spacing w:after="0"/>
              <w:rPr>
                <w:rFonts w:asciiTheme="minorHAnsi" w:hAnsiTheme="minorHAnsi" w:cstheme="minorHAnsi"/>
                <w:b/>
                <w:sz w:val="22"/>
                <w:szCs w:val="28"/>
              </w:rPr>
            </w:pPr>
            <w:r w:rsidRPr="00E820C2">
              <w:rPr>
                <w:rFonts w:asciiTheme="minorHAnsi" w:hAnsiTheme="minorHAnsi" w:cstheme="minorHAnsi"/>
                <w:b/>
                <w:sz w:val="22"/>
                <w:szCs w:val="28"/>
              </w:rPr>
              <w:t>Section 5310 Application Cover Page</w:t>
            </w:r>
          </w:p>
        </w:tc>
        <w:tc>
          <w:tcPr>
            <w:tcW w:w="1363" w:type="dxa"/>
            <w:tcBorders>
              <w:bottom w:val="single" w:sz="4" w:space="0" w:color="auto"/>
            </w:tcBorders>
            <w:vAlign w:val="center"/>
          </w:tcPr>
          <w:p w14:paraId="32D04DF2" w14:textId="77777777" w:rsidR="00771550" w:rsidRPr="00E820C2" w:rsidRDefault="00771550" w:rsidP="0001797B">
            <w:pPr>
              <w:pStyle w:val="BodyText"/>
              <w:spacing w:after="0"/>
              <w:jc w:val="center"/>
              <w:rPr>
                <w:rFonts w:asciiTheme="minorHAnsi" w:hAnsiTheme="minorHAnsi" w:cstheme="minorHAnsi"/>
                <w:b/>
                <w:sz w:val="22"/>
                <w:szCs w:val="28"/>
              </w:rPr>
            </w:pPr>
          </w:p>
        </w:tc>
      </w:tr>
      <w:tr w:rsidR="00771550" w:rsidRPr="00E820C2" w14:paraId="6CAA2781" w14:textId="77777777" w:rsidTr="0001797B">
        <w:trPr>
          <w:cantSplit/>
          <w:trHeight w:val="389"/>
          <w:jc w:val="center"/>
        </w:trPr>
        <w:tc>
          <w:tcPr>
            <w:tcW w:w="1075" w:type="dxa"/>
            <w:tcBorders>
              <w:bottom w:val="single" w:sz="4" w:space="0" w:color="auto"/>
            </w:tcBorders>
            <w:shd w:val="clear" w:color="auto" w:fill="FFFFCC"/>
            <w:vAlign w:val="center"/>
          </w:tcPr>
          <w:p w14:paraId="6658EB6E" w14:textId="77777777" w:rsidR="00771550" w:rsidRPr="00E820C2" w:rsidRDefault="00771550" w:rsidP="0001797B">
            <w:pPr>
              <w:pStyle w:val="ExhibitNo"/>
              <w:numPr>
                <w:ilvl w:val="0"/>
                <w:numId w:val="0"/>
              </w:numPr>
              <w:spacing w:after="0"/>
              <w:rPr>
                <w:rFonts w:asciiTheme="minorHAnsi" w:hAnsiTheme="minorHAnsi" w:cstheme="minorHAnsi"/>
                <w:sz w:val="22"/>
                <w:szCs w:val="28"/>
              </w:rPr>
            </w:pPr>
            <w:r w:rsidRPr="00E820C2">
              <w:rPr>
                <w:rFonts w:asciiTheme="minorHAnsi" w:hAnsiTheme="minorHAnsi" w:cstheme="minorHAnsi"/>
                <w:sz w:val="22"/>
                <w:szCs w:val="28"/>
              </w:rPr>
              <w:t>2</w:t>
            </w:r>
          </w:p>
        </w:tc>
        <w:tc>
          <w:tcPr>
            <w:tcW w:w="7200" w:type="dxa"/>
            <w:tcBorders>
              <w:bottom w:val="single" w:sz="4" w:space="0" w:color="auto"/>
            </w:tcBorders>
            <w:vAlign w:val="center"/>
          </w:tcPr>
          <w:p w14:paraId="7C4CDAB6" w14:textId="0E793229" w:rsidR="00771550" w:rsidRPr="00E820C2" w:rsidRDefault="00771550" w:rsidP="0001797B">
            <w:pPr>
              <w:pStyle w:val="BodyText"/>
              <w:spacing w:after="0"/>
              <w:rPr>
                <w:rFonts w:asciiTheme="minorHAnsi" w:hAnsiTheme="minorHAnsi" w:cstheme="minorHAnsi"/>
                <w:b/>
                <w:sz w:val="22"/>
                <w:szCs w:val="28"/>
              </w:rPr>
            </w:pPr>
            <w:r w:rsidRPr="00E820C2">
              <w:rPr>
                <w:rFonts w:asciiTheme="minorHAnsi" w:hAnsiTheme="minorHAnsi" w:cstheme="minorHAnsi"/>
                <w:b/>
                <w:sz w:val="22"/>
                <w:szCs w:val="28"/>
              </w:rPr>
              <w:t xml:space="preserve">Section 5310 </w:t>
            </w:r>
            <w:r w:rsidR="0029190C">
              <w:rPr>
                <w:rFonts w:asciiTheme="minorHAnsi" w:hAnsiTheme="minorHAnsi" w:cstheme="minorHAnsi"/>
                <w:b/>
                <w:sz w:val="22"/>
                <w:szCs w:val="28"/>
              </w:rPr>
              <w:t xml:space="preserve">Applicant Information </w:t>
            </w:r>
            <w:r w:rsidRPr="00E820C2">
              <w:rPr>
                <w:rFonts w:asciiTheme="minorHAnsi" w:hAnsiTheme="minorHAnsi" w:cstheme="minorHAnsi"/>
                <w:b/>
                <w:sz w:val="22"/>
                <w:szCs w:val="28"/>
              </w:rPr>
              <w:t>Sheet (Statewide)</w:t>
            </w:r>
          </w:p>
        </w:tc>
        <w:tc>
          <w:tcPr>
            <w:tcW w:w="1363" w:type="dxa"/>
            <w:tcBorders>
              <w:bottom w:val="single" w:sz="4" w:space="0" w:color="auto"/>
            </w:tcBorders>
            <w:vAlign w:val="center"/>
          </w:tcPr>
          <w:p w14:paraId="2B6F6CB5" w14:textId="77777777" w:rsidR="00771550" w:rsidRPr="00E820C2" w:rsidRDefault="00771550" w:rsidP="0001797B">
            <w:pPr>
              <w:pStyle w:val="BodyText"/>
              <w:spacing w:after="0"/>
              <w:jc w:val="center"/>
              <w:rPr>
                <w:rFonts w:asciiTheme="minorHAnsi" w:hAnsiTheme="minorHAnsi" w:cstheme="minorHAnsi"/>
                <w:b/>
                <w:sz w:val="22"/>
                <w:szCs w:val="28"/>
              </w:rPr>
            </w:pPr>
          </w:p>
        </w:tc>
      </w:tr>
      <w:tr w:rsidR="00771550" w:rsidRPr="00E820C2" w14:paraId="1048E234" w14:textId="77777777" w:rsidTr="0018311A">
        <w:trPr>
          <w:cantSplit/>
          <w:trHeight w:val="389"/>
          <w:jc w:val="center"/>
        </w:trPr>
        <w:tc>
          <w:tcPr>
            <w:tcW w:w="1075" w:type="dxa"/>
            <w:tcBorders>
              <w:bottom w:val="single" w:sz="4" w:space="0" w:color="auto"/>
            </w:tcBorders>
            <w:shd w:val="clear" w:color="auto" w:fill="FFFFCC"/>
            <w:vAlign w:val="center"/>
          </w:tcPr>
          <w:p w14:paraId="56BA7234" w14:textId="77777777" w:rsidR="00771550" w:rsidRPr="00E820C2" w:rsidRDefault="00771550" w:rsidP="0001797B">
            <w:pPr>
              <w:pStyle w:val="ExhibitNo"/>
              <w:numPr>
                <w:ilvl w:val="0"/>
                <w:numId w:val="0"/>
              </w:numPr>
              <w:spacing w:after="0"/>
              <w:rPr>
                <w:rFonts w:asciiTheme="minorHAnsi" w:hAnsiTheme="minorHAnsi" w:cstheme="minorHAnsi"/>
                <w:sz w:val="22"/>
                <w:szCs w:val="28"/>
              </w:rPr>
            </w:pPr>
            <w:r w:rsidRPr="00E820C2">
              <w:rPr>
                <w:rFonts w:asciiTheme="minorHAnsi" w:hAnsiTheme="minorHAnsi" w:cstheme="minorHAnsi"/>
                <w:sz w:val="22"/>
                <w:szCs w:val="28"/>
              </w:rPr>
              <w:t>3</w:t>
            </w:r>
          </w:p>
        </w:tc>
        <w:tc>
          <w:tcPr>
            <w:tcW w:w="7200" w:type="dxa"/>
            <w:tcBorders>
              <w:bottom w:val="single" w:sz="4" w:space="0" w:color="auto"/>
            </w:tcBorders>
            <w:vAlign w:val="center"/>
          </w:tcPr>
          <w:p w14:paraId="49BC15EC" w14:textId="77777777" w:rsidR="00771550" w:rsidRPr="00E820C2" w:rsidRDefault="00771550" w:rsidP="0001797B">
            <w:pPr>
              <w:pStyle w:val="BodyText"/>
              <w:spacing w:after="0"/>
              <w:rPr>
                <w:rFonts w:asciiTheme="minorHAnsi" w:hAnsiTheme="minorHAnsi" w:cstheme="minorHAnsi"/>
                <w:b/>
                <w:sz w:val="22"/>
                <w:szCs w:val="28"/>
              </w:rPr>
            </w:pPr>
            <w:r w:rsidRPr="00E820C2">
              <w:rPr>
                <w:rFonts w:asciiTheme="minorHAnsi" w:hAnsiTheme="minorHAnsi" w:cstheme="minorHAnsi"/>
                <w:b/>
                <w:sz w:val="22"/>
                <w:szCs w:val="28"/>
              </w:rPr>
              <w:t xml:space="preserve">Vehicle Inventory and Funding Requests     </w:t>
            </w:r>
          </w:p>
        </w:tc>
        <w:tc>
          <w:tcPr>
            <w:tcW w:w="1363" w:type="dxa"/>
            <w:tcBorders>
              <w:bottom w:val="single" w:sz="4" w:space="0" w:color="auto"/>
            </w:tcBorders>
            <w:vAlign w:val="center"/>
          </w:tcPr>
          <w:p w14:paraId="4FA1E131" w14:textId="77777777" w:rsidR="00771550" w:rsidRPr="00E820C2" w:rsidRDefault="00771550" w:rsidP="0001797B">
            <w:pPr>
              <w:pStyle w:val="BodyText"/>
              <w:spacing w:after="0"/>
              <w:jc w:val="center"/>
              <w:rPr>
                <w:rFonts w:asciiTheme="minorHAnsi" w:hAnsiTheme="minorHAnsi" w:cstheme="minorHAnsi"/>
                <w:b/>
                <w:sz w:val="22"/>
                <w:szCs w:val="28"/>
              </w:rPr>
            </w:pPr>
          </w:p>
        </w:tc>
      </w:tr>
      <w:tr w:rsidR="00771550" w:rsidRPr="00E820C2" w14:paraId="7E177755" w14:textId="77777777" w:rsidTr="0018311A">
        <w:trPr>
          <w:cantSplit/>
          <w:trHeight w:val="389"/>
          <w:jc w:val="center"/>
        </w:trPr>
        <w:tc>
          <w:tcPr>
            <w:tcW w:w="1075" w:type="dxa"/>
            <w:tcBorders>
              <w:bottom w:val="single" w:sz="4" w:space="0" w:color="auto"/>
            </w:tcBorders>
            <w:shd w:val="clear" w:color="auto" w:fill="FFFFCC"/>
            <w:vAlign w:val="center"/>
          </w:tcPr>
          <w:p w14:paraId="571AB0B8" w14:textId="77777777" w:rsidR="00771550" w:rsidRPr="00E820C2" w:rsidRDefault="00771550" w:rsidP="0001797B">
            <w:pPr>
              <w:pStyle w:val="ExhibitNo"/>
              <w:numPr>
                <w:ilvl w:val="0"/>
                <w:numId w:val="0"/>
              </w:numPr>
              <w:spacing w:after="0"/>
              <w:rPr>
                <w:rFonts w:asciiTheme="minorHAnsi" w:hAnsiTheme="minorHAnsi" w:cstheme="minorHAnsi"/>
                <w:sz w:val="22"/>
                <w:szCs w:val="28"/>
              </w:rPr>
            </w:pPr>
            <w:r w:rsidRPr="00E820C2">
              <w:rPr>
                <w:rFonts w:asciiTheme="minorHAnsi" w:hAnsiTheme="minorHAnsi" w:cstheme="minorHAnsi"/>
                <w:sz w:val="22"/>
                <w:szCs w:val="28"/>
              </w:rPr>
              <w:t>3.1</w:t>
            </w:r>
          </w:p>
        </w:tc>
        <w:tc>
          <w:tcPr>
            <w:tcW w:w="7200" w:type="dxa"/>
            <w:tcBorders>
              <w:bottom w:val="single" w:sz="4" w:space="0" w:color="auto"/>
            </w:tcBorders>
            <w:vAlign w:val="center"/>
          </w:tcPr>
          <w:p w14:paraId="35FA55CA" w14:textId="77777777" w:rsidR="00771550" w:rsidRPr="00E820C2" w:rsidRDefault="00771550" w:rsidP="0001797B">
            <w:pPr>
              <w:pStyle w:val="BodyText"/>
              <w:spacing w:after="0"/>
              <w:rPr>
                <w:rFonts w:asciiTheme="minorHAnsi" w:hAnsiTheme="minorHAnsi" w:cstheme="minorHAnsi"/>
                <w:sz w:val="22"/>
                <w:szCs w:val="28"/>
              </w:rPr>
            </w:pPr>
            <w:r w:rsidRPr="00E820C2">
              <w:rPr>
                <w:rFonts w:asciiTheme="minorHAnsi" w:hAnsiTheme="minorHAnsi" w:cstheme="minorHAnsi"/>
                <w:sz w:val="22"/>
                <w:szCs w:val="28"/>
              </w:rPr>
              <w:t xml:space="preserve">Vehicle Inventory Form   </w:t>
            </w:r>
          </w:p>
        </w:tc>
        <w:tc>
          <w:tcPr>
            <w:tcW w:w="1363" w:type="dxa"/>
            <w:tcBorders>
              <w:bottom w:val="single" w:sz="4" w:space="0" w:color="auto"/>
            </w:tcBorders>
            <w:vAlign w:val="center"/>
          </w:tcPr>
          <w:p w14:paraId="5FBA0324" w14:textId="77777777" w:rsidR="00771550" w:rsidRPr="00E820C2" w:rsidRDefault="00771550" w:rsidP="0001797B">
            <w:pPr>
              <w:pStyle w:val="BodyText"/>
              <w:spacing w:after="0"/>
              <w:jc w:val="center"/>
              <w:rPr>
                <w:rFonts w:asciiTheme="minorHAnsi" w:hAnsiTheme="minorHAnsi" w:cstheme="minorHAnsi"/>
                <w:b/>
                <w:sz w:val="22"/>
                <w:szCs w:val="28"/>
              </w:rPr>
            </w:pPr>
          </w:p>
        </w:tc>
      </w:tr>
      <w:tr w:rsidR="00771550" w:rsidRPr="00E820C2" w14:paraId="3C0A3720" w14:textId="77777777" w:rsidTr="0018311A">
        <w:trPr>
          <w:cantSplit/>
          <w:trHeight w:val="389"/>
          <w:jc w:val="center"/>
        </w:trPr>
        <w:tc>
          <w:tcPr>
            <w:tcW w:w="1075" w:type="dxa"/>
            <w:tcBorders>
              <w:top w:val="single" w:sz="4" w:space="0" w:color="auto"/>
              <w:bottom w:val="single" w:sz="4" w:space="0" w:color="auto"/>
            </w:tcBorders>
            <w:shd w:val="clear" w:color="auto" w:fill="FFFFCC"/>
            <w:vAlign w:val="center"/>
          </w:tcPr>
          <w:p w14:paraId="6549F05D" w14:textId="77777777" w:rsidR="00771550" w:rsidRPr="00E820C2" w:rsidRDefault="00771550" w:rsidP="0001797B">
            <w:pPr>
              <w:pStyle w:val="ExhibitNo"/>
              <w:numPr>
                <w:ilvl w:val="0"/>
                <w:numId w:val="0"/>
              </w:numPr>
              <w:spacing w:after="0"/>
              <w:rPr>
                <w:rFonts w:asciiTheme="minorHAnsi" w:hAnsiTheme="minorHAnsi" w:cstheme="minorHAnsi"/>
                <w:sz w:val="22"/>
                <w:szCs w:val="28"/>
              </w:rPr>
            </w:pPr>
            <w:r w:rsidRPr="00E820C2">
              <w:rPr>
                <w:rFonts w:asciiTheme="minorHAnsi" w:hAnsiTheme="minorHAnsi" w:cstheme="minorHAnsi"/>
                <w:sz w:val="22"/>
                <w:szCs w:val="28"/>
              </w:rPr>
              <w:t>3.2</w:t>
            </w:r>
          </w:p>
        </w:tc>
        <w:tc>
          <w:tcPr>
            <w:tcW w:w="7200" w:type="dxa"/>
            <w:tcBorders>
              <w:bottom w:val="single" w:sz="4" w:space="0" w:color="auto"/>
            </w:tcBorders>
            <w:vAlign w:val="center"/>
          </w:tcPr>
          <w:p w14:paraId="6096FC9F" w14:textId="77777777" w:rsidR="00771550" w:rsidRPr="00E820C2" w:rsidRDefault="00771550" w:rsidP="0001797B">
            <w:pPr>
              <w:pStyle w:val="BodyText"/>
              <w:spacing w:after="0"/>
              <w:rPr>
                <w:rFonts w:asciiTheme="minorHAnsi" w:hAnsiTheme="minorHAnsi" w:cstheme="minorHAnsi"/>
                <w:sz w:val="22"/>
                <w:szCs w:val="28"/>
              </w:rPr>
            </w:pPr>
            <w:r w:rsidRPr="00E820C2">
              <w:rPr>
                <w:rFonts w:asciiTheme="minorHAnsi" w:hAnsiTheme="minorHAnsi" w:cstheme="minorHAnsi"/>
                <w:sz w:val="22"/>
                <w:szCs w:val="28"/>
              </w:rPr>
              <w:t>Vehicle Request Budget Form</w:t>
            </w:r>
          </w:p>
        </w:tc>
        <w:tc>
          <w:tcPr>
            <w:tcW w:w="1363" w:type="dxa"/>
            <w:tcBorders>
              <w:bottom w:val="single" w:sz="4" w:space="0" w:color="auto"/>
            </w:tcBorders>
            <w:vAlign w:val="center"/>
          </w:tcPr>
          <w:p w14:paraId="1B663BA0" w14:textId="77777777" w:rsidR="00771550" w:rsidRPr="00E820C2" w:rsidRDefault="00771550" w:rsidP="0001797B">
            <w:pPr>
              <w:pStyle w:val="BodyText"/>
              <w:spacing w:after="0"/>
              <w:jc w:val="center"/>
              <w:rPr>
                <w:rFonts w:asciiTheme="minorHAnsi" w:hAnsiTheme="minorHAnsi" w:cstheme="minorHAnsi"/>
                <w:b/>
                <w:sz w:val="22"/>
                <w:szCs w:val="28"/>
              </w:rPr>
            </w:pPr>
          </w:p>
        </w:tc>
      </w:tr>
      <w:tr w:rsidR="003D0306" w:rsidRPr="00E820C2" w14:paraId="30C44EEC" w14:textId="77777777" w:rsidTr="0018311A">
        <w:trPr>
          <w:cantSplit/>
          <w:trHeight w:val="389"/>
          <w:jc w:val="center"/>
        </w:trPr>
        <w:tc>
          <w:tcPr>
            <w:tcW w:w="1075" w:type="dxa"/>
            <w:tcBorders>
              <w:top w:val="single" w:sz="4" w:space="0" w:color="auto"/>
              <w:bottom w:val="single" w:sz="4" w:space="0" w:color="auto"/>
            </w:tcBorders>
            <w:shd w:val="clear" w:color="auto" w:fill="FFFFCC"/>
            <w:vAlign w:val="center"/>
          </w:tcPr>
          <w:p w14:paraId="6EF1A3D5" w14:textId="77777777" w:rsidR="003D0306" w:rsidRPr="00E820C2" w:rsidRDefault="003D0306" w:rsidP="003D0306">
            <w:pPr>
              <w:pStyle w:val="ExhibitNo"/>
              <w:numPr>
                <w:ilvl w:val="0"/>
                <w:numId w:val="0"/>
              </w:numPr>
              <w:spacing w:after="0"/>
              <w:rPr>
                <w:rFonts w:asciiTheme="minorHAnsi" w:hAnsiTheme="minorHAnsi" w:cstheme="minorHAnsi"/>
                <w:sz w:val="22"/>
                <w:szCs w:val="28"/>
              </w:rPr>
            </w:pPr>
            <w:r w:rsidRPr="00E820C2">
              <w:rPr>
                <w:rFonts w:asciiTheme="minorHAnsi" w:hAnsiTheme="minorHAnsi" w:cstheme="minorHAnsi"/>
                <w:sz w:val="22"/>
                <w:szCs w:val="28"/>
              </w:rPr>
              <w:t>3.3</w:t>
            </w:r>
          </w:p>
        </w:tc>
        <w:tc>
          <w:tcPr>
            <w:tcW w:w="7200" w:type="dxa"/>
            <w:tcBorders>
              <w:bottom w:val="single" w:sz="4" w:space="0" w:color="auto"/>
            </w:tcBorders>
            <w:vAlign w:val="center"/>
          </w:tcPr>
          <w:p w14:paraId="47272115" w14:textId="77777777" w:rsidR="003D0306" w:rsidRPr="00E820C2" w:rsidRDefault="003D0306" w:rsidP="003D0306">
            <w:pPr>
              <w:pStyle w:val="BodyText"/>
              <w:spacing w:after="0"/>
              <w:rPr>
                <w:rFonts w:asciiTheme="minorHAnsi" w:hAnsiTheme="minorHAnsi" w:cstheme="minorHAnsi"/>
                <w:sz w:val="22"/>
                <w:szCs w:val="28"/>
              </w:rPr>
            </w:pPr>
            <w:r w:rsidRPr="00E820C2">
              <w:rPr>
                <w:rFonts w:asciiTheme="minorHAnsi" w:hAnsiTheme="minorHAnsi" w:cstheme="minorHAnsi"/>
                <w:sz w:val="22"/>
                <w:szCs w:val="28"/>
              </w:rPr>
              <w:t>Fleet Replacement Form</w:t>
            </w:r>
          </w:p>
        </w:tc>
        <w:tc>
          <w:tcPr>
            <w:tcW w:w="1363" w:type="dxa"/>
            <w:tcBorders>
              <w:bottom w:val="single" w:sz="4" w:space="0" w:color="auto"/>
            </w:tcBorders>
            <w:vAlign w:val="center"/>
          </w:tcPr>
          <w:p w14:paraId="432D0276" w14:textId="77777777" w:rsidR="003D0306" w:rsidRPr="00E820C2" w:rsidRDefault="003D0306" w:rsidP="003D0306">
            <w:pPr>
              <w:pStyle w:val="BodyText"/>
              <w:spacing w:after="0"/>
              <w:jc w:val="center"/>
              <w:rPr>
                <w:rFonts w:asciiTheme="minorHAnsi" w:hAnsiTheme="minorHAnsi" w:cstheme="minorHAnsi"/>
                <w:b/>
                <w:sz w:val="22"/>
                <w:szCs w:val="28"/>
              </w:rPr>
            </w:pPr>
          </w:p>
        </w:tc>
      </w:tr>
      <w:tr w:rsidR="003D0306" w:rsidRPr="00E820C2" w14:paraId="48EEB89D" w14:textId="77777777" w:rsidTr="0018311A">
        <w:trPr>
          <w:cantSplit/>
          <w:trHeight w:val="389"/>
          <w:jc w:val="center"/>
        </w:trPr>
        <w:tc>
          <w:tcPr>
            <w:tcW w:w="1075" w:type="dxa"/>
            <w:tcBorders>
              <w:top w:val="single" w:sz="4" w:space="0" w:color="auto"/>
              <w:bottom w:val="single" w:sz="4" w:space="0" w:color="auto"/>
            </w:tcBorders>
            <w:shd w:val="clear" w:color="auto" w:fill="FFFFCC"/>
            <w:vAlign w:val="center"/>
          </w:tcPr>
          <w:p w14:paraId="76147658" w14:textId="77777777" w:rsidR="003D0306" w:rsidRPr="00E820C2" w:rsidRDefault="003D0306" w:rsidP="003D0306">
            <w:pPr>
              <w:pStyle w:val="ExhibitNo"/>
              <w:numPr>
                <w:ilvl w:val="0"/>
                <w:numId w:val="0"/>
              </w:numPr>
              <w:spacing w:after="0"/>
              <w:rPr>
                <w:rFonts w:asciiTheme="minorHAnsi" w:hAnsiTheme="minorHAnsi" w:cstheme="minorHAnsi"/>
                <w:sz w:val="22"/>
                <w:szCs w:val="28"/>
              </w:rPr>
            </w:pPr>
            <w:r w:rsidRPr="00E820C2">
              <w:rPr>
                <w:rFonts w:asciiTheme="minorHAnsi" w:hAnsiTheme="minorHAnsi" w:cstheme="minorHAnsi"/>
                <w:sz w:val="22"/>
                <w:szCs w:val="28"/>
              </w:rPr>
              <w:t>3.4</w:t>
            </w:r>
          </w:p>
        </w:tc>
        <w:tc>
          <w:tcPr>
            <w:tcW w:w="7200" w:type="dxa"/>
            <w:tcBorders>
              <w:bottom w:val="single" w:sz="4" w:space="0" w:color="auto"/>
            </w:tcBorders>
            <w:vAlign w:val="center"/>
          </w:tcPr>
          <w:p w14:paraId="0A0CFA2B" w14:textId="77777777" w:rsidR="003D0306" w:rsidRPr="00E820C2" w:rsidRDefault="003D0306" w:rsidP="003D0306">
            <w:pPr>
              <w:pStyle w:val="BodyText"/>
              <w:spacing w:after="0"/>
              <w:rPr>
                <w:rFonts w:asciiTheme="minorHAnsi" w:hAnsiTheme="minorHAnsi" w:cstheme="minorHAnsi"/>
                <w:sz w:val="22"/>
                <w:szCs w:val="28"/>
              </w:rPr>
            </w:pPr>
            <w:r w:rsidRPr="00E820C2">
              <w:rPr>
                <w:rFonts w:asciiTheme="minorHAnsi" w:hAnsiTheme="minorHAnsi" w:cstheme="minorHAnsi"/>
                <w:sz w:val="22"/>
                <w:szCs w:val="28"/>
              </w:rPr>
              <w:t>Non-Vehicle Funding Request Form</w:t>
            </w:r>
          </w:p>
        </w:tc>
        <w:tc>
          <w:tcPr>
            <w:tcW w:w="1363" w:type="dxa"/>
            <w:tcBorders>
              <w:bottom w:val="single" w:sz="4" w:space="0" w:color="auto"/>
            </w:tcBorders>
            <w:vAlign w:val="center"/>
          </w:tcPr>
          <w:p w14:paraId="2EE60230" w14:textId="77777777" w:rsidR="003D0306" w:rsidRPr="00E820C2" w:rsidRDefault="003D0306" w:rsidP="003D0306">
            <w:pPr>
              <w:pStyle w:val="BodyText"/>
              <w:spacing w:after="0"/>
              <w:jc w:val="center"/>
              <w:rPr>
                <w:rFonts w:asciiTheme="minorHAnsi" w:hAnsiTheme="minorHAnsi" w:cstheme="minorHAnsi"/>
                <w:b/>
                <w:sz w:val="22"/>
                <w:szCs w:val="28"/>
              </w:rPr>
            </w:pPr>
          </w:p>
        </w:tc>
      </w:tr>
      <w:tr w:rsidR="003D0306" w:rsidRPr="00E820C2" w14:paraId="50D4C14D" w14:textId="77777777" w:rsidTr="00222493">
        <w:trPr>
          <w:cantSplit/>
          <w:trHeight w:val="389"/>
          <w:jc w:val="center"/>
        </w:trPr>
        <w:tc>
          <w:tcPr>
            <w:tcW w:w="1075" w:type="dxa"/>
            <w:tcBorders>
              <w:top w:val="single" w:sz="4" w:space="0" w:color="auto"/>
              <w:left w:val="single" w:sz="4" w:space="0" w:color="auto"/>
              <w:bottom w:val="single" w:sz="4" w:space="0" w:color="auto"/>
              <w:right w:val="single" w:sz="4" w:space="0" w:color="auto"/>
            </w:tcBorders>
            <w:shd w:val="clear" w:color="auto" w:fill="FFFFCC"/>
            <w:vAlign w:val="center"/>
          </w:tcPr>
          <w:p w14:paraId="092D3C53" w14:textId="77777777" w:rsidR="003D0306" w:rsidRPr="00E820C2" w:rsidRDefault="003D0306" w:rsidP="003D0306">
            <w:pPr>
              <w:pStyle w:val="ExhibitNo"/>
              <w:numPr>
                <w:ilvl w:val="0"/>
                <w:numId w:val="0"/>
              </w:numPr>
              <w:spacing w:after="0"/>
              <w:rPr>
                <w:rFonts w:asciiTheme="minorHAnsi" w:hAnsiTheme="minorHAnsi" w:cstheme="minorHAnsi"/>
                <w:sz w:val="22"/>
                <w:szCs w:val="28"/>
              </w:rPr>
            </w:pPr>
            <w:r w:rsidRPr="00E820C2">
              <w:rPr>
                <w:rFonts w:asciiTheme="minorHAnsi" w:hAnsiTheme="minorHAnsi" w:cstheme="minorHAnsi"/>
                <w:sz w:val="22"/>
                <w:szCs w:val="28"/>
              </w:rPr>
              <w:t>4</w:t>
            </w:r>
          </w:p>
        </w:tc>
        <w:tc>
          <w:tcPr>
            <w:tcW w:w="7200" w:type="dxa"/>
            <w:tcBorders>
              <w:top w:val="single" w:sz="4" w:space="0" w:color="auto"/>
              <w:left w:val="single" w:sz="4" w:space="0" w:color="auto"/>
              <w:bottom w:val="nil"/>
              <w:right w:val="single" w:sz="4" w:space="0" w:color="auto"/>
            </w:tcBorders>
            <w:vAlign w:val="center"/>
          </w:tcPr>
          <w:p w14:paraId="276FF51A" w14:textId="77777777" w:rsidR="003D0306" w:rsidRPr="00E820C2" w:rsidRDefault="003D0306" w:rsidP="003D0306">
            <w:pPr>
              <w:pStyle w:val="BodyText"/>
              <w:spacing w:after="0"/>
              <w:rPr>
                <w:rFonts w:asciiTheme="minorHAnsi" w:hAnsiTheme="minorHAnsi" w:cstheme="minorHAnsi"/>
                <w:sz w:val="22"/>
                <w:szCs w:val="28"/>
              </w:rPr>
            </w:pPr>
            <w:r w:rsidRPr="00E820C2">
              <w:rPr>
                <w:rFonts w:asciiTheme="minorHAnsi" w:hAnsiTheme="minorHAnsi" w:cstheme="minorHAnsi"/>
                <w:b/>
                <w:sz w:val="22"/>
                <w:szCs w:val="28"/>
              </w:rPr>
              <w:t>Scope of Services (Statewide)</w:t>
            </w:r>
          </w:p>
        </w:tc>
        <w:tc>
          <w:tcPr>
            <w:tcW w:w="1363" w:type="dxa"/>
            <w:tcBorders>
              <w:top w:val="single" w:sz="4" w:space="0" w:color="auto"/>
              <w:left w:val="single" w:sz="4" w:space="0" w:color="auto"/>
              <w:bottom w:val="nil"/>
              <w:right w:val="single" w:sz="4" w:space="0" w:color="auto"/>
            </w:tcBorders>
            <w:vAlign w:val="center"/>
          </w:tcPr>
          <w:p w14:paraId="0D1A9BB9" w14:textId="77777777" w:rsidR="003D0306" w:rsidRPr="00E820C2" w:rsidRDefault="003D0306" w:rsidP="003D0306">
            <w:pPr>
              <w:pStyle w:val="BodyText"/>
              <w:spacing w:after="0"/>
              <w:jc w:val="center"/>
              <w:rPr>
                <w:rFonts w:asciiTheme="minorHAnsi" w:hAnsiTheme="minorHAnsi" w:cstheme="minorHAnsi"/>
                <w:b/>
                <w:sz w:val="22"/>
                <w:szCs w:val="28"/>
              </w:rPr>
            </w:pPr>
          </w:p>
        </w:tc>
      </w:tr>
      <w:tr w:rsidR="003D0306" w:rsidRPr="00E820C2" w14:paraId="5C040A3E" w14:textId="77777777" w:rsidTr="00222493">
        <w:trPr>
          <w:cantSplit/>
          <w:trHeight w:val="389"/>
          <w:jc w:val="center"/>
        </w:trPr>
        <w:tc>
          <w:tcPr>
            <w:tcW w:w="1075" w:type="dxa"/>
            <w:tcBorders>
              <w:top w:val="single" w:sz="4" w:space="0" w:color="auto"/>
              <w:left w:val="single" w:sz="4" w:space="0" w:color="auto"/>
              <w:bottom w:val="nil"/>
              <w:right w:val="single" w:sz="4" w:space="0" w:color="auto"/>
            </w:tcBorders>
            <w:shd w:val="clear" w:color="auto" w:fill="FFFFCC"/>
            <w:vAlign w:val="center"/>
          </w:tcPr>
          <w:p w14:paraId="0D08908D" w14:textId="77777777" w:rsidR="003D0306" w:rsidRPr="00E820C2" w:rsidRDefault="003D0306" w:rsidP="003D0306">
            <w:pPr>
              <w:pStyle w:val="ExhibitNo"/>
              <w:numPr>
                <w:ilvl w:val="0"/>
                <w:numId w:val="0"/>
              </w:numPr>
              <w:spacing w:after="0"/>
              <w:rPr>
                <w:rFonts w:asciiTheme="minorHAnsi" w:hAnsiTheme="minorHAnsi" w:cstheme="minorHAnsi"/>
                <w:sz w:val="22"/>
                <w:szCs w:val="28"/>
              </w:rPr>
            </w:pPr>
            <w:r w:rsidRPr="00E820C2">
              <w:rPr>
                <w:rFonts w:asciiTheme="minorHAnsi" w:hAnsiTheme="minorHAnsi" w:cstheme="minorHAnsi"/>
                <w:sz w:val="22"/>
                <w:szCs w:val="28"/>
              </w:rPr>
              <w:t>4.1</w:t>
            </w:r>
          </w:p>
        </w:tc>
        <w:tc>
          <w:tcPr>
            <w:tcW w:w="7200" w:type="dxa"/>
            <w:tcBorders>
              <w:top w:val="single" w:sz="4" w:space="0" w:color="auto"/>
              <w:left w:val="single" w:sz="4" w:space="0" w:color="auto"/>
              <w:bottom w:val="nil"/>
              <w:right w:val="single" w:sz="4" w:space="0" w:color="auto"/>
            </w:tcBorders>
            <w:vAlign w:val="center"/>
          </w:tcPr>
          <w:p w14:paraId="1C9E2214" w14:textId="77777777" w:rsidR="003D0306" w:rsidRPr="00E820C2" w:rsidRDefault="003D0306" w:rsidP="003D0306">
            <w:pPr>
              <w:pStyle w:val="BodyText"/>
              <w:spacing w:after="0"/>
              <w:rPr>
                <w:rFonts w:asciiTheme="minorHAnsi" w:hAnsiTheme="minorHAnsi" w:cstheme="minorHAnsi"/>
                <w:b/>
                <w:bCs/>
                <w:sz w:val="22"/>
                <w:szCs w:val="28"/>
              </w:rPr>
            </w:pPr>
            <w:r w:rsidRPr="00E820C2">
              <w:rPr>
                <w:rFonts w:asciiTheme="minorHAnsi" w:hAnsiTheme="minorHAnsi" w:cstheme="minorHAnsi"/>
                <w:b/>
                <w:bCs/>
                <w:sz w:val="22"/>
                <w:szCs w:val="28"/>
              </w:rPr>
              <w:t xml:space="preserve">Overview </w:t>
            </w:r>
          </w:p>
        </w:tc>
        <w:tc>
          <w:tcPr>
            <w:tcW w:w="1363" w:type="dxa"/>
            <w:tcBorders>
              <w:top w:val="single" w:sz="4" w:space="0" w:color="auto"/>
              <w:left w:val="single" w:sz="4" w:space="0" w:color="auto"/>
              <w:bottom w:val="nil"/>
              <w:right w:val="single" w:sz="4" w:space="0" w:color="auto"/>
            </w:tcBorders>
            <w:vAlign w:val="center"/>
          </w:tcPr>
          <w:p w14:paraId="798E1D39" w14:textId="77777777" w:rsidR="003D0306" w:rsidRPr="00E820C2" w:rsidRDefault="003D0306" w:rsidP="003D0306">
            <w:pPr>
              <w:pStyle w:val="BodyText"/>
              <w:spacing w:after="0"/>
              <w:jc w:val="center"/>
              <w:rPr>
                <w:rFonts w:asciiTheme="minorHAnsi" w:hAnsiTheme="minorHAnsi" w:cstheme="minorHAnsi"/>
                <w:b/>
                <w:sz w:val="22"/>
                <w:szCs w:val="28"/>
              </w:rPr>
            </w:pPr>
          </w:p>
        </w:tc>
      </w:tr>
      <w:tr w:rsidR="003D0306" w:rsidRPr="00E820C2" w14:paraId="5CD768CD" w14:textId="77777777" w:rsidTr="00222493">
        <w:trPr>
          <w:cantSplit/>
          <w:trHeight w:val="389"/>
          <w:jc w:val="center"/>
        </w:trPr>
        <w:tc>
          <w:tcPr>
            <w:tcW w:w="1075" w:type="dxa"/>
            <w:tcBorders>
              <w:top w:val="nil"/>
              <w:left w:val="single" w:sz="4" w:space="0" w:color="auto"/>
              <w:bottom w:val="nil"/>
              <w:right w:val="single" w:sz="4" w:space="0" w:color="auto"/>
            </w:tcBorders>
            <w:shd w:val="clear" w:color="auto" w:fill="FFFFCC"/>
            <w:vAlign w:val="center"/>
          </w:tcPr>
          <w:p w14:paraId="2209D427" w14:textId="77777777" w:rsidR="003D0306" w:rsidRPr="00E820C2" w:rsidRDefault="003D0306" w:rsidP="003D0306">
            <w:pPr>
              <w:pStyle w:val="ExhibitNo"/>
              <w:numPr>
                <w:ilvl w:val="0"/>
                <w:numId w:val="0"/>
              </w:numPr>
              <w:spacing w:after="0"/>
              <w:ind w:left="720"/>
              <w:rPr>
                <w:rFonts w:asciiTheme="minorHAnsi" w:hAnsiTheme="minorHAnsi" w:cstheme="minorHAnsi"/>
                <w:sz w:val="22"/>
                <w:szCs w:val="28"/>
              </w:rPr>
            </w:pPr>
          </w:p>
        </w:tc>
        <w:tc>
          <w:tcPr>
            <w:tcW w:w="7200" w:type="dxa"/>
            <w:tcBorders>
              <w:top w:val="single" w:sz="4" w:space="0" w:color="auto"/>
              <w:left w:val="single" w:sz="4" w:space="0" w:color="auto"/>
              <w:bottom w:val="nil"/>
              <w:right w:val="single" w:sz="4" w:space="0" w:color="auto"/>
            </w:tcBorders>
            <w:vAlign w:val="center"/>
          </w:tcPr>
          <w:p w14:paraId="6E1C97A9" w14:textId="3937F2F0" w:rsidR="003D0306" w:rsidRPr="00E820C2" w:rsidRDefault="003D0306" w:rsidP="003D0306">
            <w:pPr>
              <w:pStyle w:val="checklistlettera"/>
              <w:rPr>
                <w:rFonts w:asciiTheme="minorHAnsi" w:hAnsiTheme="minorHAnsi" w:cstheme="minorHAnsi"/>
                <w:sz w:val="22"/>
                <w:szCs w:val="28"/>
              </w:rPr>
            </w:pPr>
            <w:r w:rsidRPr="00E820C2">
              <w:rPr>
                <w:rFonts w:asciiTheme="minorHAnsi" w:hAnsiTheme="minorHAnsi" w:cstheme="minorHAnsi"/>
                <w:sz w:val="22"/>
                <w:szCs w:val="28"/>
              </w:rPr>
              <w:t>Describe applicant purpose and programs</w:t>
            </w:r>
          </w:p>
        </w:tc>
        <w:tc>
          <w:tcPr>
            <w:tcW w:w="1363" w:type="dxa"/>
            <w:tcBorders>
              <w:top w:val="single" w:sz="4" w:space="0" w:color="auto"/>
              <w:left w:val="single" w:sz="4" w:space="0" w:color="auto"/>
              <w:bottom w:val="nil"/>
              <w:right w:val="single" w:sz="4" w:space="0" w:color="auto"/>
            </w:tcBorders>
            <w:vAlign w:val="center"/>
          </w:tcPr>
          <w:p w14:paraId="59F310C6" w14:textId="77777777" w:rsidR="003D0306" w:rsidRPr="00E820C2" w:rsidRDefault="003D0306" w:rsidP="003D0306">
            <w:pPr>
              <w:pStyle w:val="BodyText"/>
              <w:spacing w:after="0"/>
              <w:jc w:val="center"/>
              <w:rPr>
                <w:rFonts w:asciiTheme="minorHAnsi" w:hAnsiTheme="minorHAnsi" w:cstheme="minorHAnsi"/>
                <w:b/>
                <w:sz w:val="22"/>
                <w:szCs w:val="28"/>
              </w:rPr>
            </w:pPr>
          </w:p>
        </w:tc>
      </w:tr>
      <w:tr w:rsidR="003D0306" w:rsidRPr="00E820C2" w14:paraId="36594768" w14:textId="77777777" w:rsidTr="00222493">
        <w:trPr>
          <w:cantSplit/>
          <w:trHeight w:val="389"/>
          <w:jc w:val="center"/>
        </w:trPr>
        <w:tc>
          <w:tcPr>
            <w:tcW w:w="1075" w:type="dxa"/>
            <w:tcBorders>
              <w:top w:val="nil"/>
              <w:left w:val="single" w:sz="4" w:space="0" w:color="auto"/>
              <w:bottom w:val="nil"/>
              <w:right w:val="single" w:sz="4" w:space="0" w:color="auto"/>
            </w:tcBorders>
            <w:shd w:val="clear" w:color="auto" w:fill="FFFFCC"/>
            <w:vAlign w:val="center"/>
          </w:tcPr>
          <w:p w14:paraId="4EDC5764" w14:textId="77777777" w:rsidR="003D0306" w:rsidRPr="00E820C2" w:rsidRDefault="003D0306" w:rsidP="003D0306">
            <w:pPr>
              <w:pStyle w:val="ExhibitNo"/>
              <w:numPr>
                <w:ilvl w:val="0"/>
                <w:numId w:val="0"/>
              </w:numPr>
              <w:spacing w:after="0"/>
              <w:ind w:left="720"/>
              <w:rPr>
                <w:rFonts w:asciiTheme="minorHAnsi" w:hAnsiTheme="minorHAnsi" w:cstheme="minorHAnsi"/>
                <w:sz w:val="22"/>
                <w:szCs w:val="28"/>
              </w:rPr>
            </w:pPr>
          </w:p>
        </w:tc>
        <w:tc>
          <w:tcPr>
            <w:tcW w:w="7200" w:type="dxa"/>
            <w:tcBorders>
              <w:top w:val="single" w:sz="4" w:space="0" w:color="auto"/>
              <w:left w:val="single" w:sz="4" w:space="0" w:color="auto"/>
              <w:bottom w:val="nil"/>
              <w:right w:val="single" w:sz="4" w:space="0" w:color="auto"/>
            </w:tcBorders>
            <w:vAlign w:val="center"/>
          </w:tcPr>
          <w:p w14:paraId="761165C6" w14:textId="77777777" w:rsidR="003D0306" w:rsidRPr="00E820C2" w:rsidRDefault="003D0306" w:rsidP="003D0306">
            <w:pPr>
              <w:pStyle w:val="checklistlettera"/>
              <w:rPr>
                <w:rFonts w:asciiTheme="minorHAnsi" w:hAnsiTheme="minorHAnsi" w:cstheme="minorHAnsi"/>
                <w:sz w:val="22"/>
                <w:szCs w:val="28"/>
              </w:rPr>
            </w:pPr>
            <w:r w:rsidRPr="00E820C2">
              <w:rPr>
                <w:rFonts w:asciiTheme="minorHAnsi" w:hAnsiTheme="minorHAnsi" w:cstheme="minorHAnsi"/>
                <w:sz w:val="22"/>
                <w:szCs w:val="28"/>
              </w:rPr>
              <w:t>Describe transportation provided/purchased or to be provided/purchased by your agency</w:t>
            </w:r>
          </w:p>
        </w:tc>
        <w:tc>
          <w:tcPr>
            <w:tcW w:w="1363" w:type="dxa"/>
            <w:tcBorders>
              <w:top w:val="single" w:sz="4" w:space="0" w:color="auto"/>
              <w:left w:val="single" w:sz="4" w:space="0" w:color="auto"/>
              <w:bottom w:val="nil"/>
              <w:right w:val="single" w:sz="4" w:space="0" w:color="auto"/>
            </w:tcBorders>
            <w:vAlign w:val="center"/>
          </w:tcPr>
          <w:p w14:paraId="147A63F4" w14:textId="77777777" w:rsidR="003D0306" w:rsidRPr="00E820C2" w:rsidRDefault="003D0306" w:rsidP="003D0306">
            <w:pPr>
              <w:pStyle w:val="BodyText"/>
              <w:spacing w:after="0"/>
              <w:jc w:val="center"/>
              <w:rPr>
                <w:rFonts w:asciiTheme="minorHAnsi" w:hAnsiTheme="minorHAnsi" w:cstheme="minorHAnsi"/>
                <w:b/>
                <w:sz w:val="22"/>
                <w:szCs w:val="28"/>
              </w:rPr>
            </w:pPr>
          </w:p>
        </w:tc>
      </w:tr>
      <w:tr w:rsidR="003D0306" w:rsidRPr="00E820C2" w14:paraId="67C09CB4" w14:textId="77777777" w:rsidTr="00222493">
        <w:trPr>
          <w:cantSplit/>
          <w:trHeight w:val="389"/>
          <w:jc w:val="center"/>
        </w:trPr>
        <w:tc>
          <w:tcPr>
            <w:tcW w:w="1075" w:type="dxa"/>
            <w:tcBorders>
              <w:top w:val="nil"/>
              <w:left w:val="single" w:sz="4" w:space="0" w:color="auto"/>
              <w:bottom w:val="nil"/>
              <w:right w:val="single" w:sz="4" w:space="0" w:color="auto"/>
            </w:tcBorders>
            <w:shd w:val="clear" w:color="auto" w:fill="FFFFCC"/>
            <w:vAlign w:val="center"/>
          </w:tcPr>
          <w:p w14:paraId="1A152A5D" w14:textId="77777777" w:rsidR="003D0306" w:rsidRPr="00E820C2" w:rsidRDefault="003D0306" w:rsidP="003D0306">
            <w:pPr>
              <w:pStyle w:val="ExhibitNo"/>
              <w:numPr>
                <w:ilvl w:val="0"/>
                <w:numId w:val="0"/>
              </w:numPr>
              <w:spacing w:after="0"/>
              <w:ind w:left="720"/>
              <w:rPr>
                <w:rFonts w:asciiTheme="minorHAnsi" w:hAnsiTheme="minorHAnsi" w:cstheme="minorHAnsi"/>
                <w:sz w:val="22"/>
                <w:szCs w:val="28"/>
              </w:rPr>
            </w:pPr>
          </w:p>
        </w:tc>
        <w:tc>
          <w:tcPr>
            <w:tcW w:w="7200" w:type="dxa"/>
            <w:tcBorders>
              <w:top w:val="single" w:sz="4" w:space="0" w:color="auto"/>
              <w:left w:val="single" w:sz="4" w:space="0" w:color="auto"/>
              <w:bottom w:val="nil"/>
              <w:right w:val="single" w:sz="4" w:space="0" w:color="auto"/>
            </w:tcBorders>
            <w:vAlign w:val="center"/>
          </w:tcPr>
          <w:p w14:paraId="3906F37F" w14:textId="77777777" w:rsidR="003D0306" w:rsidRPr="00E820C2" w:rsidRDefault="003D0306" w:rsidP="003D0306">
            <w:pPr>
              <w:pStyle w:val="checklistlettera"/>
              <w:rPr>
                <w:rFonts w:asciiTheme="minorHAnsi" w:hAnsiTheme="minorHAnsi" w:cstheme="minorHAnsi"/>
                <w:sz w:val="22"/>
                <w:szCs w:val="28"/>
              </w:rPr>
            </w:pPr>
            <w:r w:rsidRPr="00E820C2">
              <w:rPr>
                <w:rFonts w:asciiTheme="minorHAnsi" w:hAnsiTheme="minorHAnsi" w:cstheme="minorHAnsi"/>
                <w:sz w:val="22"/>
                <w:szCs w:val="28"/>
              </w:rPr>
              <w:t>Describe transportation provided by other providers in the area</w:t>
            </w:r>
          </w:p>
        </w:tc>
        <w:tc>
          <w:tcPr>
            <w:tcW w:w="1363" w:type="dxa"/>
            <w:tcBorders>
              <w:top w:val="single" w:sz="4" w:space="0" w:color="auto"/>
              <w:left w:val="single" w:sz="4" w:space="0" w:color="auto"/>
              <w:bottom w:val="nil"/>
              <w:right w:val="single" w:sz="4" w:space="0" w:color="auto"/>
            </w:tcBorders>
            <w:vAlign w:val="center"/>
          </w:tcPr>
          <w:p w14:paraId="5AB83470" w14:textId="77777777" w:rsidR="003D0306" w:rsidRPr="00E820C2" w:rsidRDefault="003D0306" w:rsidP="003D0306">
            <w:pPr>
              <w:pStyle w:val="BodyText"/>
              <w:spacing w:after="0"/>
              <w:jc w:val="center"/>
              <w:rPr>
                <w:rFonts w:asciiTheme="minorHAnsi" w:hAnsiTheme="minorHAnsi" w:cstheme="minorHAnsi"/>
                <w:b/>
                <w:sz w:val="22"/>
                <w:szCs w:val="28"/>
              </w:rPr>
            </w:pPr>
          </w:p>
        </w:tc>
      </w:tr>
      <w:tr w:rsidR="003D0306" w:rsidRPr="00E820C2" w14:paraId="30FB7923" w14:textId="77777777" w:rsidTr="00222493">
        <w:trPr>
          <w:cantSplit/>
          <w:trHeight w:val="389"/>
          <w:jc w:val="center"/>
        </w:trPr>
        <w:tc>
          <w:tcPr>
            <w:tcW w:w="1075" w:type="dxa"/>
            <w:tcBorders>
              <w:top w:val="nil"/>
              <w:left w:val="single" w:sz="4" w:space="0" w:color="auto"/>
              <w:bottom w:val="nil"/>
              <w:right w:val="single" w:sz="4" w:space="0" w:color="auto"/>
            </w:tcBorders>
            <w:shd w:val="clear" w:color="auto" w:fill="FFFFCC"/>
            <w:vAlign w:val="center"/>
          </w:tcPr>
          <w:p w14:paraId="6348946F" w14:textId="77777777" w:rsidR="003D0306" w:rsidRPr="00E820C2" w:rsidRDefault="003D0306" w:rsidP="003D0306">
            <w:pPr>
              <w:pStyle w:val="ExhibitNo"/>
              <w:numPr>
                <w:ilvl w:val="0"/>
                <w:numId w:val="0"/>
              </w:numPr>
              <w:spacing w:after="0"/>
              <w:ind w:left="720"/>
              <w:rPr>
                <w:rFonts w:asciiTheme="minorHAnsi" w:hAnsiTheme="minorHAnsi" w:cstheme="minorHAnsi"/>
                <w:sz w:val="22"/>
                <w:szCs w:val="28"/>
              </w:rPr>
            </w:pPr>
          </w:p>
        </w:tc>
        <w:tc>
          <w:tcPr>
            <w:tcW w:w="7200" w:type="dxa"/>
            <w:tcBorders>
              <w:top w:val="single" w:sz="4" w:space="0" w:color="auto"/>
              <w:left w:val="single" w:sz="4" w:space="0" w:color="auto"/>
              <w:bottom w:val="nil"/>
              <w:right w:val="single" w:sz="4" w:space="0" w:color="auto"/>
            </w:tcBorders>
            <w:vAlign w:val="center"/>
          </w:tcPr>
          <w:p w14:paraId="72734781" w14:textId="77777777" w:rsidR="003D0306" w:rsidRPr="00E820C2" w:rsidRDefault="003D0306" w:rsidP="003D0306">
            <w:pPr>
              <w:pStyle w:val="checklistlettera"/>
              <w:rPr>
                <w:rFonts w:asciiTheme="minorHAnsi" w:hAnsiTheme="minorHAnsi" w:cstheme="minorHAnsi"/>
                <w:sz w:val="22"/>
                <w:szCs w:val="28"/>
              </w:rPr>
            </w:pPr>
            <w:r w:rsidRPr="00E820C2">
              <w:rPr>
                <w:rFonts w:asciiTheme="minorHAnsi" w:hAnsiTheme="minorHAnsi" w:cstheme="minorHAnsi"/>
                <w:sz w:val="22"/>
                <w:szCs w:val="28"/>
              </w:rPr>
              <w:t>Describe sensitivity training</w:t>
            </w:r>
          </w:p>
        </w:tc>
        <w:tc>
          <w:tcPr>
            <w:tcW w:w="1363" w:type="dxa"/>
            <w:tcBorders>
              <w:top w:val="single" w:sz="4" w:space="0" w:color="auto"/>
              <w:left w:val="single" w:sz="4" w:space="0" w:color="auto"/>
              <w:bottom w:val="nil"/>
              <w:right w:val="single" w:sz="4" w:space="0" w:color="auto"/>
            </w:tcBorders>
            <w:vAlign w:val="center"/>
          </w:tcPr>
          <w:p w14:paraId="4B8B1041" w14:textId="77777777" w:rsidR="003D0306" w:rsidRPr="00E820C2" w:rsidRDefault="003D0306" w:rsidP="003D0306">
            <w:pPr>
              <w:pStyle w:val="BodyText"/>
              <w:spacing w:after="0"/>
              <w:jc w:val="center"/>
              <w:rPr>
                <w:rFonts w:asciiTheme="minorHAnsi" w:hAnsiTheme="minorHAnsi" w:cstheme="minorHAnsi"/>
                <w:b/>
                <w:sz w:val="22"/>
                <w:szCs w:val="28"/>
              </w:rPr>
            </w:pPr>
          </w:p>
        </w:tc>
      </w:tr>
      <w:tr w:rsidR="003D0306" w:rsidRPr="00E820C2" w14:paraId="68F9FB7C" w14:textId="77777777" w:rsidTr="00222493">
        <w:trPr>
          <w:cantSplit/>
          <w:trHeight w:val="389"/>
          <w:jc w:val="center"/>
        </w:trPr>
        <w:tc>
          <w:tcPr>
            <w:tcW w:w="1075" w:type="dxa"/>
            <w:tcBorders>
              <w:top w:val="nil"/>
              <w:left w:val="single" w:sz="4" w:space="0" w:color="auto"/>
              <w:bottom w:val="nil"/>
              <w:right w:val="single" w:sz="4" w:space="0" w:color="auto"/>
            </w:tcBorders>
            <w:shd w:val="clear" w:color="auto" w:fill="FFFFCC"/>
            <w:vAlign w:val="center"/>
          </w:tcPr>
          <w:p w14:paraId="3A63004B" w14:textId="77777777" w:rsidR="003D0306" w:rsidRPr="00E820C2" w:rsidRDefault="003D0306" w:rsidP="003D0306">
            <w:pPr>
              <w:pStyle w:val="ExhibitNo"/>
              <w:numPr>
                <w:ilvl w:val="0"/>
                <w:numId w:val="0"/>
              </w:numPr>
              <w:spacing w:after="0"/>
              <w:ind w:left="720"/>
              <w:rPr>
                <w:rFonts w:asciiTheme="minorHAnsi" w:hAnsiTheme="minorHAnsi" w:cstheme="minorHAnsi"/>
                <w:sz w:val="22"/>
                <w:szCs w:val="28"/>
              </w:rPr>
            </w:pPr>
          </w:p>
        </w:tc>
        <w:tc>
          <w:tcPr>
            <w:tcW w:w="7200" w:type="dxa"/>
            <w:tcBorders>
              <w:top w:val="single" w:sz="4" w:space="0" w:color="auto"/>
              <w:left w:val="single" w:sz="4" w:space="0" w:color="auto"/>
              <w:bottom w:val="nil"/>
              <w:right w:val="single" w:sz="4" w:space="0" w:color="auto"/>
            </w:tcBorders>
            <w:vAlign w:val="center"/>
          </w:tcPr>
          <w:p w14:paraId="030F0927" w14:textId="77777777" w:rsidR="003D0306" w:rsidRPr="00E820C2" w:rsidRDefault="003D0306" w:rsidP="003D0306">
            <w:pPr>
              <w:pStyle w:val="checklistlettera"/>
              <w:rPr>
                <w:rFonts w:asciiTheme="minorHAnsi" w:hAnsiTheme="minorHAnsi" w:cstheme="minorHAnsi"/>
                <w:sz w:val="22"/>
                <w:szCs w:val="28"/>
              </w:rPr>
            </w:pPr>
            <w:r w:rsidRPr="00E820C2">
              <w:rPr>
                <w:rFonts w:asciiTheme="minorHAnsi" w:hAnsiTheme="minorHAnsi" w:cstheme="minorHAnsi"/>
                <w:sz w:val="22"/>
                <w:szCs w:val="28"/>
              </w:rPr>
              <w:t>Describe unmet transportation needs this project seeks to address</w:t>
            </w:r>
          </w:p>
        </w:tc>
        <w:tc>
          <w:tcPr>
            <w:tcW w:w="1363" w:type="dxa"/>
            <w:tcBorders>
              <w:top w:val="single" w:sz="4" w:space="0" w:color="auto"/>
              <w:left w:val="single" w:sz="4" w:space="0" w:color="auto"/>
              <w:bottom w:val="nil"/>
              <w:right w:val="single" w:sz="4" w:space="0" w:color="auto"/>
            </w:tcBorders>
            <w:vAlign w:val="center"/>
          </w:tcPr>
          <w:p w14:paraId="72DED0B7" w14:textId="77777777" w:rsidR="003D0306" w:rsidRPr="00E820C2" w:rsidRDefault="003D0306" w:rsidP="003D0306">
            <w:pPr>
              <w:pStyle w:val="BodyText"/>
              <w:spacing w:after="0"/>
              <w:jc w:val="center"/>
              <w:rPr>
                <w:rFonts w:asciiTheme="minorHAnsi" w:hAnsiTheme="minorHAnsi" w:cstheme="minorHAnsi"/>
                <w:b/>
                <w:sz w:val="22"/>
                <w:szCs w:val="28"/>
              </w:rPr>
            </w:pPr>
          </w:p>
        </w:tc>
      </w:tr>
      <w:tr w:rsidR="003D0306" w:rsidRPr="00E820C2" w14:paraId="48ECBAEA" w14:textId="77777777" w:rsidTr="00222493">
        <w:trPr>
          <w:cantSplit/>
          <w:trHeight w:val="389"/>
          <w:jc w:val="center"/>
        </w:trPr>
        <w:tc>
          <w:tcPr>
            <w:tcW w:w="1075" w:type="dxa"/>
            <w:tcBorders>
              <w:top w:val="nil"/>
              <w:left w:val="single" w:sz="4" w:space="0" w:color="auto"/>
              <w:bottom w:val="single" w:sz="4" w:space="0" w:color="auto"/>
              <w:right w:val="single" w:sz="4" w:space="0" w:color="auto"/>
            </w:tcBorders>
            <w:shd w:val="clear" w:color="auto" w:fill="FFFFCC"/>
            <w:vAlign w:val="center"/>
          </w:tcPr>
          <w:p w14:paraId="5931B051" w14:textId="77777777" w:rsidR="003D0306" w:rsidRPr="00E820C2" w:rsidRDefault="003D0306" w:rsidP="003D0306">
            <w:pPr>
              <w:pStyle w:val="ExhibitNo"/>
              <w:numPr>
                <w:ilvl w:val="0"/>
                <w:numId w:val="0"/>
              </w:numPr>
              <w:spacing w:after="0"/>
              <w:ind w:left="720"/>
              <w:rPr>
                <w:rFonts w:asciiTheme="minorHAnsi" w:hAnsiTheme="minorHAnsi" w:cstheme="minorHAnsi"/>
                <w:sz w:val="22"/>
                <w:szCs w:val="28"/>
              </w:rPr>
            </w:pPr>
          </w:p>
        </w:tc>
        <w:tc>
          <w:tcPr>
            <w:tcW w:w="7200" w:type="dxa"/>
            <w:tcBorders>
              <w:top w:val="single" w:sz="4" w:space="0" w:color="auto"/>
              <w:left w:val="single" w:sz="4" w:space="0" w:color="auto"/>
              <w:bottom w:val="nil"/>
              <w:right w:val="single" w:sz="4" w:space="0" w:color="auto"/>
            </w:tcBorders>
            <w:vAlign w:val="center"/>
          </w:tcPr>
          <w:p w14:paraId="6245FF52" w14:textId="77777777" w:rsidR="003D0306" w:rsidRPr="00E820C2" w:rsidRDefault="003D0306" w:rsidP="003D0306">
            <w:pPr>
              <w:pStyle w:val="checklistlettera"/>
              <w:rPr>
                <w:rFonts w:asciiTheme="minorHAnsi" w:hAnsiTheme="minorHAnsi" w:cstheme="minorHAnsi"/>
                <w:sz w:val="22"/>
                <w:szCs w:val="28"/>
              </w:rPr>
            </w:pPr>
            <w:r w:rsidRPr="00E820C2">
              <w:rPr>
                <w:rFonts w:asciiTheme="minorHAnsi" w:hAnsiTheme="minorHAnsi" w:cstheme="minorHAnsi"/>
                <w:sz w:val="22"/>
                <w:szCs w:val="28"/>
              </w:rPr>
              <w:t>Identify coordinated plan strategies this project seeks to address</w:t>
            </w:r>
          </w:p>
        </w:tc>
        <w:tc>
          <w:tcPr>
            <w:tcW w:w="1363" w:type="dxa"/>
            <w:tcBorders>
              <w:top w:val="single" w:sz="4" w:space="0" w:color="auto"/>
              <w:left w:val="single" w:sz="4" w:space="0" w:color="auto"/>
              <w:bottom w:val="nil"/>
              <w:right w:val="single" w:sz="4" w:space="0" w:color="auto"/>
            </w:tcBorders>
            <w:vAlign w:val="center"/>
          </w:tcPr>
          <w:p w14:paraId="3260DC35" w14:textId="77777777" w:rsidR="003D0306" w:rsidRPr="00E820C2" w:rsidRDefault="003D0306" w:rsidP="003D0306">
            <w:pPr>
              <w:pStyle w:val="BodyText"/>
              <w:spacing w:after="0"/>
              <w:jc w:val="center"/>
              <w:rPr>
                <w:rFonts w:asciiTheme="minorHAnsi" w:hAnsiTheme="minorHAnsi" w:cstheme="minorHAnsi"/>
                <w:b/>
                <w:sz w:val="22"/>
                <w:szCs w:val="28"/>
              </w:rPr>
            </w:pPr>
          </w:p>
        </w:tc>
      </w:tr>
      <w:tr w:rsidR="003D0306" w:rsidRPr="00E820C2" w14:paraId="684B591C" w14:textId="77777777" w:rsidTr="0001797B">
        <w:trPr>
          <w:cantSplit/>
          <w:trHeight w:val="389"/>
          <w:jc w:val="center"/>
        </w:trPr>
        <w:tc>
          <w:tcPr>
            <w:tcW w:w="1075" w:type="dxa"/>
            <w:tcBorders>
              <w:top w:val="single" w:sz="4" w:space="0" w:color="auto"/>
              <w:left w:val="single" w:sz="4" w:space="0" w:color="auto"/>
              <w:bottom w:val="single" w:sz="4" w:space="0" w:color="auto"/>
              <w:right w:val="single" w:sz="4" w:space="0" w:color="auto"/>
            </w:tcBorders>
            <w:shd w:val="clear" w:color="auto" w:fill="FFFFCC"/>
            <w:vAlign w:val="center"/>
          </w:tcPr>
          <w:p w14:paraId="3CCB7ECC" w14:textId="77777777" w:rsidR="003D0306" w:rsidRPr="00E820C2" w:rsidRDefault="003D0306" w:rsidP="003D0306">
            <w:pPr>
              <w:pStyle w:val="ExhibitNo"/>
              <w:numPr>
                <w:ilvl w:val="0"/>
                <w:numId w:val="0"/>
              </w:numPr>
              <w:spacing w:after="0"/>
              <w:rPr>
                <w:rFonts w:asciiTheme="minorHAnsi" w:hAnsiTheme="minorHAnsi" w:cstheme="minorHAnsi"/>
                <w:sz w:val="22"/>
                <w:szCs w:val="28"/>
              </w:rPr>
            </w:pPr>
            <w:r w:rsidRPr="00E820C2">
              <w:rPr>
                <w:rFonts w:asciiTheme="minorHAnsi" w:hAnsiTheme="minorHAnsi" w:cstheme="minorHAnsi"/>
                <w:sz w:val="22"/>
                <w:szCs w:val="28"/>
              </w:rPr>
              <w:t>4.2</w:t>
            </w:r>
          </w:p>
        </w:tc>
        <w:tc>
          <w:tcPr>
            <w:tcW w:w="7200" w:type="dxa"/>
            <w:tcBorders>
              <w:top w:val="single" w:sz="4" w:space="0" w:color="auto"/>
              <w:left w:val="single" w:sz="4" w:space="0" w:color="auto"/>
              <w:bottom w:val="nil"/>
              <w:right w:val="single" w:sz="4" w:space="0" w:color="auto"/>
            </w:tcBorders>
            <w:vAlign w:val="center"/>
          </w:tcPr>
          <w:p w14:paraId="65CC1F24" w14:textId="77777777" w:rsidR="003D0306" w:rsidRPr="00E820C2" w:rsidRDefault="003D0306" w:rsidP="003D0306">
            <w:pPr>
              <w:pStyle w:val="BodyText"/>
              <w:spacing w:after="0"/>
              <w:rPr>
                <w:rFonts w:asciiTheme="minorHAnsi" w:hAnsiTheme="minorHAnsi" w:cstheme="minorHAnsi"/>
                <w:b/>
                <w:bCs/>
                <w:sz w:val="22"/>
                <w:szCs w:val="28"/>
              </w:rPr>
            </w:pPr>
            <w:r w:rsidRPr="00E820C2">
              <w:rPr>
                <w:rFonts w:asciiTheme="minorHAnsi" w:hAnsiTheme="minorHAnsi" w:cstheme="minorHAnsi"/>
                <w:b/>
                <w:bCs/>
                <w:sz w:val="22"/>
                <w:szCs w:val="28"/>
              </w:rPr>
              <w:t xml:space="preserve">Summary of Transportation Services (for Applicants Requesting Vehicles) </w:t>
            </w:r>
          </w:p>
        </w:tc>
        <w:tc>
          <w:tcPr>
            <w:tcW w:w="1363" w:type="dxa"/>
            <w:tcBorders>
              <w:top w:val="single" w:sz="4" w:space="0" w:color="auto"/>
              <w:left w:val="single" w:sz="4" w:space="0" w:color="auto"/>
              <w:bottom w:val="nil"/>
              <w:right w:val="single" w:sz="4" w:space="0" w:color="auto"/>
            </w:tcBorders>
            <w:vAlign w:val="center"/>
          </w:tcPr>
          <w:p w14:paraId="62D38968" w14:textId="77777777" w:rsidR="003D0306" w:rsidRPr="00E820C2" w:rsidRDefault="003D0306" w:rsidP="003D0306">
            <w:pPr>
              <w:pStyle w:val="BodyText"/>
              <w:spacing w:after="0"/>
              <w:jc w:val="center"/>
              <w:rPr>
                <w:rFonts w:asciiTheme="minorHAnsi" w:hAnsiTheme="minorHAnsi" w:cstheme="minorHAnsi"/>
                <w:b/>
                <w:sz w:val="22"/>
                <w:szCs w:val="28"/>
              </w:rPr>
            </w:pPr>
          </w:p>
        </w:tc>
      </w:tr>
      <w:tr w:rsidR="003D0306" w:rsidRPr="00E820C2" w14:paraId="6F3FF234" w14:textId="77777777" w:rsidTr="0001797B">
        <w:trPr>
          <w:cantSplit/>
          <w:trHeight w:val="389"/>
          <w:jc w:val="center"/>
        </w:trPr>
        <w:tc>
          <w:tcPr>
            <w:tcW w:w="1075" w:type="dxa"/>
            <w:tcBorders>
              <w:top w:val="single" w:sz="4" w:space="0" w:color="auto"/>
              <w:left w:val="single" w:sz="4" w:space="0" w:color="auto"/>
              <w:bottom w:val="single" w:sz="4" w:space="0" w:color="auto"/>
              <w:right w:val="single" w:sz="4" w:space="0" w:color="auto"/>
            </w:tcBorders>
            <w:shd w:val="clear" w:color="auto" w:fill="FFFFCC"/>
            <w:vAlign w:val="center"/>
          </w:tcPr>
          <w:p w14:paraId="2DA66A74" w14:textId="77777777" w:rsidR="003D0306" w:rsidRPr="00E820C2" w:rsidRDefault="003D0306" w:rsidP="003D0306">
            <w:pPr>
              <w:pStyle w:val="ExhibitNo"/>
              <w:numPr>
                <w:ilvl w:val="0"/>
                <w:numId w:val="0"/>
              </w:numPr>
              <w:spacing w:after="0"/>
              <w:rPr>
                <w:rFonts w:asciiTheme="minorHAnsi" w:hAnsiTheme="minorHAnsi" w:cstheme="minorHAnsi"/>
                <w:sz w:val="22"/>
                <w:szCs w:val="28"/>
              </w:rPr>
            </w:pPr>
            <w:r w:rsidRPr="00E820C2">
              <w:rPr>
                <w:rFonts w:asciiTheme="minorHAnsi" w:hAnsiTheme="minorHAnsi" w:cstheme="minorHAnsi"/>
                <w:sz w:val="22"/>
                <w:szCs w:val="28"/>
              </w:rPr>
              <w:t>4.3</w:t>
            </w:r>
          </w:p>
        </w:tc>
        <w:tc>
          <w:tcPr>
            <w:tcW w:w="7200" w:type="dxa"/>
            <w:tcBorders>
              <w:top w:val="single" w:sz="4" w:space="0" w:color="auto"/>
              <w:left w:val="single" w:sz="4" w:space="0" w:color="auto"/>
              <w:bottom w:val="nil"/>
              <w:right w:val="single" w:sz="4" w:space="0" w:color="auto"/>
            </w:tcBorders>
            <w:vAlign w:val="center"/>
          </w:tcPr>
          <w:p w14:paraId="644EB177" w14:textId="77777777" w:rsidR="003D0306" w:rsidRPr="00E820C2" w:rsidRDefault="003D0306" w:rsidP="003D0306">
            <w:pPr>
              <w:pStyle w:val="BodyText"/>
              <w:spacing w:after="0"/>
              <w:rPr>
                <w:rFonts w:asciiTheme="minorHAnsi" w:hAnsiTheme="minorHAnsi" w:cstheme="minorHAnsi"/>
                <w:b/>
                <w:bCs/>
                <w:sz w:val="22"/>
                <w:szCs w:val="28"/>
              </w:rPr>
            </w:pPr>
            <w:r w:rsidRPr="00E820C2">
              <w:rPr>
                <w:rFonts w:asciiTheme="minorHAnsi" w:hAnsiTheme="minorHAnsi" w:cstheme="minorHAnsi"/>
                <w:b/>
                <w:bCs/>
                <w:sz w:val="22"/>
                <w:szCs w:val="28"/>
              </w:rPr>
              <w:t xml:space="preserve">Show Need for Replacement Vehicle(s) </w:t>
            </w:r>
          </w:p>
        </w:tc>
        <w:tc>
          <w:tcPr>
            <w:tcW w:w="1363" w:type="dxa"/>
            <w:tcBorders>
              <w:top w:val="single" w:sz="4" w:space="0" w:color="auto"/>
              <w:left w:val="single" w:sz="4" w:space="0" w:color="auto"/>
              <w:bottom w:val="nil"/>
              <w:right w:val="single" w:sz="4" w:space="0" w:color="auto"/>
            </w:tcBorders>
            <w:vAlign w:val="center"/>
          </w:tcPr>
          <w:p w14:paraId="39FB0D74" w14:textId="77777777" w:rsidR="003D0306" w:rsidRPr="00E820C2" w:rsidRDefault="003D0306" w:rsidP="003D0306">
            <w:pPr>
              <w:pStyle w:val="BodyText"/>
              <w:spacing w:after="0"/>
              <w:jc w:val="center"/>
              <w:rPr>
                <w:rFonts w:asciiTheme="minorHAnsi" w:hAnsiTheme="minorHAnsi" w:cstheme="minorHAnsi"/>
                <w:b/>
                <w:sz w:val="22"/>
                <w:szCs w:val="28"/>
              </w:rPr>
            </w:pPr>
          </w:p>
        </w:tc>
      </w:tr>
      <w:tr w:rsidR="003D0306" w:rsidRPr="00E820C2" w14:paraId="4D03ACDB" w14:textId="77777777" w:rsidTr="0001797B">
        <w:trPr>
          <w:cantSplit/>
          <w:trHeight w:val="389"/>
          <w:jc w:val="center"/>
        </w:trPr>
        <w:tc>
          <w:tcPr>
            <w:tcW w:w="1075" w:type="dxa"/>
            <w:tcBorders>
              <w:top w:val="single" w:sz="4" w:space="0" w:color="auto"/>
              <w:left w:val="single" w:sz="4" w:space="0" w:color="auto"/>
              <w:bottom w:val="single" w:sz="4" w:space="0" w:color="auto"/>
              <w:right w:val="single" w:sz="4" w:space="0" w:color="auto"/>
            </w:tcBorders>
            <w:shd w:val="clear" w:color="auto" w:fill="FFFFCC"/>
            <w:vAlign w:val="center"/>
          </w:tcPr>
          <w:p w14:paraId="033BB7A5" w14:textId="77777777" w:rsidR="003D0306" w:rsidRPr="00E820C2" w:rsidRDefault="003D0306" w:rsidP="003D0306">
            <w:pPr>
              <w:pStyle w:val="ExhibitNo"/>
              <w:numPr>
                <w:ilvl w:val="0"/>
                <w:numId w:val="0"/>
              </w:numPr>
              <w:spacing w:after="0"/>
              <w:rPr>
                <w:rFonts w:asciiTheme="minorHAnsi" w:hAnsiTheme="minorHAnsi" w:cstheme="minorHAnsi"/>
                <w:sz w:val="22"/>
                <w:szCs w:val="28"/>
              </w:rPr>
            </w:pPr>
            <w:r w:rsidRPr="00E820C2">
              <w:rPr>
                <w:rFonts w:asciiTheme="minorHAnsi" w:hAnsiTheme="minorHAnsi" w:cstheme="minorHAnsi"/>
                <w:sz w:val="22"/>
                <w:szCs w:val="28"/>
              </w:rPr>
              <w:t>4.4</w:t>
            </w:r>
          </w:p>
        </w:tc>
        <w:tc>
          <w:tcPr>
            <w:tcW w:w="7200" w:type="dxa"/>
            <w:tcBorders>
              <w:top w:val="single" w:sz="4" w:space="0" w:color="auto"/>
              <w:left w:val="single" w:sz="4" w:space="0" w:color="auto"/>
              <w:bottom w:val="nil"/>
              <w:right w:val="single" w:sz="4" w:space="0" w:color="auto"/>
            </w:tcBorders>
            <w:vAlign w:val="center"/>
          </w:tcPr>
          <w:p w14:paraId="2500E712" w14:textId="77777777" w:rsidR="003D0306" w:rsidRPr="00E820C2" w:rsidRDefault="003D0306" w:rsidP="003D0306">
            <w:pPr>
              <w:pStyle w:val="BodyText"/>
              <w:spacing w:after="0"/>
              <w:rPr>
                <w:rFonts w:asciiTheme="minorHAnsi" w:hAnsiTheme="minorHAnsi" w:cstheme="minorHAnsi"/>
                <w:b/>
                <w:bCs/>
                <w:sz w:val="22"/>
                <w:szCs w:val="28"/>
              </w:rPr>
            </w:pPr>
            <w:r w:rsidRPr="00E820C2">
              <w:rPr>
                <w:rFonts w:asciiTheme="minorHAnsi" w:hAnsiTheme="minorHAnsi" w:cstheme="minorHAnsi"/>
                <w:b/>
                <w:bCs/>
                <w:sz w:val="22"/>
                <w:szCs w:val="28"/>
              </w:rPr>
              <w:t xml:space="preserve">Show Need for Expansion Vehicle(s) </w:t>
            </w:r>
          </w:p>
        </w:tc>
        <w:tc>
          <w:tcPr>
            <w:tcW w:w="1363" w:type="dxa"/>
            <w:tcBorders>
              <w:top w:val="single" w:sz="4" w:space="0" w:color="auto"/>
              <w:left w:val="single" w:sz="4" w:space="0" w:color="auto"/>
              <w:bottom w:val="nil"/>
              <w:right w:val="single" w:sz="4" w:space="0" w:color="auto"/>
            </w:tcBorders>
            <w:vAlign w:val="center"/>
          </w:tcPr>
          <w:p w14:paraId="2EAD64E0" w14:textId="77777777" w:rsidR="003D0306" w:rsidRPr="00E820C2" w:rsidRDefault="003D0306" w:rsidP="003D0306">
            <w:pPr>
              <w:pStyle w:val="BodyText"/>
              <w:spacing w:after="0"/>
              <w:jc w:val="center"/>
              <w:rPr>
                <w:rFonts w:asciiTheme="minorHAnsi" w:hAnsiTheme="minorHAnsi" w:cstheme="minorHAnsi"/>
                <w:b/>
                <w:sz w:val="22"/>
                <w:szCs w:val="28"/>
              </w:rPr>
            </w:pPr>
          </w:p>
        </w:tc>
      </w:tr>
      <w:tr w:rsidR="003D0306" w:rsidRPr="00E820C2" w14:paraId="54C46E32" w14:textId="77777777" w:rsidTr="0001797B">
        <w:trPr>
          <w:cantSplit/>
          <w:trHeight w:val="389"/>
          <w:jc w:val="center"/>
        </w:trPr>
        <w:tc>
          <w:tcPr>
            <w:tcW w:w="1075" w:type="dxa"/>
            <w:tcBorders>
              <w:top w:val="single" w:sz="4" w:space="0" w:color="auto"/>
              <w:left w:val="single" w:sz="4" w:space="0" w:color="auto"/>
              <w:bottom w:val="single" w:sz="4" w:space="0" w:color="auto"/>
              <w:right w:val="single" w:sz="4" w:space="0" w:color="auto"/>
            </w:tcBorders>
            <w:shd w:val="clear" w:color="auto" w:fill="FFFFCC"/>
            <w:vAlign w:val="center"/>
          </w:tcPr>
          <w:p w14:paraId="210B3257" w14:textId="77777777" w:rsidR="003D0306" w:rsidRPr="00E820C2" w:rsidRDefault="003D0306" w:rsidP="003D0306">
            <w:pPr>
              <w:pStyle w:val="ExhibitNo"/>
              <w:numPr>
                <w:ilvl w:val="0"/>
                <w:numId w:val="0"/>
              </w:numPr>
              <w:spacing w:after="0"/>
              <w:rPr>
                <w:rFonts w:asciiTheme="minorHAnsi" w:hAnsiTheme="minorHAnsi" w:cstheme="minorHAnsi"/>
                <w:sz w:val="22"/>
                <w:szCs w:val="28"/>
              </w:rPr>
            </w:pPr>
            <w:r w:rsidRPr="00E820C2">
              <w:rPr>
                <w:rFonts w:asciiTheme="minorHAnsi" w:hAnsiTheme="minorHAnsi" w:cstheme="minorHAnsi"/>
                <w:sz w:val="22"/>
                <w:szCs w:val="28"/>
              </w:rPr>
              <w:t>4.5</w:t>
            </w:r>
          </w:p>
        </w:tc>
        <w:tc>
          <w:tcPr>
            <w:tcW w:w="7200" w:type="dxa"/>
            <w:tcBorders>
              <w:top w:val="single" w:sz="4" w:space="0" w:color="auto"/>
              <w:left w:val="single" w:sz="4" w:space="0" w:color="auto"/>
              <w:bottom w:val="nil"/>
              <w:right w:val="single" w:sz="4" w:space="0" w:color="auto"/>
            </w:tcBorders>
            <w:vAlign w:val="center"/>
          </w:tcPr>
          <w:p w14:paraId="4596F2D8" w14:textId="77777777" w:rsidR="003D0306" w:rsidRPr="00E820C2" w:rsidRDefault="003D0306" w:rsidP="003D0306">
            <w:pPr>
              <w:pStyle w:val="BodyText"/>
              <w:spacing w:after="0"/>
              <w:rPr>
                <w:rFonts w:asciiTheme="minorHAnsi" w:hAnsiTheme="minorHAnsi" w:cstheme="minorHAnsi"/>
                <w:b/>
                <w:bCs/>
                <w:sz w:val="22"/>
                <w:szCs w:val="28"/>
              </w:rPr>
            </w:pPr>
            <w:r w:rsidRPr="00E820C2">
              <w:rPr>
                <w:rFonts w:asciiTheme="minorHAnsi" w:hAnsiTheme="minorHAnsi" w:cstheme="minorHAnsi"/>
                <w:b/>
                <w:bCs/>
                <w:sz w:val="22"/>
                <w:szCs w:val="28"/>
              </w:rPr>
              <w:t xml:space="preserve">Show Need for New Transportation Service </w:t>
            </w:r>
          </w:p>
        </w:tc>
        <w:tc>
          <w:tcPr>
            <w:tcW w:w="1363" w:type="dxa"/>
            <w:tcBorders>
              <w:top w:val="single" w:sz="4" w:space="0" w:color="auto"/>
              <w:left w:val="single" w:sz="4" w:space="0" w:color="auto"/>
              <w:bottom w:val="nil"/>
              <w:right w:val="single" w:sz="4" w:space="0" w:color="auto"/>
            </w:tcBorders>
            <w:vAlign w:val="center"/>
          </w:tcPr>
          <w:p w14:paraId="4AEF2DFF" w14:textId="77777777" w:rsidR="003D0306" w:rsidRPr="00E820C2" w:rsidRDefault="003D0306" w:rsidP="003D0306">
            <w:pPr>
              <w:pStyle w:val="BodyText"/>
              <w:spacing w:after="0"/>
              <w:jc w:val="center"/>
              <w:rPr>
                <w:rFonts w:asciiTheme="minorHAnsi" w:hAnsiTheme="minorHAnsi" w:cstheme="minorHAnsi"/>
                <w:b/>
                <w:sz w:val="22"/>
                <w:szCs w:val="28"/>
              </w:rPr>
            </w:pPr>
          </w:p>
        </w:tc>
      </w:tr>
      <w:tr w:rsidR="003D0306" w:rsidRPr="00E820C2" w14:paraId="58F3818B" w14:textId="77777777" w:rsidTr="0001797B">
        <w:trPr>
          <w:cantSplit/>
          <w:trHeight w:val="389"/>
          <w:jc w:val="center"/>
        </w:trPr>
        <w:tc>
          <w:tcPr>
            <w:tcW w:w="1075" w:type="dxa"/>
            <w:tcBorders>
              <w:top w:val="single" w:sz="4" w:space="0" w:color="auto"/>
              <w:left w:val="single" w:sz="4" w:space="0" w:color="auto"/>
              <w:bottom w:val="single" w:sz="4" w:space="0" w:color="auto"/>
              <w:right w:val="single" w:sz="4" w:space="0" w:color="auto"/>
            </w:tcBorders>
            <w:shd w:val="clear" w:color="auto" w:fill="FFFFCC"/>
            <w:vAlign w:val="center"/>
          </w:tcPr>
          <w:p w14:paraId="0EC456D9" w14:textId="77777777" w:rsidR="003D0306" w:rsidRPr="00E820C2" w:rsidRDefault="003D0306" w:rsidP="003D0306">
            <w:pPr>
              <w:pStyle w:val="ExhibitNo"/>
              <w:numPr>
                <w:ilvl w:val="0"/>
                <w:numId w:val="0"/>
              </w:numPr>
              <w:spacing w:after="0"/>
              <w:rPr>
                <w:rFonts w:asciiTheme="minorHAnsi" w:hAnsiTheme="minorHAnsi" w:cstheme="minorHAnsi"/>
                <w:sz w:val="22"/>
                <w:szCs w:val="28"/>
              </w:rPr>
            </w:pPr>
            <w:r w:rsidRPr="00E820C2">
              <w:rPr>
                <w:rFonts w:asciiTheme="minorHAnsi" w:hAnsiTheme="minorHAnsi" w:cstheme="minorHAnsi"/>
                <w:sz w:val="22"/>
                <w:szCs w:val="28"/>
              </w:rPr>
              <w:t>4.6</w:t>
            </w:r>
          </w:p>
        </w:tc>
        <w:tc>
          <w:tcPr>
            <w:tcW w:w="7200" w:type="dxa"/>
            <w:tcBorders>
              <w:top w:val="single" w:sz="4" w:space="0" w:color="auto"/>
              <w:left w:val="single" w:sz="4" w:space="0" w:color="auto"/>
              <w:bottom w:val="nil"/>
              <w:right w:val="single" w:sz="4" w:space="0" w:color="auto"/>
            </w:tcBorders>
            <w:vAlign w:val="center"/>
          </w:tcPr>
          <w:p w14:paraId="1D447EC7" w14:textId="77777777" w:rsidR="003D0306" w:rsidRPr="00E820C2" w:rsidRDefault="003D0306" w:rsidP="003D0306">
            <w:pPr>
              <w:pStyle w:val="BodyText"/>
              <w:spacing w:after="0"/>
              <w:rPr>
                <w:rFonts w:asciiTheme="minorHAnsi" w:hAnsiTheme="minorHAnsi" w:cstheme="minorHAnsi"/>
                <w:b/>
                <w:bCs/>
                <w:sz w:val="22"/>
                <w:szCs w:val="28"/>
              </w:rPr>
            </w:pPr>
            <w:r w:rsidRPr="00E820C2">
              <w:rPr>
                <w:rFonts w:asciiTheme="minorHAnsi" w:hAnsiTheme="minorHAnsi" w:cstheme="minorHAnsi"/>
                <w:b/>
                <w:bCs/>
                <w:sz w:val="22"/>
                <w:szCs w:val="28"/>
              </w:rPr>
              <w:t>Describe Purchased Transportation Non-Vehicle Capital Requested</w:t>
            </w:r>
          </w:p>
        </w:tc>
        <w:tc>
          <w:tcPr>
            <w:tcW w:w="1363" w:type="dxa"/>
            <w:tcBorders>
              <w:top w:val="single" w:sz="4" w:space="0" w:color="auto"/>
              <w:left w:val="single" w:sz="4" w:space="0" w:color="auto"/>
              <w:bottom w:val="nil"/>
              <w:right w:val="single" w:sz="4" w:space="0" w:color="auto"/>
            </w:tcBorders>
            <w:vAlign w:val="center"/>
          </w:tcPr>
          <w:p w14:paraId="67C057C1" w14:textId="77777777" w:rsidR="003D0306" w:rsidRPr="00E820C2" w:rsidRDefault="003D0306" w:rsidP="003D0306">
            <w:pPr>
              <w:pStyle w:val="BodyText"/>
              <w:spacing w:after="0"/>
              <w:jc w:val="center"/>
              <w:rPr>
                <w:rFonts w:asciiTheme="minorHAnsi" w:hAnsiTheme="minorHAnsi" w:cstheme="minorHAnsi"/>
                <w:b/>
                <w:sz w:val="22"/>
                <w:szCs w:val="28"/>
              </w:rPr>
            </w:pPr>
          </w:p>
        </w:tc>
      </w:tr>
      <w:tr w:rsidR="003D0306" w:rsidRPr="00E820C2" w14:paraId="66D69769" w14:textId="77777777" w:rsidTr="00BD3E27">
        <w:trPr>
          <w:cantSplit/>
          <w:trHeight w:val="389"/>
          <w:jc w:val="center"/>
        </w:trPr>
        <w:tc>
          <w:tcPr>
            <w:tcW w:w="1075" w:type="dxa"/>
            <w:tcBorders>
              <w:top w:val="single" w:sz="4" w:space="0" w:color="auto"/>
              <w:left w:val="single" w:sz="4" w:space="0" w:color="auto"/>
              <w:bottom w:val="single" w:sz="4" w:space="0" w:color="auto"/>
              <w:right w:val="single" w:sz="4" w:space="0" w:color="auto"/>
            </w:tcBorders>
            <w:shd w:val="clear" w:color="auto" w:fill="FFFFCC"/>
            <w:vAlign w:val="center"/>
          </w:tcPr>
          <w:p w14:paraId="10BDAA0F" w14:textId="77777777" w:rsidR="003D0306" w:rsidRPr="00E820C2" w:rsidRDefault="003D0306" w:rsidP="003D0306">
            <w:pPr>
              <w:pStyle w:val="ExhibitNo"/>
              <w:numPr>
                <w:ilvl w:val="0"/>
                <w:numId w:val="0"/>
              </w:numPr>
              <w:spacing w:after="0"/>
              <w:rPr>
                <w:rFonts w:asciiTheme="minorHAnsi" w:hAnsiTheme="minorHAnsi" w:cstheme="minorHAnsi"/>
                <w:sz w:val="22"/>
                <w:szCs w:val="28"/>
              </w:rPr>
            </w:pPr>
            <w:r w:rsidRPr="00E820C2">
              <w:rPr>
                <w:rFonts w:asciiTheme="minorHAnsi" w:hAnsiTheme="minorHAnsi" w:cstheme="minorHAnsi"/>
                <w:sz w:val="22"/>
                <w:szCs w:val="28"/>
              </w:rPr>
              <w:t>4.7</w:t>
            </w:r>
          </w:p>
        </w:tc>
        <w:tc>
          <w:tcPr>
            <w:tcW w:w="7200" w:type="dxa"/>
            <w:tcBorders>
              <w:top w:val="single" w:sz="4" w:space="0" w:color="auto"/>
              <w:left w:val="single" w:sz="4" w:space="0" w:color="auto"/>
              <w:bottom w:val="single" w:sz="4" w:space="0" w:color="auto"/>
              <w:right w:val="single" w:sz="4" w:space="0" w:color="auto"/>
            </w:tcBorders>
            <w:vAlign w:val="center"/>
          </w:tcPr>
          <w:p w14:paraId="5731BEE4" w14:textId="77777777" w:rsidR="003D0306" w:rsidRPr="00E820C2" w:rsidRDefault="003D0306" w:rsidP="003D0306">
            <w:pPr>
              <w:pStyle w:val="BodyText"/>
              <w:spacing w:after="0"/>
              <w:rPr>
                <w:rFonts w:asciiTheme="minorHAnsi" w:hAnsiTheme="minorHAnsi" w:cstheme="minorHAnsi"/>
                <w:b/>
                <w:bCs/>
                <w:sz w:val="22"/>
                <w:szCs w:val="28"/>
              </w:rPr>
            </w:pPr>
            <w:r w:rsidRPr="00E820C2">
              <w:rPr>
                <w:rFonts w:asciiTheme="minorHAnsi" w:hAnsiTheme="minorHAnsi" w:cstheme="minorHAnsi"/>
                <w:b/>
                <w:bCs/>
                <w:sz w:val="22"/>
                <w:szCs w:val="28"/>
              </w:rPr>
              <w:t>Describe Preventative Maintenance Non-Vehicle Capital Requested</w:t>
            </w:r>
          </w:p>
        </w:tc>
        <w:tc>
          <w:tcPr>
            <w:tcW w:w="1363" w:type="dxa"/>
            <w:tcBorders>
              <w:top w:val="single" w:sz="4" w:space="0" w:color="auto"/>
              <w:left w:val="single" w:sz="4" w:space="0" w:color="auto"/>
              <w:bottom w:val="single" w:sz="4" w:space="0" w:color="auto"/>
              <w:right w:val="single" w:sz="4" w:space="0" w:color="auto"/>
            </w:tcBorders>
            <w:vAlign w:val="center"/>
          </w:tcPr>
          <w:p w14:paraId="2A750892" w14:textId="77777777" w:rsidR="003D0306" w:rsidRPr="00E820C2" w:rsidRDefault="003D0306" w:rsidP="003D0306">
            <w:pPr>
              <w:pStyle w:val="BodyText"/>
              <w:spacing w:after="0"/>
              <w:jc w:val="center"/>
              <w:rPr>
                <w:rFonts w:asciiTheme="minorHAnsi" w:hAnsiTheme="minorHAnsi" w:cstheme="minorHAnsi"/>
                <w:b/>
                <w:sz w:val="22"/>
                <w:szCs w:val="28"/>
              </w:rPr>
            </w:pPr>
          </w:p>
        </w:tc>
      </w:tr>
      <w:tr w:rsidR="003D0306" w:rsidRPr="00E820C2" w14:paraId="5F9717EE" w14:textId="77777777" w:rsidTr="00BD3E27">
        <w:trPr>
          <w:cantSplit/>
          <w:trHeight w:val="389"/>
          <w:jc w:val="center"/>
        </w:trPr>
        <w:tc>
          <w:tcPr>
            <w:tcW w:w="1075" w:type="dxa"/>
            <w:tcBorders>
              <w:top w:val="single" w:sz="4" w:space="0" w:color="auto"/>
              <w:left w:val="single" w:sz="4" w:space="0" w:color="auto"/>
              <w:bottom w:val="single" w:sz="12" w:space="0" w:color="auto"/>
              <w:right w:val="single" w:sz="4" w:space="0" w:color="auto"/>
            </w:tcBorders>
            <w:shd w:val="clear" w:color="auto" w:fill="FFFFCC"/>
            <w:vAlign w:val="center"/>
          </w:tcPr>
          <w:p w14:paraId="517B9732" w14:textId="77777777" w:rsidR="003D0306" w:rsidRPr="00E820C2" w:rsidRDefault="003D0306" w:rsidP="003D0306">
            <w:pPr>
              <w:pStyle w:val="ExhibitNo"/>
              <w:numPr>
                <w:ilvl w:val="0"/>
                <w:numId w:val="0"/>
              </w:numPr>
              <w:spacing w:after="0"/>
              <w:rPr>
                <w:rFonts w:asciiTheme="minorHAnsi" w:hAnsiTheme="minorHAnsi" w:cstheme="minorHAnsi"/>
                <w:sz w:val="22"/>
                <w:szCs w:val="28"/>
              </w:rPr>
            </w:pPr>
            <w:r w:rsidRPr="00E820C2">
              <w:rPr>
                <w:rFonts w:asciiTheme="minorHAnsi" w:hAnsiTheme="minorHAnsi" w:cstheme="minorHAnsi"/>
                <w:sz w:val="22"/>
                <w:szCs w:val="28"/>
              </w:rPr>
              <w:t>5</w:t>
            </w:r>
          </w:p>
        </w:tc>
        <w:tc>
          <w:tcPr>
            <w:tcW w:w="7200" w:type="dxa"/>
            <w:tcBorders>
              <w:top w:val="single" w:sz="4" w:space="0" w:color="auto"/>
              <w:left w:val="single" w:sz="4" w:space="0" w:color="auto"/>
              <w:bottom w:val="single" w:sz="12" w:space="0" w:color="auto"/>
              <w:right w:val="single" w:sz="4" w:space="0" w:color="auto"/>
            </w:tcBorders>
            <w:vAlign w:val="center"/>
          </w:tcPr>
          <w:p w14:paraId="0D644344" w14:textId="77777777" w:rsidR="003D0306" w:rsidRPr="00E820C2" w:rsidRDefault="003D0306" w:rsidP="003D0306">
            <w:pPr>
              <w:pStyle w:val="BodyText"/>
              <w:spacing w:after="0"/>
              <w:rPr>
                <w:rFonts w:asciiTheme="minorHAnsi" w:hAnsiTheme="minorHAnsi" w:cstheme="minorHAnsi"/>
                <w:sz w:val="22"/>
                <w:szCs w:val="28"/>
              </w:rPr>
            </w:pPr>
            <w:r w:rsidRPr="00E820C2">
              <w:rPr>
                <w:rFonts w:asciiTheme="minorHAnsi" w:hAnsiTheme="minorHAnsi" w:cstheme="minorHAnsi"/>
                <w:b/>
                <w:sz w:val="22"/>
                <w:szCs w:val="28"/>
              </w:rPr>
              <w:t>Fiscal, Managerial, and Operational Capacity</w:t>
            </w:r>
          </w:p>
        </w:tc>
        <w:tc>
          <w:tcPr>
            <w:tcW w:w="1363" w:type="dxa"/>
            <w:tcBorders>
              <w:top w:val="single" w:sz="4" w:space="0" w:color="auto"/>
              <w:left w:val="single" w:sz="4" w:space="0" w:color="auto"/>
              <w:bottom w:val="single" w:sz="12" w:space="0" w:color="auto"/>
              <w:right w:val="single" w:sz="4" w:space="0" w:color="auto"/>
            </w:tcBorders>
            <w:vAlign w:val="center"/>
          </w:tcPr>
          <w:p w14:paraId="5A7542F8" w14:textId="77777777" w:rsidR="003D0306" w:rsidRPr="00E820C2" w:rsidRDefault="003D0306" w:rsidP="003D0306">
            <w:pPr>
              <w:pStyle w:val="BodyText"/>
              <w:spacing w:after="0"/>
              <w:jc w:val="center"/>
              <w:rPr>
                <w:rFonts w:asciiTheme="minorHAnsi" w:hAnsiTheme="minorHAnsi" w:cstheme="minorHAnsi"/>
                <w:b/>
                <w:sz w:val="22"/>
                <w:szCs w:val="28"/>
              </w:rPr>
            </w:pPr>
          </w:p>
        </w:tc>
      </w:tr>
    </w:tbl>
    <w:p w14:paraId="4635C2DC" w14:textId="16B215EB" w:rsidR="000D4079" w:rsidRPr="00E820C2" w:rsidRDefault="000D4079"/>
    <w:p w14:paraId="17CBC73F" w14:textId="77777777" w:rsidR="004E0833" w:rsidRPr="00E820C2" w:rsidRDefault="004E0833"/>
    <w:p w14:paraId="736A546C" w14:textId="77777777" w:rsidR="00222493" w:rsidRDefault="00222493">
      <w:pPr>
        <w:spacing w:after="160" w:line="259" w:lineRule="auto"/>
        <w:rPr>
          <w:rFonts w:asciiTheme="minorHAnsi" w:hAnsiTheme="minorHAnsi"/>
          <w:b/>
          <w:sz w:val="32"/>
          <w:szCs w:val="22"/>
        </w:rPr>
      </w:pPr>
      <w:r>
        <w:rPr>
          <w:rFonts w:asciiTheme="minorHAnsi" w:hAnsiTheme="minorHAnsi"/>
          <w:b/>
          <w:sz w:val="32"/>
          <w:szCs w:val="22"/>
        </w:rPr>
        <w:br w:type="page"/>
      </w:r>
    </w:p>
    <w:p w14:paraId="4A2BC566" w14:textId="4CC84C4D" w:rsidR="000D4079" w:rsidRDefault="000D4079" w:rsidP="000D4079">
      <w:pPr>
        <w:pStyle w:val="BodyText"/>
        <w:jc w:val="center"/>
        <w:rPr>
          <w:rFonts w:asciiTheme="minorHAnsi" w:hAnsiTheme="minorHAnsi"/>
          <w:b/>
          <w:sz w:val="32"/>
          <w:szCs w:val="22"/>
        </w:rPr>
      </w:pPr>
      <w:r w:rsidRPr="00E820C2">
        <w:rPr>
          <w:rFonts w:asciiTheme="minorHAnsi" w:hAnsiTheme="minorHAnsi"/>
          <w:b/>
          <w:sz w:val="32"/>
          <w:szCs w:val="22"/>
        </w:rPr>
        <w:lastRenderedPageBreak/>
        <w:t xml:space="preserve">Fiscal Year </w:t>
      </w:r>
      <w:r w:rsidR="00591AB2">
        <w:rPr>
          <w:rFonts w:asciiTheme="minorHAnsi" w:hAnsiTheme="minorHAnsi"/>
          <w:b/>
          <w:sz w:val="32"/>
          <w:szCs w:val="22"/>
        </w:rPr>
        <w:t>2027</w:t>
      </w:r>
      <w:r w:rsidRPr="00E820C2">
        <w:rPr>
          <w:rFonts w:asciiTheme="minorHAnsi" w:hAnsiTheme="minorHAnsi"/>
          <w:b/>
          <w:sz w:val="32"/>
          <w:szCs w:val="22"/>
        </w:rPr>
        <w:t xml:space="preserve"> Section 5310 Application Checklist (continued)</w:t>
      </w:r>
    </w:p>
    <w:p w14:paraId="0011AEA7" w14:textId="77777777" w:rsidR="00993E96" w:rsidRPr="00E820C2" w:rsidRDefault="00993E96" w:rsidP="00993E96">
      <w:pPr>
        <w:pStyle w:val="BodyText"/>
        <w:jc w:val="center"/>
        <w:rPr>
          <w:rFonts w:asciiTheme="minorHAnsi" w:hAnsiTheme="minorHAnsi"/>
          <w:b/>
          <w:i/>
          <w:color w:val="FF0000"/>
          <w:sz w:val="24"/>
          <w:szCs w:val="18"/>
        </w:rPr>
      </w:pPr>
      <w:r w:rsidRPr="00E820C2">
        <w:rPr>
          <w:rFonts w:asciiTheme="minorHAnsi" w:hAnsiTheme="minorHAnsi"/>
          <w:b/>
          <w:i/>
          <w:color w:val="FF0000"/>
          <w:sz w:val="24"/>
          <w:szCs w:val="18"/>
        </w:rPr>
        <w:t>Place completed “Checklist” in front of Exhibit 1</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0"/>
        <w:gridCol w:w="7028"/>
      </w:tblGrid>
      <w:tr w:rsidR="000D4079" w:rsidRPr="00E820C2" w14:paraId="0EEC3B12" w14:textId="77777777" w:rsidTr="00993E96">
        <w:trPr>
          <w:trHeight w:val="485"/>
          <w:jc w:val="center"/>
        </w:trPr>
        <w:tc>
          <w:tcPr>
            <w:tcW w:w="2610" w:type="dxa"/>
            <w:vAlign w:val="bottom"/>
          </w:tcPr>
          <w:p w14:paraId="25322FF1" w14:textId="77777777" w:rsidR="000D4079" w:rsidRPr="00E820C2" w:rsidRDefault="000D4079" w:rsidP="0001797B">
            <w:pPr>
              <w:pStyle w:val="BodyText"/>
              <w:spacing w:after="80"/>
              <w:jc w:val="right"/>
              <w:rPr>
                <w:rFonts w:asciiTheme="minorHAnsi" w:hAnsiTheme="minorHAnsi"/>
                <w:b/>
                <w:color w:val="FF0000"/>
                <w:sz w:val="24"/>
              </w:rPr>
            </w:pPr>
            <w:r w:rsidRPr="00E820C2">
              <w:rPr>
                <w:rFonts w:asciiTheme="minorHAnsi" w:hAnsiTheme="minorHAnsi"/>
                <w:b/>
                <w:color w:val="4472C4" w:themeColor="accent1"/>
                <w:sz w:val="24"/>
              </w:rPr>
              <w:t xml:space="preserve">Applicant Legal Name: </w:t>
            </w:r>
          </w:p>
        </w:tc>
        <w:tc>
          <w:tcPr>
            <w:tcW w:w="7028" w:type="dxa"/>
            <w:tcBorders>
              <w:bottom w:val="single" w:sz="12" w:space="0" w:color="4472C4" w:themeColor="accent1"/>
            </w:tcBorders>
            <w:vAlign w:val="bottom"/>
          </w:tcPr>
          <w:p w14:paraId="1165F171" w14:textId="77777777" w:rsidR="000D4079" w:rsidRPr="00E820C2" w:rsidRDefault="000D4079" w:rsidP="0001797B">
            <w:pPr>
              <w:pStyle w:val="BodyText"/>
              <w:spacing w:after="80"/>
              <w:rPr>
                <w:rFonts w:asciiTheme="minorHAnsi" w:hAnsiTheme="minorHAnsi"/>
                <w:b/>
                <w:color w:val="FF0000"/>
                <w:sz w:val="22"/>
                <w:szCs w:val="22"/>
              </w:rPr>
            </w:pPr>
          </w:p>
        </w:tc>
      </w:tr>
    </w:tbl>
    <w:p w14:paraId="2AFA30C9" w14:textId="77777777" w:rsidR="009B584B" w:rsidRPr="00E820C2" w:rsidRDefault="009B584B" w:rsidP="000D4079">
      <w:pPr>
        <w:pStyle w:val="BodyText"/>
        <w:jc w:val="center"/>
        <w:rPr>
          <w:rFonts w:asciiTheme="minorHAnsi" w:hAnsiTheme="minorHAnsi"/>
          <w:b/>
          <w:i/>
          <w:color w:val="FF0000"/>
          <w:sz w:val="14"/>
          <w:szCs w:val="8"/>
        </w:rPr>
      </w:pPr>
    </w:p>
    <w:tbl>
      <w:tblPr>
        <w:tblW w:w="98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075"/>
        <w:gridCol w:w="7341"/>
        <w:gridCol w:w="1386"/>
      </w:tblGrid>
      <w:tr w:rsidR="00771550" w:rsidRPr="00E820C2" w14:paraId="3484106B" w14:textId="77777777" w:rsidTr="0001797B">
        <w:trPr>
          <w:cantSplit/>
          <w:trHeight w:val="377"/>
          <w:jc w:val="center"/>
        </w:trPr>
        <w:tc>
          <w:tcPr>
            <w:tcW w:w="1075" w:type="dxa"/>
            <w:shd w:val="clear" w:color="auto" w:fill="D9E2F3" w:themeFill="accent1" w:themeFillTint="33"/>
            <w:vAlign w:val="center"/>
          </w:tcPr>
          <w:p w14:paraId="76188F96" w14:textId="77777777" w:rsidR="00771550" w:rsidRPr="00E820C2" w:rsidRDefault="00771550" w:rsidP="0001797B">
            <w:pPr>
              <w:pStyle w:val="BodyText"/>
              <w:spacing w:after="0"/>
              <w:jc w:val="center"/>
              <w:rPr>
                <w:rFonts w:ascii="Arial Black" w:hAnsi="Arial Black"/>
                <w:b/>
                <w:sz w:val="20"/>
              </w:rPr>
            </w:pPr>
            <w:bookmarkStart w:id="69" w:name="_Hlk177976202"/>
            <w:r w:rsidRPr="00E820C2">
              <w:rPr>
                <w:rFonts w:ascii="Arial Black" w:hAnsi="Arial Black"/>
                <w:b/>
                <w:sz w:val="20"/>
              </w:rPr>
              <w:t>Exhibit</w:t>
            </w:r>
          </w:p>
        </w:tc>
        <w:tc>
          <w:tcPr>
            <w:tcW w:w="7341" w:type="dxa"/>
            <w:shd w:val="clear" w:color="auto" w:fill="D9E2F3" w:themeFill="accent1" w:themeFillTint="33"/>
            <w:vAlign w:val="center"/>
          </w:tcPr>
          <w:p w14:paraId="27496621" w14:textId="77777777" w:rsidR="00771550" w:rsidRPr="00E820C2" w:rsidRDefault="00771550" w:rsidP="0001797B">
            <w:pPr>
              <w:pStyle w:val="BodyText"/>
              <w:spacing w:after="0"/>
              <w:jc w:val="center"/>
              <w:rPr>
                <w:rFonts w:ascii="Arial Black" w:hAnsi="Arial Black"/>
                <w:b/>
                <w:sz w:val="20"/>
              </w:rPr>
            </w:pPr>
            <w:r w:rsidRPr="00E820C2">
              <w:rPr>
                <w:rFonts w:ascii="Arial Black" w:hAnsi="Arial Black"/>
                <w:b/>
                <w:sz w:val="20"/>
              </w:rPr>
              <w:t>Required Application Documents</w:t>
            </w:r>
          </w:p>
        </w:tc>
        <w:tc>
          <w:tcPr>
            <w:tcW w:w="1386" w:type="dxa"/>
            <w:tcBorders>
              <w:bottom w:val="single" w:sz="4" w:space="0" w:color="auto"/>
            </w:tcBorders>
            <w:shd w:val="clear" w:color="auto" w:fill="D9E2F3" w:themeFill="accent1" w:themeFillTint="33"/>
            <w:vAlign w:val="center"/>
          </w:tcPr>
          <w:p w14:paraId="45DFC48C" w14:textId="77777777" w:rsidR="00771550" w:rsidRPr="00E820C2" w:rsidRDefault="00771550" w:rsidP="0001797B">
            <w:pPr>
              <w:pStyle w:val="BodyText"/>
              <w:spacing w:after="0"/>
              <w:jc w:val="center"/>
              <w:rPr>
                <w:rFonts w:ascii="Arial Black" w:hAnsi="Arial Black"/>
                <w:b/>
                <w:sz w:val="20"/>
              </w:rPr>
            </w:pPr>
            <w:r w:rsidRPr="00E820C2">
              <w:rPr>
                <w:rFonts w:ascii="Arial Black" w:hAnsi="Arial Black"/>
                <w:b/>
                <w:sz w:val="20"/>
              </w:rPr>
              <w:t>Page No.</w:t>
            </w:r>
          </w:p>
        </w:tc>
      </w:tr>
      <w:tr w:rsidR="00BD3E27" w:rsidRPr="00E820C2" w14:paraId="748383E4" w14:textId="77777777" w:rsidTr="00BD3E27">
        <w:trPr>
          <w:cantSplit/>
          <w:trHeight w:val="377"/>
          <w:jc w:val="center"/>
        </w:trPr>
        <w:tc>
          <w:tcPr>
            <w:tcW w:w="1075" w:type="dxa"/>
            <w:shd w:val="clear" w:color="auto" w:fill="FFFFCC"/>
            <w:vAlign w:val="center"/>
          </w:tcPr>
          <w:p w14:paraId="6B88E960" w14:textId="605A5E75" w:rsidR="00BD3E27" w:rsidRPr="00BD3E27" w:rsidRDefault="00BD3E27" w:rsidP="00BD3E27">
            <w:pPr>
              <w:pStyle w:val="ExhibitNo"/>
              <w:numPr>
                <w:ilvl w:val="0"/>
                <w:numId w:val="0"/>
              </w:numPr>
              <w:spacing w:after="0"/>
              <w:rPr>
                <w:sz w:val="22"/>
                <w:szCs w:val="22"/>
              </w:rPr>
            </w:pPr>
            <w:r w:rsidRPr="00BD3E27">
              <w:rPr>
                <w:sz w:val="22"/>
                <w:szCs w:val="22"/>
              </w:rPr>
              <w:t>6</w:t>
            </w:r>
          </w:p>
        </w:tc>
        <w:tc>
          <w:tcPr>
            <w:tcW w:w="7341" w:type="dxa"/>
            <w:vAlign w:val="center"/>
          </w:tcPr>
          <w:p w14:paraId="7E6E0048" w14:textId="05E690F7" w:rsidR="00BD3E27" w:rsidRPr="00BD3E27" w:rsidRDefault="00BD3E27" w:rsidP="00BD3E27">
            <w:pPr>
              <w:pStyle w:val="ExhibitNo"/>
              <w:numPr>
                <w:ilvl w:val="0"/>
                <w:numId w:val="0"/>
              </w:numPr>
              <w:spacing w:after="0"/>
              <w:jc w:val="left"/>
              <w:rPr>
                <w:sz w:val="22"/>
                <w:szCs w:val="22"/>
              </w:rPr>
            </w:pPr>
            <w:r w:rsidRPr="00BD3E27">
              <w:rPr>
                <w:sz w:val="22"/>
                <w:szCs w:val="22"/>
              </w:rPr>
              <w:t xml:space="preserve">Section 5310 Application Letter </w:t>
            </w:r>
          </w:p>
        </w:tc>
        <w:tc>
          <w:tcPr>
            <w:tcW w:w="1386" w:type="dxa"/>
            <w:tcBorders>
              <w:bottom w:val="single" w:sz="4" w:space="0" w:color="auto"/>
            </w:tcBorders>
            <w:vAlign w:val="center"/>
          </w:tcPr>
          <w:p w14:paraId="5D0DC676" w14:textId="77777777" w:rsidR="00BD3E27" w:rsidRPr="00BD3E27" w:rsidRDefault="00BD3E27" w:rsidP="00BD3E27">
            <w:pPr>
              <w:pStyle w:val="ExhibitNo"/>
              <w:numPr>
                <w:ilvl w:val="0"/>
                <w:numId w:val="0"/>
              </w:numPr>
              <w:spacing w:after="0"/>
              <w:rPr>
                <w:sz w:val="22"/>
                <w:szCs w:val="22"/>
              </w:rPr>
            </w:pPr>
          </w:p>
        </w:tc>
      </w:tr>
      <w:tr w:rsidR="00BD3E27" w:rsidRPr="00E820C2" w14:paraId="03B4AC56" w14:textId="77777777" w:rsidTr="00BD3E27">
        <w:trPr>
          <w:cantSplit/>
          <w:trHeight w:val="377"/>
          <w:jc w:val="center"/>
        </w:trPr>
        <w:tc>
          <w:tcPr>
            <w:tcW w:w="1075" w:type="dxa"/>
            <w:shd w:val="clear" w:color="auto" w:fill="FFFFCC"/>
            <w:vAlign w:val="center"/>
          </w:tcPr>
          <w:p w14:paraId="7467A217" w14:textId="7953FAC4" w:rsidR="00BD3E27" w:rsidRPr="00BD3E27" w:rsidRDefault="00BD3E27" w:rsidP="00BD3E27">
            <w:pPr>
              <w:pStyle w:val="BodyText"/>
              <w:spacing w:after="0"/>
              <w:jc w:val="center"/>
              <w:rPr>
                <w:rFonts w:ascii="Arial Black" w:hAnsi="Arial Black"/>
                <w:b/>
                <w:bCs/>
                <w:sz w:val="20"/>
              </w:rPr>
            </w:pPr>
            <w:r w:rsidRPr="00BD3E27">
              <w:rPr>
                <w:rFonts w:asciiTheme="minorHAnsi" w:hAnsiTheme="minorHAnsi" w:cstheme="minorHAnsi"/>
                <w:b/>
                <w:bCs/>
                <w:sz w:val="22"/>
                <w:szCs w:val="28"/>
              </w:rPr>
              <w:t>7</w:t>
            </w:r>
          </w:p>
        </w:tc>
        <w:tc>
          <w:tcPr>
            <w:tcW w:w="7341" w:type="dxa"/>
            <w:vAlign w:val="center"/>
          </w:tcPr>
          <w:p w14:paraId="46C246DD" w14:textId="25C82365" w:rsidR="00BD3E27" w:rsidRPr="00E820C2" w:rsidRDefault="00BD3E27" w:rsidP="00BD3E27">
            <w:pPr>
              <w:pStyle w:val="BodyText"/>
              <w:spacing w:after="0"/>
              <w:rPr>
                <w:rFonts w:ascii="Arial Black" w:hAnsi="Arial Black"/>
                <w:b/>
                <w:sz w:val="20"/>
              </w:rPr>
            </w:pPr>
            <w:r w:rsidRPr="00E820C2">
              <w:rPr>
                <w:rFonts w:asciiTheme="minorHAnsi" w:hAnsiTheme="minorHAnsi" w:cstheme="minorHAnsi"/>
                <w:b/>
                <w:sz w:val="22"/>
                <w:szCs w:val="28"/>
              </w:rPr>
              <w:t xml:space="preserve">Section 5310 Authorizing Resolution </w:t>
            </w:r>
          </w:p>
        </w:tc>
        <w:tc>
          <w:tcPr>
            <w:tcW w:w="1386" w:type="dxa"/>
            <w:tcBorders>
              <w:bottom w:val="single" w:sz="4" w:space="0" w:color="auto"/>
            </w:tcBorders>
            <w:vAlign w:val="center"/>
          </w:tcPr>
          <w:p w14:paraId="26256587" w14:textId="77777777" w:rsidR="00BD3E27" w:rsidRPr="00E820C2" w:rsidRDefault="00BD3E27" w:rsidP="00BD3E27">
            <w:pPr>
              <w:pStyle w:val="BodyText"/>
              <w:spacing w:after="0"/>
              <w:jc w:val="center"/>
              <w:rPr>
                <w:rFonts w:ascii="Arial Black" w:hAnsi="Arial Black"/>
                <w:b/>
                <w:sz w:val="20"/>
              </w:rPr>
            </w:pPr>
          </w:p>
        </w:tc>
      </w:tr>
      <w:tr w:rsidR="00BD3E27" w:rsidRPr="00E820C2" w14:paraId="6FCA6215" w14:textId="77777777" w:rsidTr="00222493">
        <w:trPr>
          <w:cantSplit/>
          <w:trHeight w:val="403"/>
          <w:jc w:val="center"/>
        </w:trPr>
        <w:tc>
          <w:tcPr>
            <w:tcW w:w="1075" w:type="dxa"/>
            <w:tcBorders>
              <w:bottom w:val="single" w:sz="4" w:space="0" w:color="auto"/>
            </w:tcBorders>
            <w:shd w:val="clear" w:color="auto" w:fill="FFFFCC"/>
          </w:tcPr>
          <w:p w14:paraId="49769F61" w14:textId="77777777" w:rsidR="00BD3E27" w:rsidRPr="00E820C2" w:rsidRDefault="00BD3E27" w:rsidP="00222493">
            <w:pPr>
              <w:pStyle w:val="ExhibitNo"/>
              <w:numPr>
                <w:ilvl w:val="0"/>
                <w:numId w:val="0"/>
              </w:numPr>
              <w:spacing w:after="0"/>
              <w:rPr>
                <w:sz w:val="22"/>
                <w:szCs w:val="22"/>
              </w:rPr>
            </w:pPr>
            <w:r w:rsidRPr="00E820C2">
              <w:rPr>
                <w:sz w:val="22"/>
                <w:szCs w:val="22"/>
              </w:rPr>
              <w:t>8</w:t>
            </w:r>
          </w:p>
          <w:p w14:paraId="66CD2327" w14:textId="77777777" w:rsidR="00BD3E27" w:rsidRPr="00E820C2" w:rsidRDefault="00BD3E27" w:rsidP="00222493">
            <w:pPr>
              <w:pStyle w:val="ExhibitNo"/>
              <w:numPr>
                <w:ilvl w:val="0"/>
                <w:numId w:val="0"/>
              </w:numPr>
              <w:spacing w:after="0"/>
              <w:ind w:left="720" w:hanging="360"/>
              <w:rPr>
                <w:sz w:val="22"/>
                <w:szCs w:val="22"/>
              </w:rPr>
            </w:pPr>
          </w:p>
        </w:tc>
        <w:tc>
          <w:tcPr>
            <w:tcW w:w="7341" w:type="dxa"/>
            <w:tcBorders>
              <w:bottom w:val="single" w:sz="4" w:space="0" w:color="auto"/>
            </w:tcBorders>
            <w:vAlign w:val="center"/>
          </w:tcPr>
          <w:p w14:paraId="66CA83FB" w14:textId="77777777" w:rsidR="00BD3E27" w:rsidRPr="00E820C2" w:rsidRDefault="00BD3E27" w:rsidP="00BD3E27">
            <w:pPr>
              <w:pStyle w:val="BodyText"/>
              <w:spacing w:after="0"/>
              <w:rPr>
                <w:rFonts w:asciiTheme="minorHAnsi" w:hAnsiTheme="minorHAnsi"/>
                <w:sz w:val="22"/>
                <w:szCs w:val="22"/>
              </w:rPr>
            </w:pPr>
            <w:r w:rsidRPr="00E820C2">
              <w:rPr>
                <w:rFonts w:asciiTheme="minorHAnsi" w:hAnsiTheme="minorHAnsi"/>
                <w:b/>
                <w:sz w:val="22"/>
                <w:szCs w:val="22"/>
              </w:rPr>
              <w:t>Public Participation Requirements</w:t>
            </w:r>
            <w:r w:rsidRPr="00E820C2">
              <w:rPr>
                <w:rFonts w:asciiTheme="minorHAnsi" w:hAnsiTheme="minorHAnsi"/>
                <w:b/>
                <w:sz w:val="22"/>
                <w:szCs w:val="22"/>
              </w:rPr>
              <w:br/>
            </w:r>
            <w:r w:rsidRPr="00E820C2">
              <w:rPr>
                <w:rFonts w:asciiTheme="minorHAnsi" w:hAnsiTheme="minorHAnsi"/>
                <w:sz w:val="22"/>
                <w:szCs w:val="22"/>
              </w:rPr>
              <w:t xml:space="preserve">* Copy of the </w:t>
            </w:r>
            <w:r w:rsidRPr="00E820C2">
              <w:rPr>
                <w:rFonts w:asciiTheme="minorHAnsi" w:hAnsiTheme="minorHAnsi"/>
                <w:b/>
                <w:sz w:val="22"/>
                <w:szCs w:val="22"/>
              </w:rPr>
              <w:t>Public Hearing Notice</w:t>
            </w:r>
            <w:r w:rsidRPr="00E820C2">
              <w:rPr>
                <w:rFonts w:asciiTheme="minorHAnsi" w:hAnsiTheme="minorHAnsi"/>
                <w:sz w:val="22"/>
                <w:szCs w:val="22"/>
              </w:rPr>
              <w:t xml:space="preserve"> as it appeared in the newspaper</w:t>
            </w:r>
            <w:r w:rsidRPr="00E820C2">
              <w:rPr>
                <w:rFonts w:asciiTheme="minorHAnsi" w:hAnsiTheme="minorHAnsi"/>
                <w:b/>
                <w:sz w:val="22"/>
                <w:szCs w:val="22"/>
              </w:rPr>
              <w:t xml:space="preserve"> </w:t>
            </w:r>
            <w:r w:rsidRPr="00E820C2">
              <w:rPr>
                <w:rFonts w:asciiTheme="minorHAnsi" w:hAnsiTheme="minorHAnsi"/>
                <w:b/>
                <w:sz w:val="22"/>
                <w:szCs w:val="22"/>
              </w:rPr>
              <w:br/>
            </w:r>
            <w:r w:rsidRPr="00E820C2">
              <w:rPr>
                <w:rFonts w:asciiTheme="minorHAnsi" w:hAnsiTheme="minorHAnsi"/>
                <w:sz w:val="22"/>
                <w:szCs w:val="22"/>
              </w:rPr>
              <w:t>* Notarized statement verifying publication (publisher’s affidavit)</w:t>
            </w:r>
            <w:r w:rsidRPr="00E820C2">
              <w:rPr>
                <w:rFonts w:asciiTheme="minorHAnsi" w:hAnsiTheme="minorHAnsi"/>
                <w:sz w:val="22"/>
                <w:szCs w:val="22"/>
              </w:rPr>
              <w:br/>
              <w:t>* Summary or transcript of the Public Hearing signed by an official of the</w:t>
            </w:r>
            <w:r w:rsidRPr="00E820C2">
              <w:rPr>
                <w:rFonts w:asciiTheme="minorHAnsi" w:hAnsiTheme="minorHAnsi"/>
                <w:sz w:val="22"/>
                <w:szCs w:val="22"/>
              </w:rPr>
              <w:br/>
              <w:t xml:space="preserve">   applicant</w:t>
            </w:r>
          </w:p>
        </w:tc>
        <w:tc>
          <w:tcPr>
            <w:tcW w:w="1386" w:type="dxa"/>
            <w:tcBorders>
              <w:bottom w:val="single" w:sz="4" w:space="0" w:color="auto"/>
            </w:tcBorders>
            <w:vAlign w:val="center"/>
          </w:tcPr>
          <w:p w14:paraId="023614D8" w14:textId="77777777" w:rsidR="00BD3E27" w:rsidRPr="00E820C2" w:rsidRDefault="00BD3E27" w:rsidP="00BD3E27">
            <w:pPr>
              <w:pStyle w:val="BodyText"/>
              <w:spacing w:after="0"/>
              <w:jc w:val="center"/>
              <w:rPr>
                <w:rFonts w:asciiTheme="minorHAnsi" w:hAnsiTheme="minorHAnsi"/>
                <w:b/>
                <w:sz w:val="22"/>
                <w:szCs w:val="22"/>
              </w:rPr>
            </w:pPr>
          </w:p>
        </w:tc>
      </w:tr>
      <w:tr w:rsidR="00BD3E27" w:rsidRPr="00E820C2" w14:paraId="12D8875F" w14:textId="77777777" w:rsidTr="0001797B">
        <w:trPr>
          <w:cantSplit/>
          <w:trHeight w:val="403"/>
          <w:jc w:val="center"/>
        </w:trPr>
        <w:tc>
          <w:tcPr>
            <w:tcW w:w="1075" w:type="dxa"/>
            <w:tcBorders>
              <w:bottom w:val="single" w:sz="4" w:space="0" w:color="auto"/>
            </w:tcBorders>
            <w:shd w:val="clear" w:color="auto" w:fill="FFFFCC"/>
            <w:vAlign w:val="center"/>
          </w:tcPr>
          <w:p w14:paraId="4221A1A3" w14:textId="77777777" w:rsidR="00BD3E27" w:rsidRPr="00E820C2" w:rsidRDefault="00BD3E27" w:rsidP="00BD3E27">
            <w:pPr>
              <w:pStyle w:val="ExhibitNo"/>
              <w:numPr>
                <w:ilvl w:val="0"/>
                <w:numId w:val="0"/>
              </w:numPr>
              <w:spacing w:after="0"/>
              <w:rPr>
                <w:sz w:val="22"/>
                <w:szCs w:val="22"/>
              </w:rPr>
            </w:pPr>
            <w:r w:rsidRPr="00E820C2">
              <w:rPr>
                <w:sz w:val="22"/>
                <w:szCs w:val="22"/>
              </w:rPr>
              <w:t>9</w:t>
            </w:r>
          </w:p>
        </w:tc>
        <w:tc>
          <w:tcPr>
            <w:tcW w:w="7341" w:type="dxa"/>
            <w:tcBorders>
              <w:bottom w:val="single" w:sz="4" w:space="0" w:color="auto"/>
            </w:tcBorders>
            <w:vAlign w:val="center"/>
          </w:tcPr>
          <w:p w14:paraId="1F42CB40" w14:textId="77777777" w:rsidR="00BD3E27" w:rsidRPr="00E820C2" w:rsidRDefault="00BD3E27" w:rsidP="00BD3E27">
            <w:pPr>
              <w:pStyle w:val="BodyText"/>
              <w:spacing w:after="0"/>
              <w:rPr>
                <w:rFonts w:asciiTheme="minorHAnsi" w:hAnsiTheme="minorHAnsi"/>
                <w:b/>
                <w:sz w:val="22"/>
                <w:szCs w:val="22"/>
              </w:rPr>
            </w:pPr>
            <w:r w:rsidRPr="00E820C2">
              <w:rPr>
                <w:rFonts w:asciiTheme="minorHAnsi" w:hAnsiTheme="minorHAnsi"/>
                <w:b/>
                <w:sz w:val="22"/>
                <w:szCs w:val="22"/>
              </w:rPr>
              <w:t>Certification of Vehicle and Equipment Maintenance Plan and Maintenance Inspection Program</w:t>
            </w:r>
          </w:p>
        </w:tc>
        <w:tc>
          <w:tcPr>
            <w:tcW w:w="1386" w:type="dxa"/>
            <w:tcBorders>
              <w:bottom w:val="single" w:sz="4" w:space="0" w:color="auto"/>
            </w:tcBorders>
            <w:vAlign w:val="center"/>
          </w:tcPr>
          <w:p w14:paraId="607C1257" w14:textId="77777777" w:rsidR="00BD3E27" w:rsidRPr="00E820C2" w:rsidRDefault="00BD3E27" w:rsidP="00BD3E27">
            <w:pPr>
              <w:pStyle w:val="ExhibitNo"/>
              <w:numPr>
                <w:ilvl w:val="0"/>
                <w:numId w:val="0"/>
              </w:numPr>
              <w:spacing w:after="0"/>
              <w:rPr>
                <w:sz w:val="22"/>
                <w:szCs w:val="22"/>
              </w:rPr>
            </w:pPr>
          </w:p>
        </w:tc>
      </w:tr>
      <w:tr w:rsidR="00BD3E27" w:rsidRPr="00E820C2" w14:paraId="23B19C71" w14:textId="77777777" w:rsidTr="0001797B">
        <w:trPr>
          <w:cantSplit/>
          <w:trHeight w:val="403"/>
          <w:jc w:val="center"/>
        </w:trPr>
        <w:tc>
          <w:tcPr>
            <w:tcW w:w="1075" w:type="dxa"/>
            <w:tcBorders>
              <w:bottom w:val="single" w:sz="4" w:space="0" w:color="auto"/>
            </w:tcBorders>
            <w:shd w:val="clear" w:color="auto" w:fill="FFFFCC"/>
            <w:vAlign w:val="center"/>
          </w:tcPr>
          <w:p w14:paraId="17CE1358" w14:textId="77777777" w:rsidR="00BD3E27" w:rsidRPr="00E820C2" w:rsidRDefault="00BD3E27" w:rsidP="00BD3E27">
            <w:pPr>
              <w:pStyle w:val="ExhibitNo"/>
              <w:numPr>
                <w:ilvl w:val="0"/>
                <w:numId w:val="0"/>
              </w:numPr>
              <w:spacing w:after="0"/>
              <w:rPr>
                <w:sz w:val="22"/>
                <w:szCs w:val="22"/>
              </w:rPr>
            </w:pPr>
            <w:r w:rsidRPr="00E820C2">
              <w:rPr>
                <w:sz w:val="22"/>
                <w:szCs w:val="22"/>
              </w:rPr>
              <w:t>10</w:t>
            </w:r>
          </w:p>
        </w:tc>
        <w:tc>
          <w:tcPr>
            <w:tcW w:w="7341" w:type="dxa"/>
            <w:tcBorders>
              <w:bottom w:val="single" w:sz="4" w:space="0" w:color="auto"/>
            </w:tcBorders>
            <w:vAlign w:val="center"/>
          </w:tcPr>
          <w:p w14:paraId="57C8C38D" w14:textId="451C25CE" w:rsidR="00BD3E27" w:rsidRPr="00E820C2" w:rsidRDefault="00BD3E27" w:rsidP="00BD3E27">
            <w:pPr>
              <w:pStyle w:val="BodyText"/>
              <w:spacing w:after="0"/>
              <w:rPr>
                <w:rFonts w:asciiTheme="minorHAnsi" w:hAnsiTheme="minorHAnsi"/>
                <w:b/>
                <w:sz w:val="22"/>
                <w:szCs w:val="22"/>
              </w:rPr>
            </w:pPr>
            <w:r w:rsidRPr="00E820C2">
              <w:rPr>
                <w:rFonts w:asciiTheme="minorHAnsi" w:hAnsiTheme="minorHAnsi"/>
                <w:b/>
                <w:sz w:val="22"/>
                <w:szCs w:val="22"/>
              </w:rPr>
              <w:t>Current Certifications and Assurances (New applicant - please state NEW APPLICANT on Exhibit 10)</w:t>
            </w:r>
          </w:p>
        </w:tc>
        <w:tc>
          <w:tcPr>
            <w:tcW w:w="1386" w:type="dxa"/>
            <w:tcBorders>
              <w:bottom w:val="single" w:sz="4" w:space="0" w:color="auto"/>
            </w:tcBorders>
            <w:vAlign w:val="center"/>
          </w:tcPr>
          <w:p w14:paraId="4C02D4FC" w14:textId="77777777" w:rsidR="00BD3E27" w:rsidRPr="00E820C2" w:rsidRDefault="00BD3E27" w:rsidP="00BD3E27">
            <w:pPr>
              <w:pStyle w:val="ExhibitNo"/>
              <w:numPr>
                <w:ilvl w:val="0"/>
                <w:numId w:val="0"/>
              </w:numPr>
              <w:spacing w:after="0"/>
              <w:rPr>
                <w:sz w:val="22"/>
                <w:szCs w:val="22"/>
              </w:rPr>
            </w:pPr>
          </w:p>
        </w:tc>
      </w:tr>
      <w:tr w:rsidR="00BD3E27" w:rsidRPr="00E820C2" w14:paraId="2CB33F0A" w14:textId="77777777" w:rsidTr="0001797B">
        <w:trPr>
          <w:cantSplit/>
          <w:trHeight w:val="403"/>
          <w:jc w:val="center"/>
        </w:trPr>
        <w:tc>
          <w:tcPr>
            <w:tcW w:w="1075" w:type="dxa"/>
            <w:tcBorders>
              <w:bottom w:val="single" w:sz="4" w:space="0" w:color="auto"/>
            </w:tcBorders>
            <w:shd w:val="clear" w:color="auto" w:fill="FFFFCC"/>
            <w:vAlign w:val="center"/>
          </w:tcPr>
          <w:p w14:paraId="6FCB6D2B" w14:textId="77777777" w:rsidR="00BD3E27" w:rsidRPr="00E820C2" w:rsidRDefault="00BD3E27" w:rsidP="00BD3E27">
            <w:pPr>
              <w:pStyle w:val="ExhibitNo"/>
              <w:numPr>
                <w:ilvl w:val="0"/>
                <w:numId w:val="0"/>
              </w:numPr>
              <w:spacing w:after="0"/>
              <w:rPr>
                <w:sz w:val="22"/>
                <w:szCs w:val="22"/>
              </w:rPr>
            </w:pPr>
            <w:r w:rsidRPr="00E820C2">
              <w:rPr>
                <w:sz w:val="22"/>
                <w:szCs w:val="22"/>
              </w:rPr>
              <w:t>11</w:t>
            </w:r>
          </w:p>
        </w:tc>
        <w:tc>
          <w:tcPr>
            <w:tcW w:w="7341" w:type="dxa"/>
            <w:tcBorders>
              <w:bottom w:val="single" w:sz="4" w:space="0" w:color="auto"/>
            </w:tcBorders>
            <w:vAlign w:val="center"/>
          </w:tcPr>
          <w:p w14:paraId="6A280DD1" w14:textId="77777777" w:rsidR="00BD3E27" w:rsidRPr="00E820C2" w:rsidRDefault="00BD3E27" w:rsidP="00BD3E27">
            <w:pPr>
              <w:pStyle w:val="BodyText"/>
              <w:spacing w:after="0"/>
              <w:rPr>
                <w:rFonts w:asciiTheme="minorHAnsi" w:hAnsiTheme="minorHAnsi"/>
                <w:b/>
                <w:sz w:val="22"/>
                <w:szCs w:val="22"/>
              </w:rPr>
            </w:pPr>
            <w:r w:rsidRPr="00E820C2">
              <w:rPr>
                <w:rFonts w:asciiTheme="minorHAnsi" w:hAnsiTheme="minorHAnsi"/>
                <w:b/>
                <w:sz w:val="22"/>
                <w:szCs w:val="22"/>
              </w:rPr>
              <w:t xml:space="preserve">Title VI </w:t>
            </w:r>
          </w:p>
        </w:tc>
        <w:tc>
          <w:tcPr>
            <w:tcW w:w="1386" w:type="dxa"/>
            <w:tcBorders>
              <w:bottom w:val="single" w:sz="4" w:space="0" w:color="auto"/>
            </w:tcBorders>
            <w:vAlign w:val="center"/>
          </w:tcPr>
          <w:p w14:paraId="1DA70D3A" w14:textId="77777777" w:rsidR="00BD3E27" w:rsidRPr="00E820C2" w:rsidRDefault="00BD3E27" w:rsidP="00BD3E27">
            <w:pPr>
              <w:pStyle w:val="ExhibitNo"/>
              <w:numPr>
                <w:ilvl w:val="0"/>
                <w:numId w:val="0"/>
              </w:numPr>
              <w:spacing w:after="0"/>
              <w:rPr>
                <w:sz w:val="22"/>
                <w:szCs w:val="22"/>
              </w:rPr>
            </w:pPr>
          </w:p>
        </w:tc>
      </w:tr>
      <w:tr w:rsidR="00BD3E27" w:rsidRPr="00E820C2" w14:paraId="59CAD002" w14:textId="77777777" w:rsidTr="0001797B">
        <w:trPr>
          <w:cantSplit/>
          <w:trHeight w:val="403"/>
          <w:jc w:val="center"/>
        </w:trPr>
        <w:tc>
          <w:tcPr>
            <w:tcW w:w="1075" w:type="dxa"/>
            <w:tcBorders>
              <w:bottom w:val="single" w:sz="4" w:space="0" w:color="auto"/>
            </w:tcBorders>
            <w:shd w:val="clear" w:color="auto" w:fill="FFFFCC"/>
            <w:vAlign w:val="center"/>
          </w:tcPr>
          <w:p w14:paraId="73863BB8" w14:textId="77777777" w:rsidR="00BD3E27" w:rsidRPr="00E820C2" w:rsidRDefault="00BD3E27" w:rsidP="00BD3E27">
            <w:pPr>
              <w:pStyle w:val="ExhibitNo"/>
              <w:numPr>
                <w:ilvl w:val="0"/>
                <w:numId w:val="0"/>
              </w:numPr>
              <w:spacing w:after="0"/>
              <w:rPr>
                <w:sz w:val="22"/>
                <w:szCs w:val="22"/>
              </w:rPr>
            </w:pPr>
            <w:r w:rsidRPr="00E820C2">
              <w:rPr>
                <w:sz w:val="22"/>
                <w:szCs w:val="22"/>
              </w:rPr>
              <w:t>12</w:t>
            </w:r>
          </w:p>
        </w:tc>
        <w:tc>
          <w:tcPr>
            <w:tcW w:w="7341" w:type="dxa"/>
            <w:tcBorders>
              <w:bottom w:val="single" w:sz="4" w:space="0" w:color="auto"/>
            </w:tcBorders>
            <w:vAlign w:val="center"/>
          </w:tcPr>
          <w:p w14:paraId="7FAE00EB" w14:textId="77777777" w:rsidR="00BD3E27" w:rsidRPr="00E820C2" w:rsidRDefault="00BD3E27" w:rsidP="00BD3E27">
            <w:pPr>
              <w:pStyle w:val="BodyText"/>
              <w:spacing w:after="0"/>
              <w:rPr>
                <w:rFonts w:asciiTheme="minorHAnsi" w:hAnsiTheme="minorHAnsi"/>
                <w:b/>
                <w:sz w:val="22"/>
                <w:szCs w:val="22"/>
              </w:rPr>
            </w:pPr>
            <w:r w:rsidRPr="00E820C2">
              <w:rPr>
                <w:rFonts w:asciiTheme="minorHAnsi" w:hAnsiTheme="minorHAnsi"/>
                <w:b/>
                <w:sz w:val="22"/>
                <w:szCs w:val="22"/>
              </w:rPr>
              <w:t>Applicant’s Documentation of Involvement in the Coordination and Planning Process</w:t>
            </w:r>
          </w:p>
        </w:tc>
        <w:tc>
          <w:tcPr>
            <w:tcW w:w="1386" w:type="dxa"/>
            <w:tcBorders>
              <w:bottom w:val="single" w:sz="4" w:space="0" w:color="auto"/>
            </w:tcBorders>
            <w:vAlign w:val="center"/>
          </w:tcPr>
          <w:p w14:paraId="516639F8" w14:textId="77777777" w:rsidR="00BD3E27" w:rsidRPr="00E820C2" w:rsidRDefault="00BD3E27" w:rsidP="00BD3E27">
            <w:pPr>
              <w:pStyle w:val="ExhibitNo"/>
              <w:numPr>
                <w:ilvl w:val="0"/>
                <w:numId w:val="0"/>
              </w:numPr>
              <w:spacing w:after="0"/>
              <w:rPr>
                <w:sz w:val="22"/>
                <w:szCs w:val="22"/>
              </w:rPr>
            </w:pPr>
          </w:p>
        </w:tc>
      </w:tr>
      <w:tr w:rsidR="00BD3E27" w:rsidRPr="00E820C2" w14:paraId="76209077" w14:textId="77777777" w:rsidTr="0001797B">
        <w:trPr>
          <w:cantSplit/>
          <w:trHeight w:val="403"/>
          <w:jc w:val="center"/>
        </w:trPr>
        <w:tc>
          <w:tcPr>
            <w:tcW w:w="1075" w:type="dxa"/>
            <w:tcBorders>
              <w:bottom w:val="single" w:sz="4" w:space="0" w:color="auto"/>
            </w:tcBorders>
            <w:shd w:val="clear" w:color="auto" w:fill="FFFFCC"/>
            <w:vAlign w:val="center"/>
          </w:tcPr>
          <w:p w14:paraId="549AD2AA" w14:textId="77777777" w:rsidR="00BD3E27" w:rsidRPr="00E820C2" w:rsidRDefault="00BD3E27" w:rsidP="00BD3E27">
            <w:pPr>
              <w:pStyle w:val="ExhibitNo"/>
              <w:numPr>
                <w:ilvl w:val="0"/>
                <w:numId w:val="0"/>
              </w:numPr>
              <w:spacing w:after="0"/>
              <w:rPr>
                <w:sz w:val="22"/>
                <w:szCs w:val="22"/>
              </w:rPr>
            </w:pPr>
            <w:r w:rsidRPr="00E820C2">
              <w:rPr>
                <w:sz w:val="22"/>
                <w:szCs w:val="22"/>
              </w:rPr>
              <w:t>13</w:t>
            </w:r>
          </w:p>
        </w:tc>
        <w:tc>
          <w:tcPr>
            <w:tcW w:w="7341" w:type="dxa"/>
            <w:tcBorders>
              <w:bottom w:val="single" w:sz="4" w:space="0" w:color="auto"/>
            </w:tcBorders>
            <w:vAlign w:val="center"/>
          </w:tcPr>
          <w:p w14:paraId="529099DA" w14:textId="77777777" w:rsidR="00BD3E27" w:rsidRPr="00E820C2" w:rsidRDefault="00BD3E27" w:rsidP="00BD3E27">
            <w:pPr>
              <w:pStyle w:val="BodyText"/>
              <w:spacing w:after="0"/>
              <w:rPr>
                <w:rFonts w:asciiTheme="minorHAnsi" w:hAnsiTheme="minorHAnsi"/>
                <w:b/>
                <w:sz w:val="22"/>
                <w:szCs w:val="22"/>
              </w:rPr>
            </w:pPr>
            <w:r w:rsidRPr="00E820C2">
              <w:rPr>
                <w:rFonts w:asciiTheme="minorHAnsi" w:hAnsiTheme="minorHAnsi"/>
                <w:b/>
                <w:sz w:val="22"/>
                <w:szCs w:val="22"/>
              </w:rPr>
              <w:t>Regional Planning Council Coordinated Plan Endorsement Letter</w:t>
            </w:r>
          </w:p>
        </w:tc>
        <w:tc>
          <w:tcPr>
            <w:tcW w:w="1386" w:type="dxa"/>
            <w:tcBorders>
              <w:bottom w:val="single" w:sz="4" w:space="0" w:color="auto"/>
            </w:tcBorders>
            <w:vAlign w:val="center"/>
          </w:tcPr>
          <w:p w14:paraId="106B0EB9" w14:textId="77777777" w:rsidR="00BD3E27" w:rsidRPr="00E820C2" w:rsidRDefault="00BD3E27" w:rsidP="00BD3E27">
            <w:pPr>
              <w:pStyle w:val="ExhibitNo"/>
              <w:numPr>
                <w:ilvl w:val="0"/>
                <w:numId w:val="0"/>
              </w:numPr>
              <w:spacing w:after="0"/>
              <w:rPr>
                <w:sz w:val="22"/>
                <w:szCs w:val="22"/>
              </w:rPr>
            </w:pPr>
          </w:p>
        </w:tc>
      </w:tr>
      <w:tr w:rsidR="00BD3E27" w:rsidRPr="00E820C2" w14:paraId="5AFB083E" w14:textId="77777777" w:rsidTr="0001797B">
        <w:trPr>
          <w:cantSplit/>
          <w:trHeight w:val="403"/>
          <w:jc w:val="center"/>
        </w:trPr>
        <w:tc>
          <w:tcPr>
            <w:tcW w:w="1075" w:type="dxa"/>
            <w:shd w:val="clear" w:color="auto" w:fill="FFFFCC"/>
            <w:vAlign w:val="center"/>
          </w:tcPr>
          <w:p w14:paraId="5A532D73" w14:textId="77777777" w:rsidR="00BD3E27" w:rsidRPr="00E820C2" w:rsidRDefault="00BD3E27" w:rsidP="00BD3E27">
            <w:pPr>
              <w:pStyle w:val="ExhibitNo"/>
              <w:numPr>
                <w:ilvl w:val="0"/>
                <w:numId w:val="0"/>
              </w:numPr>
              <w:spacing w:after="0"/>
              <w:rPr>
                <w:sz w:val="22"/>
                <w:szCs w:val="22"/>
              </w:rPr>
            </w:pPr>
            <w:r w:rsidRPr="00E820C2">
              <w:rPr>
                <w:sz w:val="22"/>
                <w:szCs w:val="22"/>
              </w:rPr>
              <w:t>14</w:t>
            </w:r>
          </w:p>
        </w:tc>
        <w:tc>
          <w:tcPr>
            <w:tcW w:w="7341" w:type="dxa"/>
            <w:vAlign w:val="center"/>
          </w:tcPr>
          <w:p w14:paraId="4403774F" w14:textId="009922E7" w:rsidR="00BD3E27" w:rsidRPr="00E820C2" w:rsidRDefault="00BD3E27" w:rsidP="00BD3E27">
            <w:pPr>
              <w:pStyle w:val="BodyText"/>
              <w:spacing w:after="0"/>
              <w:rPr>
                <w:rFonts w:asciiTheme="minorHAnsi" w:hAnsiTheme="minorHAnsi"/>
                <w:sz w:val="22"/>
                <w:szCs w:val="22"/>
              </w:rPr>
            </w:pPr>
            <w:r>
              <w:rPr>
                <w:rFonts w:asciiTheme="minorHAnsi" w:hAnsiTheme="minorHAnsi"/>
                <w:b/>
                <w:sz w:val="22"/>
                <w:szCs w:val="22"/>
              </w:rPr>
              <w:t>Agency</w:t>
            </w:r>
            <w:r w:rsidRPr="00E820C2">
              <w:rPr>
                <w:rFonts w:asciiTheme="minorHAnsi" w:hAnsiTheme="minorHAnsi"/>
                <w:b/>
                <w:sz w:val="22"/>
                <w:szCs w:val="22"/>
              </w:rPr>
              <w:t xml:space="preserve"> Certification of No Readily Available Service Providers</w:t>
            </w:r>
          </w:p>
        </w:tc>
        <w:tc>
          <w:tcPr>
            <w:tcW w:w="1386" w:type="dxa"/>
            <w:vAlign w:val="center"/>
          </w:tcPr>
          <w:p w14:paraId="5404E611" w14:textId="77777777" w:rsidR="00BD3E27" w:rsidRPr="00E820C2" w:rsidRDefault="00BD3E27" w:rsidP="00BD3E27">
            <w:pPr>
              <w:pStyle w:val="ExhibitNo"/>
              <w:numPr>
                <w:ilvl w:val="0"/>
                <w:numId w:val="0"/>
              </w:numPr>
              <w:spacing w:after="0"/>
              <w:rPr>
                <w:sz w:val="22"/>
                <w:szCs w:val="22"/>
              </w:rPr>
            </w:pPr>
          </w:p>
        </w:tc>
      </w:tr>
      <w:tr w:rsidR="00B92685" w:rsidRPr="00E820C2" w14:paraId="61B876C3" w14:textId="77777777" w:rsidTr="0001797B">
        <w:trPr>
          <w:cantSplit/>
          <w:trHeight w:val="403"/>
          <w:jc w:val="center"/>
        </w:trPr>
        <w:tc>
          <w:tcPr>
            <w:tcW w:w="1075" w:type="dxa"/>
            <w:shd w:val="clear" w:color="auto" w:fill="FFFFCC"/>
            <w:vAlign w:val="center"/>
          </w:tcPr>
          <w:p w14:paraId="3D785868" w14:textId="2AD49779" w:rsidR="00B92685" w:rsidRPr="00E820C2" w:rsidRDefault="00B92685" w:rsidP="00BD3E27">
            <w:pPr>
              <w:pStyle w:val="ExhibitNo"/>
              <w:numPr>
                <w:ilvl w:val="0"/>
                <w:numId w:val="0"/>
              </w:numPr>
              <w:spacing w:after="0"/>
              <w:rPr>
                <w:sz w:val="22"/>
                <w:szCs w:val="22"/>
              </w:rPr>
            </w:pPr>
            <w:r>
              <w:rPr>
                <w:sz w:val="22"/>
                <w:szCs w:val="22"/>
              </w:rPr>
              <w:t>15</w:t>
            </w:r>
          </w:p>
        </w:tc>
        <w:tc>
          <w:tcPr>
            <w:tcW w:w="7341" w:type="dxa"/>
            <w:vAlign w:val="center"/>
          </w:tcPr>
          <w:p w14:paraId="4CE469A5" w14:textId="39AA182E" w:rsidR="00B92685" w:rsidRPr="00E820C2" w:rsidRDefault="00CF3967" w:rsidP="00BD3E27">
            <w:pPr>
              <w:pStyle w:val="BodyText"/>
              <w:spacing w:after="0"/>
              <w:rPr>
                <w:rFonts w:asciiTheme="minorHAnsi" w:hAnsiTheme="minorHAnsi"/>
                <w:b/>
                <w:sz w:val="22"/>
                <w:szCs w:val="22"/>
              </w:rPr>
            </w:pPr>
            <w:r>
              <w:rPr>
                <w:rFonts w:asciiTheme="minorHAnsi" w:hAnsiTheme="minorHAnsi"/>
                <w:b/>
                <w:sz w:val="22"/>
                <w:szCs w:val="22"/>
              </w:rPr>
              <w:t>State of Alabama Disclosure Statement</w:t>
            </w:r>
          </w:p>
        </w:tc>
        <w:tc>
          <w:tcPr>
            <w:tcW w:w="1386" w:type="dxa"/>
            <w:vAlign w:val="center"/>
          </w:tcPr>
          <w:p w14:paraId="71B5ACF0" w14:textId="77777777" w:rsidR="00B92685" w:rsidRPr="00E820C2" w:rsidRDefault="00B92685" w:rsidP="00BD3E27">
            <w:pPr>
              <w:pStyle w:val="ExhibitNo"/>
              <w:numPr>
                <w:ilvl w:val="0"/>
                <w:numId w:val="0"/>
              </w:numPr>
              <w:spacing w:after="0"/>
              <w:rPr>
                <w:sz w:val="22"/>
                <w:szCs w:val="22"/>
              </w:rPr>
            </w:pPr>
          </w:p>
        </w:tc>
      </w:tr>
      <w:tr w:rsidR="00A94A0E" w:rsidRPr="00E820C2" w14:paraId="37C79A3E" w14:textId="77777777" w:rsidTr="0001797B">
        <w:trPr>
          <w:cantSplit/>
          <w:trHeight w:val="403"/>
          <w:jc w:val="center"/>
        </w:trPr>
        <w:tc>
          <w:tcPr>
            <w:tcW w:w="1075" w:type="dxa"/>
            <w:shd w:val="clear" w:color="auto" w:fill="FFFFCC"/>
            <w:vAlign w:val="center"/>
          </w:tcPr>
          <w:p w14:paraId="38F6A78D" w14:textId="59C68641" w:rsidR="00A94A0E" w:rsidRPr="00E820C2" w:rsidRDefault="003379DF" w:rsidP="00192BDF">
            <w:pPr>
              <w:pStyle w:val="ExhibitNo"/>
              <w:numPr>
                <w:ilvl w:val="0"/>
                <w:numId w:val="0"/>
              </w:numPr>
              <w:spacing w:after="0"/>
              <w:rPr>
                <w:sz w:val="22"/>
                <w:szCs w:val="22"/>
              </w:rPr>
            </w:pPr>
            <w:r>
              <w:rPr>
                <w:sz w:val="22"/>
                <w:szCs w:val="22"/>
              </w:rPr>
              <w:t xml:space="preserve">16 </w:t>
            </w:r>
          </w:p>
        </w:tc>
        <w:tc>
          <w:tcPr>
            <w:tcW w:w="7341" w:type="dxa"/>
            <w:vAlign w:val="center"/>
          </w:tcPr>
          <w:p w14:paraId="6986992C" w14:textId="471F366B" w:rsidR="00A94A0E" w:rsidRPr="00E820C2" w:rsidRDefault="00026130" w:rsidP="00192BDF">
            <w:pPr>
              <w:pStyle w:val="BodyText"/>
              <w:spacing w:after="0"/>
              <w:rPr>
                <w:rFonts w:asciiTheme="minorHAnsi" w:hAnsiTheme="minorHAnsi"/>
                <w:b/>
                <w:sz w:val="22"/>
                <w:szCs w:val="22"/>
              </w:rPr>
            </w:pPr>
            <w:r w:rsidRPr="00026130">
              <w:rPr>
                <w:rFonts w:asciiTheme="minorHAnsi" w:hAnsiTheme="minorHAnsi"/>
                <w:b/>
                <w:sz w:val="22"/>
                <w:szCs w:val="22"/>
              </w:rPr>
              <w:t>Certification of Participation in RTAP Training Events</w:t>
            </w:r>
          </w:p>
        </w:tc>
        <w:tc>
          <w:tcPr>
            <w:tcW w:w="1386" w:type="dxa"/>
            <w:vAlign w:val="center"/>
          </w:tcPr>
          <w:p w14:paraId="6BAF1BBA" w14:textId="77777777" w:rsidR="00A94A0E" w:rsidRPr="00E820C2" w:rsidRDefault="00A94A0E" w:rsidP="00192BDF">
            <w:pPr>
              <w:pStyle w:val="ExhibitNo"/>
              <w:numPr>
                <w:ilvl w:val="0"/>
                <w:numId w:val="0"/>
              </w:numPr>
              <w:spacing w:after="0"/>
              <w:rPr>
                <w:sz w:val="22"/>
                <w:szCs w:val="22"/>
              </w:rPr>
            </w:pPr>
          </w:p>
        </w:tc>
      </w:tr>
      <w:tr w:rsidR="00192BDF" w:rsidRPr="00E820C2" w14:paraId="4366A4D0" w14:textId="77777777" w:rsidTr="0001797B">
        <w:trPr>
          <w:cantSplit/>
          <w:trHeight w:val="403"/>
          <w:jc w:val="center"/>
        </w:trPr>
        <w:tc>
          <w:tcPr>
            <w:tcW w:w="1075" w:type="dxa"/>
            <w:shd w:val="clear" w:color="auto" w:fill="FFFFCC"/>
            <w:vAlign w:val="center"/>
          </w:tcPr>
          <w:p w14:paraId="16A7D2F0" w14:textId="0238910E" w:rsidR="00192BDF" w:rsidRDefault="00026130" w:rsidP="00192BDF">
            <w:pPr>
              <w:pStyle w:val="ExhibitNo"/>
              <w:numPr>
                <w:ilvl w:val="0"/>
                <w:numId w:val="0"/>
              </w:numPr>
              <w:spacing w:after="0"/>
              <w:rPr>
                <w:sz w:val="22"/>
                <w:szCs w:val="22"/>
              </w:rPr>
            </w:pPr>
            <w:r>
              <w:rPr>
                <w:sz w:val="22"/>
                <w:szCs w:val="22"/>
              </w:rPr>
              <w:t>17</w:t>
            </w:r>
          </w:p>
        </w:tc>
        <w:tc>
          <w:tcPr>
            <w:tcW w:w="7341" w:type="dxa"/>
            <w:vAlign w:val="center"/>
          </w:tcPr>
          <w:p w14:paraId="3F54036D" w14:textId="1D6FB90F" w:rsidR="00192BDF" w:rsidRDefault="00192BDF" w:rsidP="00192BDF">
            <w:pPr>
              <w:pStyle w:val="BodyText"/>
              <w:spacing w:after="0"/>
              <w:rPr>
                <w:rFonts w:asciiTheme="minorHAnsi" w:hAnsiTheme="minorHAnsi"/>
                <w:b/>
                <w:sz w:val="22"/>
                <w:szCs w:val="22"/>
              </w:rPr>
            </w:pPr>
            <w:r w:rsidRPr="00E820C2">
              <w:rPr>
                <w:rFonts w:asciiTheme="minorHAnsi" w:hAnsiTheme="minorHAnsi"/>
                <w:b/>
                <w:sz w:val="22"/>
                <w:szCs w:val="22"/>
              </w:rPr>
              <w:t>Application Certification</w:t>
            </w:r>
          </w:p>
        </w:tc>
        <w:tc>
          <w:tcPr>
            <w:tcW w:w="1386" w:type="dxa"/>
            <w:vAlign w:val="center"/>
          </w:tcPr>
          <w:p w14:paraId="151435F5" w14:textId="77777777" w:rsidR="00192BDF" w:rsidRPr="00E820C2" w:rsidRDefault="00192BDF" w:rsidP="00192BDF">
            <w:pPr>
              <w:pStyle w:val="ExhibitNo"/>
              <w:numPr>
                <w:ilvl w:val="0"/>
                <w:numId w:val="0"/>
              </w:numPr>
              <w:spacing w:after="0"/>
              <w:rPr>
                <w:sz w:val="22"/>
                <w:szCs w:val="22"/>
              </w:rPr>
            </w:pPr>
          </w:p>
        </w:tc>
      </w:tr>
      <w:tr w:rsidR="00186A9C" w:rsidRPr="00E820C2" w14:paraId="48F997A3" w14:textId="77777777" w:rsidTr="0001797B">
        <w:trPr>
          <w:cantSplit/>
          <w:trHeight w:val="403"/>
          <w:jc w:val="center"/>
        </w:trPr>
        <w:tc>
          <w:tcPr>
            <w:tcW w:w="1075" w:type="dxa"/>
            <w:shd w:val="clear" w:color="auto" w:fill="FFFFCC"/>
            <w:vAlign w:val="center"/>
          </w:tcPr>
          <w:p w14:paraId="4C7E4B5E" w14:textId="3C9B81F8" w:rsidR="00186A9C" w:rsidRDefault="00186A9C" w:rsidP="00BA10E0">
            <w:pPr>
              <w:pStyle w:val="ExhibitNo"/>
              <w:numPr>
                <w:ilvl w:val="0"/>
                <w:numId w:val="0"/>
              </w:numPr>
              <w:spacing w:after="0"/>
              <w:rPr>
                <w:sz w:val="22"/>
                <w:szCs w:val="22"/>
              </w:rPr>
            </w:pPr>
            <w:r>
              <w:rPr>
                <w:sz w:val="22"/>
                <w:szCs w:val="22"/>
              </w:rPr>
              <w:t>18</w:t>
            </w:r>
          </w:p>
        </w:tc>
        <w:tc>
          <w:tcPr>
            <w:tcW w:w="7341" w:type="dxa"/>
            <w:vAlign w:val="center"/>
          </w:tcPr>
          <w:p w14:paraId="241E2600" w14:textId="182695B1" w:rsidR="00186A9C" w:rsidRDefault="00566081" w:rsidP="00BA10E0">
            <w:pPr>
              <w:pStyle w:val="BodyText"/>
              <w:spacing w:after="0"/>
              <w:rPr>
                <w:rFonts w:asciiTheme="minorHAnsi" w:hAnsiTheme="minorHAnsi"/>
                <w:b/>
                <w:sz w:val="22"/>
                <w:szCs w:val="22"/>
              </w:rPr>
            </w:pPr>
            <w:r>
              <w:rPr>
                <w:rFonts w:asciiTheme="minorHAnsi" w:hAnsiTheme="minorHAnsi"/>
                <w:b/>
                <w:sz w:val="22"/>
                <w:szCs w:val="22"/>
              </w:rPr>
              <w:t>SAMS Enrollment Verification from SAM.gov</w:t>
            </w:r>
          </w:p>
        </w:tc>
        <w:tc>
          <w:tcPr>
            <w:tcW w:w="1386" w:type="dxa"/>
            <w:vAlign w:val="center"/>
          </w:tcPr>
          <w:p w14:paraId="33A4811A" w14:textId="77777777" w:rsidR="00186A9C" w:rsidRPr="00E820C2" w:rsidRDefault="00186A9C" w:rsidP="00BA10E0">
            <w:pPr>
              <w:pStyle w:val="ExhibitNo"/>
              <w:numPr>
                <w:ilvl w:val="0"/>
                <w:numId w:val="0"/>
              </w:numPr>
              <w:spacing w:after="0"/>
              <w:rPr>
                <w:sz w:val="22"/>
                <w:szCs w:val="22"/>
              </w:rPr>
            </w:pPr>
          </w:p>
        </w:tc>
      </w:tr>
      <w:tr w:rsidR="00BA10E0" w:rsidRPr="00E820C2" w14:paraId="445FBADD" w14:textId="77777777" w:rsidTr="0001797B">
        <w:trPr>
          <w:cantSplit/>
          <w:trHeight w:val="403"/>
          <w:jc w:val="center"/>
        </w:trPr>
        <w:tc>
          <w:tcPr>
            <w:tcW w:w="1075" w:type="dxa"/>
            <w:shd w:val="clear" w:color="auto" w:fill="FFFFCC"/>
            <w:vAlign w:val="center"/>
          </w:tcPr>
          <w:p w14:paraId="6368855D" w14:textId="6B9ECE42" w:rsidR="00BA10E0" w:rsidRDefault="00BA10E0" w:rsidP="00BA10E0">
            <w:pPr>
              <w:pStyle w:val="ExhibitNo"/>
              <w:numPr>
                <w:ilvl w:val="0"/>
                <w:numId w:val="0"/>
              </w:numPr>
              <w:spacing w:after="0"/>
              <w:rPr>
                <w:sz w:val="22"/>
                <w:szCs w:val="22"/>
              </w:rPr>
            </w:pPr>
            <w:r>
              <w:rPr>
                <w:sz w:val="22"/>
                <w:szCs w:val="22"/>
              </w:rPr>
              <w:t>1</w:t>
            </w:r>
            <w:r w:rsidR="00566081">
              <w:rPr>
                <w:sz w:val="22"/>
                <w:szCs w:val="22"/>
              </w:rPr>
              <w:t>9</w:t>
            </w:r>
          </w:p>
        </w:tc>
        <w:tc>
          <w:tcPr>
            <w:tcW w:w="7341" w:type="dxa"/>
            <w:vAlign w:val="center"/>
          </w:tcPr>
          <w:p w14:paraId="3BD12557" w14:textId="0320636D" w:rsidR="00BA10E0" w:rsidRPr="00E820C2" w:rsidRDefault="00BA10E0" w:rsidP="00BA10E0">
            <w:pPr>
              <w:pStyle w:val="BodyText"/>
              <w:spacing w:after="0"/>
              <w:rPr>
                <w:rFonts w:asciiTheme="minorHAnsi" w:hAnsiTheme="minorHAnsi"/>
                <w:b/>
                <w:sz w:val="22"/>
                <w:szCs w:val="22"/>
              </w:rPr>
            </w:pPr>
            <w:r>
              <w:rPr>
                <w:rFonts w:asciiTheme="minorHAnsi" w:hAnsiTheme="minorHAnsi"/>
                <w:b/>
                <w:sz w:val="22"/>
                <w:szCs w:val="22"/>
              </w:rPr>
              <w:t>E-Verify Enrollment - Memorandum of Understanding (MOU)</w:t>
            </w:r>
          </w:p>
        </w:tc>
        <w:tc>
          <w:tcPr>
            <w:tcW w:w="1386" w:type="dxa"/>
            <w:vAlign w:val="center"/>
          </w:tcPr>
          <w:p w14:paraId="61924B4D" w14:textId="77777777" w:rsidR="00BA10E0" w:rsidRPr="00E820C2" w:rsidRDefault="00BA10E0" w:rsidP="00BA10E0">
            <w:pPr>
              <w:pStyle w:val="ExhibitNo"/>
              <w:numPr>
                <w:ilvl w:val="0"/>
                <w:numId w:val="0"/>
              </w:numPr>
              <w:spacing w:after="0"/>
              <w:rPr>
                <w:sz w:val="22"/>
                <w:szCs w:val="22"/>
              </w:rPr>
            </w:pPr>
          </w:p>
        </w:tc>
      </w:tr>
      <w:tr w:rsidR="00BA10E0" w:rsidRPr="00E820C2" w14:paraId="10741929" w14:textId="77777777" w:rsidTr="0001797B">
        <w:trPr>
          <w:cantSplit/>
          <w:trHeight w:val="403"/>
          <w:jc w:val="center"/>
        </w:trPr>
        <w:tc>
          <w:tcPr>
            <w:tcW w:w="1075" w:type="dxa"/>
            <w:shd w:val="clear" w:color="auto" w:fill="FFFFCC"/>
            <w:vAlign w:val="center"/>
          </w:tcPr>
          <w:p w14:paraId="27B2C358" w14:textId="41FFC272" w:rsidR="00BA10E0" w:rsidRDefault="00566081" w:rsidP="00BA10E0">
            <w:pPr>
              <w:pStyle w:val="ExhibitNo"/>
              <w:numPr>
                <w:ilvl w:val="0"/>
                <w:numId w:val="0"/>
              </w:numPr>
              <w:spacing w:after="0"/>
              <w:rPr>
                <w:sz w:val="22"/>
                <w:szCs w:val="22"/>
              </w:rPr>
            </w:pPr>
            <w:r>
              <w:rPr>
                <w:sz w:val="22"/>
                <w:szCs w:val="22"/>
              </w:rPr>
              <w:t>20</w:t>
            </w:r>
          </w:p>
        </w:tc>
        <w:tc>
          <w:tcPr>
            <w:tcW w:w="7341" w:type="dxa"/>
            <w:vAlign w:val="center"/>
          </w:tcPr>
          <w:p w14:paraId="0FFCCD1B" w14:textId="36C03008" w:rsidR="00BA10E0" w:rsidRDefault="00BA10E0" w:rsidP="00BA10E0">
            <w:pPr>
              <w:pStyle w:val="BodyText"/>
              <w:spacing w:after="0"/>
              <w:rPr>
                <w:rFonts w:asciiTheme="minorHAnsi" w:hAnsiTheme="minorHAnsi"/>
                <w:b/>
                <w:sz w:val="22"/>
                <w:szCs w:val="22"/>
              </w:rPr>
            </w:pPr>
            <w:r w:rsidRPr="00E820C2">
              <w:rPr>
                <w:rFonts w:asciiTheme="minorHAnsi" w:hAnsiTheme="minorHAnsi"/>
                <w:b/>
                <w:sz w:val="22"/>
                <w:szCs w:val="22"/>
              </w:rPr>
              <w:t>Copy of Federal Identification Number Letter</w:t>
            </w:r>
          </w:p>
        </w:tc>
        <w:tc>
          <w:tcPr>
            <w:tcW w:w="1386" w:type="dxa"/>
            <w:vAlign w:val="center"/>
          </w:tcPr>
          <w:p w14:paraId="705538E2" w14:textId="77777777" w:rsidR="00BA10E0" w:rsidRPr="00E820C2" w:rsidRDefault="00BA10E0" w:rsidP="00BA10E0">
            <w:pPr>
              <w:pStyle w:val="ExhibitNo"/>
              <w:numPr>
                <w:ilvl w:val="0"/>
                <w:numId w:val="0"/>
              </w:numPr>
              <w:spacing w:after="0"/>
              <w:rPr>
                <w:sz w:val="22"/>
                <w:szCs w:val="22"/>
              </w:rPr>
            </w:pPr>
          </w:p>
        </w:tc>
      </w:tr>
      <w:tr w:rsidR="00BA10E0" w:rsidRPr="00E820C2" w14:paraId="49C252D4" w14:textId="77777777" w:rsidTr="0001797B">
        <w:trPr>
          <w:cantSplit/>
          <w:trHeight w:val="403"/>
          <w:jc w:val="center"/>
        </w:trPr>
        <w:tc>
          <w:tcPr>
            <w:tcW w:w="1075" w:type="dxa"/>
            <w:shd w:val="clear" w:color="auto" w:fill="FFFFCC"/>
            <w:vAlign w:val="center"/>
          </w:tcPr>
          <w:p w14:paraId="1AA35D6C" w14:textId="47040519" w:rsidR="00BA10E0" w:rsidRPr="00E820C2" w:rsidRDefault="00BA10E0" w:rsidP="00BA10E0">
            <w:pPr>
              <w:pStyle w:val="ExhibitNo"/>
              <w:numPr>
                <w:ilvl w:val="0"/>
                <w:numId w:val="0"/>
              </w:numPr>
              <w:spacing w:after="0"/>
              <w:rPr>
                <w:sz w:val="22"/>
                <w:szCs w:val="22"/>
              </w:rPr>
            </w:pPr>
            <w:r>
              <w:rPr>
                <w:sz w:val="22"/>
                <w:szCs w:val="22"/>
              </w:rPr>
              <w:t>2</w:t>
            </w:r>
            <w:r w:rsidR="00566081">
              <w:rPr>
                <w:sz w:val="22"/>
                <w:szCs w:val="22"/>
              </w:rPr>
              <w:t>1</w:t>
            </w:r>
          </w:p>
        </w:tc>
        <w:tc>
          <w:tcPr>
            <w:tcW w:w="7341" w:type="dxa"/>
            <w:vAlign w:val="center"/>
          </w:tcPr>
          <w:p w14:paraId="0843BC20" w14:textId="77777777" w:rsidR="00BA10E0" w:rsidRPr="00E820C2" w:rsidRDefault="00BA10E0" w:rsidP="00BA10E0">
            <w:pPr>
              <w:pStyle w:val="BodyText"/>
              <w:spacing w:after="0"/>
              <w:rPr>
                <w:rFonts w:asciiTheme="minorHAnsi" w:hAnsiTheme="minorHAnsi"/>
                <w:b/>
                <w:sz w:val="22"/>
                <w:szCs w:val="22"/>
              </w:rPr>
            </w:pPr>
            <w:r w:rsidRPr="00E820C2">
              <w:rPr>
                <w:rFonts w:asciiTheme="minorHAnsi" w:hAnsiTheme="minorHAnsi"/>
                <w:b/>
                <w:sz w:val="22"/>
                <w:szCs w:val="22"/>
              </w:rPr>
              <w:t>Insurance Carrier, Amounts of Coverage, and Premium Rate (if applicable)</w:t>
            </w:r>
          </w:p>
        </w:tc>
        <w:tc>
          <w:tcPr>
            <w:tcW w:w="1386" w:type="dxa"/>
            <w:vAlign w:val="center"/>
          </w:tcPr>
          <w:p w14:paraId="2994BA78" w14:textId="77777777" w:rsidR="00BA10E0" w:rsidRPr="00E820C2" w:rsidRDefault="00BA10E0" w:rsidP="00BA10E0">
            <w:pPr>
              <w:pStyle w:val="ExhibitNo"/>
              <w:numPr>
                <w:ilvl w:val="0"/>
                <w:numId w:val="0"/>
              </w:numPr>
              <w:spacing w:after="0"/>
              <w:rPr>
                <w:sz w:val="22"/>
                <w:szCs w:val="22"/>
              </w:rPr>
            </w:pPr>
          </w:p>
        </w:tc>
      </w:tr>
      <w:tr w:rsidR="00BA10E0" w:rsidRPr="00E820C2" w14:paraId="7E410ED7" w14:textId="77777777" w:rsidTr="0001797B">
        <w:trPr>
          <w:cantSplit/>
          <w:trHeight w:val="403"/>
          <w:jc w:val="center"/>
        </w:trPr>
        <w:tc>
          <w:tcPr>
            <w:tcW w:w="1075" w:type="dxa"/>
            <w:shd w:val="clear" w:color="auto" w:fill="FFFFCC"/>
            <w:vAlign w:val="center"/>
          </w:tcPr>
          <w:p w14:paraId="3EF06290" w14:textId="58A036BA" w:rsidR="00BA10E0" w:rsidRPr="00E820C2" w:rsidRDefault="00BA10E0" w:rsidP="00BA10E0">
            <w:pPr>
              <w:pStyle w:val="ExhibitNo"/>
              <w:numPr>
                <w:ilvl w:val="0"/>
                <w:numId w:val="0"/>
              </w:numPr>
              <w:spacing w:after="0"/>
              <w:rPr>
                <w:sz w:val="22"/>
                <w:szCs w:val="22"/>
              </w:rPr>
            </w:pPr>
            <w:r>
              <w:rPr>
                <w:sz w:val="22"/>
                <w:szCs w:val="22"/>
              </w:rPr>
              <w:t>2</w:t>
            </w:r>
            <w:r w:rsidR="00566081">
              <w:rPr>
                <w:sz w:val="22"/>
                <w:szCs w:val="22"/>
              </w:rPr>
              <w:t>2</w:t>
            </w:r>
          </w:p>
        </w:tc>
        <w:tc>
          <w:tcPr>
            <w:tcW w:w="7341" w:type="dxa"/>
            <w:vAlign w:val="center"/>
          </w:tcPr>
          <w:p w14:paraId="2701F618" w14:textId="32E15214" w:rsidR="00BA10E0" w:rsidRPr="00E820C2" w:rsidRDefault="00BA10E0" w:rsidP="00BA10E0">
            <w:pPr>
              <w:pStyle w:val="BodyText"/>
              <w:spacing w:after="0"/>
              <w:rPr>
                <w:rFonts w:asciiTheme="minorHAnsi" w:hAnsiTheme="minorHAnsi"/>
                <w:b/>
                <w:sz w:val="22"/>
                <w:szCs w:val="22"/>
              </w:rPr>
            </w:pPr>
            <w:r w:rsidRPr="00E820C2">
              <w:rPr>
                <w:rFonts w:asciiTheme="minorHAnsi" w:hAnsiTheme="minorHAnsi"/>
                <w:b/>
                <w:sz w:val="22"/>
                <w:szCs w:val="22"/>
              </w:rPr>
              <w:t xml:space="preserve">Audit Report for the </w:t>
            </w:r>
            <w:r>
              <w:rPr>
                <w:rFonts w:asciiTheme="minorHAnsi" w:hAnsiTheme="minorHAnsi"/>
                <w:b/>
                <w:sz w:val="22"/>
                <w:szCs w:val="22"/>
              </w:rPr>
              <w:t>M</w:t>
            </w:r>
            <w:r w:rsidRPr="00E820C2">
              <w:rPr>
                <w:rFonts w:asciiTheme="minorHAnsi" w:hAnsiTheme="minorHAnsi"/>
                <w:b/>
                <w:sz w:val="22"/>
                <w:szCs w:val="22"/>
              </w:rPr>
              <w:t xml:space="preserve">ost </w:t>
            </w:r>
            <w:r>
              <w:rPr>
                <w:rFonts w:asciiTheme="minorHAnsi" w:hAnsiTheme="minorHAnsi"/>
                <w:b/>
                <w:sz w:val="22"/>
                <w:szCs w:val="22"/>
              </w:rPr>
              <w:t>R</w:t>
            </w:r>
            <w:r w:rsidRPr="00E820C2">
              <w:rPr>
                <w:rFonts w:asciiTheme="minorHAnsi" w:hAnsiTheme="minorHAnsi"/>
                <w:b/>
                <w:sz w:val="22"/>
                <w:szCs w:val="22"/>
              </w:rPr>
              <w:t xml:space="preserve">ecent </w:t>
            </w:r>
            <w:r>
              <w:rPr>
                <w:rFonts w:asciiTheme="minorHAnsi" w:hAnsiTheme="minorHAnsi"/>
                <w:b/>
                <w:sz w:val="22"/>
                <w:szCs w:val="22"/>
              </w:rPr>
              <w:t>F</w:t>
            </w:r>
            <w:r w:rsidRPr="00E820C2">
              <w:rPr>
                <w:rFonts w:asciiTheme="minorHAnsi" w:hAnsiTheme="minorHAnsi"/>
                <w:b/>
                <w:sz w:val="22"/>
                <w:szCs w:val="22"/>
              </w:rPr>
              <w:t xml:space="preserve">iscal </w:t>
            </w:r>
            <w:r>
              <w:rPr>
                <w:rFonts w:asciiTheme="minorHAnsi" w:hAnsiTheme="minorHAnsi"/>
                <w:b/>
                <w:sz w:val="22"/>
                <w:szCs w:val="22"/>
              </w:rPr>
              <w:t>Y</w:t>
            </w:r>
            <w:r w:rsidRPr="00E820C2">
              <w:rPr>
                <w:rFonts w:asciiTheme="minorHAnsi" w:hAnsiTheme="minorHAnsi"/>
                <w:b/>
                <w:sz w:val="22"/>
                <w:szCs w:val="22"/>
              </w:rPr>
              <w:t>ear</w:t>
            </w:r>
          </w:p>
        </w:tc>
        <w:tc>
          <w:tcPr>
            <w:tcW w:w="1386" w:type="dxa"/>
            <w:vAlign w:val="center"/>
          </w:tcPr>
          <w:p w14:paraId="114AD103" w14:textId="77777777" w:rsidR="00BA10E0" w:rsidRPr="00E820C2" w:rsidRDefault="00BA10E0" w:rsidP="00BA10E0">
            <w:pPr>
              <w:pStyle w:val="ExhibitNo"/>
              <w:numPr>
                <w:ilvl w:val="0"/>
                <w:numId w:val="0"/>
              </w:numPr>
              <w:spacing w:after="0"/>
              <w:rPr>
                <w:sz w:val="22"/>
                <w:szCs w:val="22"/>
              </w:rPr>
            </w:pPr>
          </w:p>
        </w:tc>
      </w:tr>
      <w:tr w:rsidR="00BA10E0" w:rsidRPr="00E820C2" w14:paraId="01A608BA" w14:textId="77777777" w:rsidTr="0001797B">
        <w:trPr>
          <w:cantSplit/>
          <w:trHeight w:val="403"/>
          <w:jc w:val="center"/>
        </w:trPr>
        <w:tc>
          <w:tcPr>
            <w:tcW w:w="1075" w:type="dxa"/>
            <w:shd w:val="clear" w:color="auto" w:fill="FFFFCC"/>
            <w:vAlign w:val="center"/>
          </w:tcPr>
          <w:p w14:paraId="20E35B7F" w14:textId="301C79BE" w:rsidR="00BA10E0" w:rsidRPr="00E820C2" w:rsidRDefault="00BA10E0" w:rsidP="00BA10E0">
            <w:pPr>
              <w:pStyle w:val="ExhibitNo"/>
              <w:numPr>
                <w:ilvl w:val="0"/>
                <w:numId w:val="0"/>
              </w:numPr>
              <w:spacing w:after="0"/>
              <w:rPr>
                <w:sz w:val="22"/>
                <w:szCs w:val="22"/>
              </w:rPr>
            </w:pPr>
            <w:r>
              <w:rPr>
                <w:sz w:val="22"/>
                <w:szCs w:val="22"/>
              </w:rPr>
              <w:t>2</w:t>
            </w:r>
            <w:r w:rsidR="00566081">
              <w:rPr>
                <w:sz w:val="22"/>
                <w:szCs w:val="22"/>
              </w:rPr>
              <w:t>3</w:t>
            </w:r>
          </w:p>
        </w:tc>
        <w:tc>
          <w:tcPr>
            <w:tcW w:w="7341" w:type="dxa"/>
            <w:vAlign w:val="center"/>
          </w:tcPr>
          <w:p w14:paraId="4D39E7AF" w14:textId="77777777" w:rsidR="00BA10E0" w:rsidRPr="00E820C2" w:rsidRDefault="00BA10E0" w:rsidP="00BA10E0">
            <w:pPr>
              <w:pStyle w:val="BodyText"/>
              <w:spacing w:after="0"/>
              <w:rPr>
                <w:rFonts w:asciiTheme="minorHAnsi" w:hAnsiTheme="minorHAnsi"/>
                <w:b/>
                <w:sz w:val="22"/>
                <w:szCs w:val="22"/>
              </w:rPr>
            </w:pPr>
            <w:r w:rsidRPr="00E820C2">
              <w:rPr>
                <w:rFonts w:asciiTheme="minorHAnsi" w:hAnsiTheme="minorHAnsi"/>
                <w:b/>
                <w:sz w:val="22"/>
                <w:szCs w:val="22"/>
              </w:rPr>
              <w:t>Copy of Articles of Incorporation and Bylaws (if applicable)</w:t>
            </w:r>
          </w:p>
        </w:tc>
        <w:tc>
          <w:tcPr>
            <w:tcW w:w="1386" w:type="dxa"/>
            <w:vAlign w:val="center"/>
          </w:tcPr>
          <w:p w14:paraId="417A0887" w14:textId="77777777" w:rsidR="00BA10E0" w:rsidRPr="00E820C2" w:rsidRDefault="00BA10E0" w:rsidP="00BA10E0">
            <w:pPr>
              <w:pStyle w:val="ExhibitNo"/>
              <w:numPr>
                <w:ilvl w:val="0"/>
                <w:numId w:val="0"/>
              </w:numPr>
              <w:spacing w:after="0"/>
              <w:rPr>
                <w:sz w:val="22"/>
                <w:szCs w:val="22"/>
              </w:rPr>
            </w:pPr>
          </w:p>
        </w:tc>
      </w:tr>
      <w:bookmarkEnd w:id="69"/>
    </w:tbl>
    <w:p w14:paraId="461478A6" w14:textId="77777777" w:rsidR="000D4079" w:rsidRPr="00E820C2" w:rsidRDefault="000D4079">
      <w:pPr>
        <w:rPr>
          <w:sz w:val="24"/>
          <w:szCs w:val="22"/>
        </w:rPr>
      </w:pPr>
    </w:p>
    <w:p w14:paraId="27667A3F" w14:textId="5CC54153" w:rsidR="00D07B34" w:rsidRDefault="00D07B34">
      <w:pPr>
        <w:spacing w:after="160" w:line="259" w:lineRule="auto"/>
        <w:rPr>
          <w:sz w:val="24"/>
          <w:szCs w:val="22"/>
        </w:rPr>
      </w:pPr>
      <w:r>
        <w:rPr>
          <w:sz w:val="24"/>
          <w:szCs w:val="22"/>
        </w:rPr>
        <w:br w:type="page"/>
      </w:r>
    </w:p>
    <w:p w14:paraId="5FB7A2B4" w14:textId="3D7FD14A" w:rsidR="00486BDB" w:rsidRPr="007D2BD0" w:rsidRDefault="008C5139" w:rsidP="00723CA7">
      <w:pPr>
        <w:pStyle w:val="Heading1"/>
        <w:numPr>
          <w:ilvl w:val="0"/>
          <w:numId w:val="0"/>
        </w:numPr>
        <w:jc w:val="left"/>
        <w:rPr>
          <w:rFonts w:asciiTheme="minorHAnsi" w:hAnsiTheme="minorHAnsi" w:cstheme="minorHAnsi"/>
          <w:b/>
          <w:bCs/>
        </w:rPr>
      </w:pPr>
      <w:bookmarkStart w:id="70" w:name="_Toc226363812"/>
      <w:r>
        <w:rPr>
          <w:rFonts w:asciiTheme="minorHAnsi" w:hAnsiTheme="minorHAnsi" w:cstheme="minorHAnsi"/>
          <w:b/>
          <w:bCs/>
        </w:rPr>
        <w:lastRenderedPageBreak/>
        <w:t>3</w:t>
      </w:r>
      <w:r w:rsidR="00C72536">
        <w:rPr>
          <w:rFonts w:asciiTheme="minorHAnsi" w:hAnsiTheme="minorHAnsi" w:cstheme="minorHAnsi"/>
          <w:b/>
          <w:bCs/>
        </w:rPr>
        <w:t xml:space="preserve"> </w:t>
      </w:r>
      <w:r w:rsidR="00486BDB" w:rsidRPr="007D2BD0">
        <w:rPr>
          <w:rFonts w:asciiTheme="minorHAnsi" w:hAnsiTheme="minorHAnsi" w:cstheme="minorHAnsi"/>
          <w:b/>
          <w:bCs/>
        </w:rPr>
        <w:t>Exhibits</w:t>
      </w:r>
      <w:bookmarkEnd w:id="70"/>
    </w:p>
    <w:p w14:paraId="5855DF2A" w14:textId="77777777" w:rsidR="00486BDB" w:rsidRPr="00E820C2" w:rsidRDefault="00486BDB" w:rsidP="000D4079">
      <w:pPr>
        <w:pStyle w:val="ExhibitTitle"/>
        <w:rPr>
          <w:i w:val="0"/>
          <w:iCs/>
          <w:color w:val="auto"/>
          <w:sz w:val="22"/>
          <w:szCs w:val="14"/>
          <w:u w:val="none"/>
        </w:rPr>
      </w:pPr>
    </w:p>
    <w:p w14:paraId="16A98E65" w14:textId="3B6D0077" w:rsidR="000D4079" w:rsidRPr="00E820C2" w:rsidRDefault="000D4079" w:rsidP="000D4079">
      <w:pPr>
        <w:pStyle w:val="ExhibitTitle"/>
        <w:rPr>
          <w:i w:val="0"/>
          <w:iCs/>
          <w:u w:val="single"/>
        </w:rPr>
      </w:pPr>
      <w:r w:rsidRPr="00E820C2">
        <w:rPr>
          <w:i w:val="0"/>
          <w:iCs/>
          <w:sz w:val="28"/>
          <w:szCs w:val="18"/>
          <w:u w:val="single"/>
        </w:rPr>
        <w:t>Exhibit 1:</w:t>
      </w:r>
      <w:r w:rsidR="006B3783" w:rsidRPr="00E820C2">
        <w:rPr>
          <w:i w:val="0"/>
          <w:iCs/>
          <w:sz w:val="28"/>
          <w:szCs w:val="18"/>
          <w:u w:val="single"/>
        </w:rPr>
        <w:t xml:space="preserve">   </w:t>
      </w:r>
      <w:r w:rsidRPr="00E820C2">
        <w:rPr>
          <w:i w:val="0"/>
          <w:iCs/>
          <w:sz w:val="28"/>
          <w:szCs w:val="18"/>
          <w:u w:val="single"/>
        </w:rPr>
        <w:t>Statewide Section 5310 Application Cover Page</w:t>
      </w:r>
    </w:p>
    <w:p w14:paraId="698BB808" w14:textId="5875957C" w:rsidR="000D4079" w:rsidRPr="00E820C2" w:rsidRDefault="000D4079" w:rsidP="000D4079">
      <w:pPr>
        <w:pStyle w:val="Title"/>
        <w:rPr>
          <w:rFonts w:ascii="Arial" w:hAnsi="Arial" w:cs="Arial"/>
        </w:rPr>
      </w:pPr>
    </w:p>
    <w:p w14:paraId="6DC80AC2" w14:textId="49F8D18C" w:rsidR="000D4079" w:rsidRPr="00E820C2" w:rsidRDefault="000D4079" w:rsidP="000D4079">
      <w:pPr>
        <w:pStyle w:val="Title"/>
        <w:rPr>
          <w:rFonts w:ascii="Arial" w:hAnsi="Arial" w:cs="Arial"/>
        </w:rPr>
      </w:pPr>
      <w:r w:rsidRPr="00E820C2">
        <w:rPr>
          <w:rFonts w:ascii="Arial" w:hAnsi="Arial" w:cs="Arial"/>
        </w:rPr>
        <w:t>ALABAMA DEPARTMENT OF TRANSPORTATION</w:t>
      </w:r>
    </w:p>
    <w:p w14:paraId="2E519FDA" w14:textId="6DD4CED8" w:rsidR="000D4079" w:rsidRPr="00E820C2" w:rsidRDefault="000D4079" w:rsidP="000D4079">
      <w:pPr>
        <w:jc w:val="center"/>
        <w:rPr>
          <w:b/>
          <w:sz w:val="44"/>
        </w:rPr>
      </w:pPr>
      <w:r w:rsidRPr="00E820C2">
        <w:rPr>
          <w:b/>
          <w:sz w:val="44"/>
        </w:rPr>
        <w:t>FY</w:t>
      </w:r>
      <w:r w:rsidR="00591AB2">
        <w:rPr>
          <w:b/>
          <w:sz w:val="44"/>
        </w:rPr>
        <w:t>2027</w:t>
      </w:r>
    </w:p>
    <w:p w14:paraId="0C6E2CEA" w14:textId="6086F837" w:rsidR="000D4079" w:rsidRPr="00E820C2" w:rsidRDefault="004E3D4D" w:rsidP="000D4079">
      <w:pPr>
        <w:jc w:val="center"/>
        <w:rPr>
          <w:b/>
          <w:sz w:val="6"/>
          <w:szCs w:val="2"/>
        </w:rPr>
      </w:pPr>
      <w:r w:rsidRPr="00E820C2">
        <w:rPr>
          <w:b/>
          <w:noProof/>
          <w:sz w:val="32"/>
          <w:szCs w:val="32"/>
        </w:rPr>
        <w:drawing>
          <wp:anchor distT="0" distB="0" distL="114300" distR="114300" simplePos="0" relativeHeight="251659264" behindDoc="0" locked="0" layoutInCell="1" allowOverlap="1" wp14:anchorId="238B116B" wp14:editId="13C3145A">
            <wp:simplePos x="0" y="0"/>
            <wp:positionH relativeFrom="column">
              <wp:posOffset>2280285</wp:posOffset>
            </wp:positionH>
            <wp:positionV relativeFrom="paragraph">
              <wp:posOffset>140970</wp:posOffset>
            </wp:positionV>
            <wp:extent cx="2257425" cy="1905000"/>
            <wp:effectExtent l="0" t="0" r="9525" b="0"/>
            <wp:wrapTopAndBottom/>
            <wp:docPr id="2" name="Picture 2" descr="ALDO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LDOT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57425" cy="1905000"/>
                    </a:xfrm>
                    <a:prstGeom prst="rect">
                      <a:avLst/>
                    </a:prstGeom>
                    <a:noFill/>
                    <a:ln w="9525">
                      <a:noFill/>
                      <a:miter lim="800000"/>
                      <a:headEnd/>
                      <a:tailEnd/>
                    </a:ln>
                  </pic:spPr>
                </pic:pic>
              </a:graphicData>
            </a:graphic>
          </wp:anchor>
        </w:drawing>
      </w:r>
    </w:p>
    <w:p w14:paraId="79BDC1C1" w14:textId="4A34A411" w:rsidR="000D4079" w:rsidRPr="00E820C2" w:rsidRDefault="000D4079" w:rsidP="000D4079">
      <w:pPr>
        <w:jc w:val="center"/>
        <w:rPr>
          <w:b/>
          <w:sz w:val="32"/>
        </w:rPr>
      </w:pPr>
    </w:p>
    <w:p w14:paraId="7FBF0484" w14:textId="77777777" w:rsidR="000D4079" w:rsidRPr="00E820C2" w:rsidRDefault="000D4079" w:rsidP="000D4079">
      <w:pPr>
        <w:jc w:val="center"/>
        <w:rPr>
          <w:b/>
          <w:i/>
          <w:szCs w:val="28"/>
        </w:rPr>
      </w:pPr>
      <w:r w:rsidRPr="00E820C2">
        <w:rPr>
          <w:rFonts w:asciiTheme="minorHAnsi" w:hAnsiTheme="minorHAnsi"/>
          <w:b/>
          <w:i/>
          <w:szCs w:val="28"/>
        </w:rPr>
        <w:t xml:space="preserve">Enhanced Mobility of Seniors and Individuals with Disabilities Program </w:t>
      </w:r>
      <w:r w:rsidRPr="00E820C2">
        <w:rPr>
          <w:b/>
          <w:i/>
          <w:szCs w:val="28"/>
        </w:rPr>
        <w:t xml:space="preserve">(Section 5310) </w:t>
      </w:r>
    </w:p>
    <w:p w14:paraId="5E1D4273" w14:textId="56B38B99" w:rsidR="000D4079" w:rsidRPr="00E820C2" w:rsidRDefault="000D4079" w:rsidP="000D4079">
      <w:pPr>
        <w:jc w:val="center"/>
        <w:rPr>
          <w:b/>
          <w:sz w:val="36"/>
          <w:szCs w:val="36"/>
        </w:rPr>
      </w:pPr>
      <w:r w:rsidRPr="00E820C2">
        <w:rPr>
          <w:b/>
          <w:sz w:val="36"/>
          <w:szCs w:val="36"/>
        </w:rPr>
        <w:t>APPLICATION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0"/>
        <w:gridCol w:w="32"/>
        <w:gridCol w:w="6718"/>
      </w:tblGrid>
      <w:tr w:rsidR="00D00F0D" w14:paraId="5672FC39" w14:textId="77777777" w:rsidTr="00AC24A9">
        <w:trPr>
          <w:trHeight w:val="448"/>
        </w:trPr>
        <w:tc>
          <w:tcPr>
            <w:tcW w:w="3632" w:type="dxa"/>
            <w:gridSpan w:val="2"/>
            <w:vAlign w:val="bottom"/>
          </w:tcPr>
          <w:p w14:paraId="0A03D2FC" w14:textId="69D1E1F3" w:rsidR="00D00F0D" w:rsidRDefault="00D00F0D" w:rsidP="00BD3E27">
            <w:pPr>
              <w:jc w:val="right"/>
              <w:rPr>
                <w:sz w:val="24"/>
                <w:szCs w:val="22"/>
              </w:rPr>
            </w:pPr>
            <w:bookmarkStart w:id="71" w:name="_Hlk177976239"/>
            <w:r w:rsidRPr="00F20E57">
              <w:rPr>
                <w:b/>
                <w:bCs/>
                <w:i/>
                <w:iCs/>
                <w:sz w:val="26"/>
                <w:szCs w:val="26"/>
              </w:rPr>
              <w:t>Applicant’s Legal Name</w:t>
            </w:r>
            <w:r>
              <w:rPr>
                <w:b/>
                <w:bCs/>
                <w:i/>
                <w:iCs/>
                <w:sz w:val="26"/>
              </w:rPr>
              <w:t>:</w:t>
            </w:r>
          </w:p>
        </w:tc>
        <w:tc>
          <w:tcPr>
            <w:tcW w:w="6718" w:type="dxa"/>
            <w:tcBorders>
              <w:bottom w:val="single" w:sz="12" w:space="0" w:color="auto"/>
            </w:tcBorders>
            <w:vAlign w:val="bottom"/>
          </w:tcPr>
          <w:p w14:paraId="4FC1BCC0" w14:textId="77777777" w:rsidR="00D00F0D" w:rsidRDefault="00D00F0D" w:rsidP="00BD3E27">
            <w:pPr>
              <w:rPr>
                <w:sz w:val="24"/>
                <w:szCs w:val="22"/>
              </w:rPr>
            </w:pPr>
          </w:p>
        </w:tc>
      </w:tr>
      <w:tr w:rsidR="003D21CB" w14:paraId="4C32ECF3" w14:textId="77777777" w:rsidTr="00AC24A9">
        <w:trPr>
          <w:trHeight w:val="276"/>
        </w:trPr>
        <w:tc>
          <w:tcPr>
            <w:tcW w:w="10350" w:type="dxa"/>
            <w:gridSpan w:val="3"/>
            <w:vAlign w:val="bottom"/>
          </w:tcPr>
          <w:p w14:paraId="255F1846" w14:textId="172BB6E1" w:rsidR="003D21CB" w:rsidRPr="009020A3" w:rsidRDefault="008931BA" w:rsidP="00FC342D">
            <w:pPr>
              <w:jc w:val="center"/>
              <w:rPr>
                <w:sz w:val="22"/>
                <w:szCs w:val="22"/>
              </w:rPr>
            </w:pPr>
            <w:r>
              <w:rPr>
                <w:i/>
                <w:iCs/>
                <w:sz w:val="22"/>
                <w:szCs w:val="22"/>
              </w:rPr>
              <w:t xml:space="preserve">                                     </w:t>
            </w:r>
            <w:r w:rsidR="003D21CB" w:rsidRPr="009020A3">
              <w:rPr>
                <w:i/>
                <w:iCs/>
                <w:sz w:val="22"/>
                <w:szCs w:val="22"/>
              </w:rPr>
              <w:t xml:space="preserve">Applicant’s Legal Name </w:t>
            </w:r>
            <w:r w:rsidR="002C1331">
              <w:rPr>
                <w:i/>
                <w:iCs/>
                <w:sz w:val="22"/>
                <w:szCs w:val="22"/>
              </w:rPr>
              <w:t>E</w:t>
            </w:r>
            <w:r w:rsidR="003D21CB" w:rsidRPr="009020A3">
              <w:rPr>
                <w:i/>
                <w:iCs/>
                <w:sz w:val="22"/>
                <w:szCs w:val="22"/>
              </w:rPr>
              <w:t xml:space="preserve">xamples: City, Commission, </w:t>
            </w:r>
            <w:r w:rsidR="009020A3" w:rsidRPr="009020A3">
              <w:rPr>
                <w:i/>
                <w:iCs/>
                <w:sz w:val="22"/>
                <w:szCs w:val="22"/>
              </w:rPr>
              <w:t>ARC</w:t>
            </w:r>
          </w:p>
        </w:tc>
      </w:tr>
      <w:tr w:rsidR="004E3D4D" w:rsidRPr="00B23F16" w14:paraId="40AD7CA3" w14:textId="77777777" w:rsidTr="00FC342D">
        <w:tblPrEx>
          <w:tblBorders>
            <w:bottom w:val="single" w:sz="12" w:space="0" w:color="auto"/>
          </w:tblBorders>
        </w:tblPrEx>
        <w:trPr>
          <w:trHeight w:val="681"/>
        </w:trPr>
        <w:tc>
          <w:tcPr>
            <w:tcW w:w="3600" w:type="dxa"/>
            <w:tcBorders>
              <w:bottom w:val="nil"/>
            </w:tcBorders>
            <w:vAlign w:val="bottom"/>
          </w:tcPr>
          <w:p w14:paraId="0EE2CC74" w14:textId="4D06AA28" w:rsidR="004E3D4D" w:rsidRPr="00F20E57" w:rsidRDefault="004E3D4D" w:rsidP="00BD3E27">
            <w:pPr>
              <w:jc w:val="right"/>
              <w:rPr>
                <w:b/>
                <w:bCs/>
                <w:i/>
                <w:iCs/>
                <w:sz w:val="24"/>
              </w:rPr>
            </w:pPr>
            <w:r w:rsidRPr="00F20E57">
              <w:rPr>
                <w:b/>
                <w:bCs/>
                <w:i/>
                <w:iCs/>
                <w:sz w:val="26"/>
                <w:szCs w:val="26"/>
              </w:rPr>
              <w:t>Transit Provider Name</w:t>
            </w:r>
            <w:r w:rsidR="005E5C26">
              <w:rPr>
                <w:b/>
                <w:bCs/>
                <w:i/>
                <w:iCs/>
                <w:sz w:val="26"/>
                <w:szCs w:val="26"/>
              </w:rPr>
              <w:t>:</w:t>
            </w:r>
          </w:p>
        </w:tc>
        <w:tc>
          <w:tcPr>
            <w:tcW w:w="6750" w:type="dxa"/>
            <w:gridSpan w:val="2"/>
            <w:vAlign w:val="bottom"/>
          </w:tcPr>
          <w:p w14:paraId="2DCA3058" w14:textId="04EAE542" w:rsidR="004E3D4D" w:rsidRPr="00BD3E27" w:rsidRDefault="004E3D4D" w:rsidP="004E3D4D">
            <w:pPr>
              <w:rPr>
                <w:sz w:val="24"/>
              </w:rPr>
            </w:pPr>
          </w:p>
        </w:tc>
      </w:tr>
    </w:tbl>
    <w:p w14:paraId="54A26D85" w14:textId="1909F8C2" w:rsidR="000D4079" w:rsidRPr="00363B50" w:rsidRDefault="008931BA" w:rsidP="008931BA">
      <w:pPr>
        <w:jc w:val="center"/>
        <w:rPr>
          <w:i/>
          <w:iCs/>
          <w:sz w:val="22"/>
          <w:szCs w:val="20"/>
        </w:rPr>
      </w:pPr>
      <w:r>
        <w:rPr>
          <w:i/>
          <w:iCs/>
          <w:sz w:val="22"/>
          <w:szCs w:val="20"/>
        </w:rPr>
        <w:t xml:space="preserve">                                                </w:t>
      </w:r>
      <w:r w:rsidR="005A0E9C" w:rsidRPr="00363B50">
        <w:rPr>
          <w:i/>
          <w:iCs/>
          <w:sz w:val="22"/>
          <w:szCs w:val="20"/>
        </w:rPr>
        <w:t xml:space="preserve">Transit Provider Name </w:t>
      </w:r>
      <w:r w:rsidR="002C1331" w:rsidRPr="00363B50">
        <w:rPr>
          <w:i/>
          <w:iCs/>
          <w:sz w:val="22"/>
          <w:szCs w:val="20"/>
        </w:rPr>
        <w:t>E</w:t>
      </w:r>
      <w:r w:rsidR="005A0E9C" w:rsidRPr="00363B50">
        <w:rPr>
          <w:i/>
          <w:iCs/>
          <w:sz w:val="22"/>
          <w:szCs w:val="20"/>
        </w:rPr>
        <w:t xml:space="preserve">xamples: Senior Center, Nutrition Center, </w:t>
      </w:r>
      <w:r w:rsidR="002C1331" w:rsidRPr="00363B50">
        <w:rPr>
          <w:i/>
          <w:iCs/>
          <w:sz w:val="22"/>
          <w:szCs w:val="20"/>
        </w:rPr>
        <w:t xml:space="preserve">Department, </w:t>
      </w:r>
      <w:r w:rsidR="005A0E9C" w:rsidRPr="00363B50">
        <w:rPr>
          <w:i/>
          <w:iCs/>
          <w:sz w:val="22"/>
          <w:szCs w:val="20"/>
        </w:rPr>
        <w:t>ARC</w:t>
      </w:r>
      <w:r>
        <w:rPr>
          <w:i/>
          <w:iCs/>
          <w:sz w:val="22"/>
          <w:szCs w:val="20"/>
        </w:rPr>
        <w:t xml:space="preserve">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6"/>
        <w:gridCol w:w="2514"/>
        <w:gridCol w:w="2075"/>
      </w:tblGrid>
      <w:tr w:rsidR="004E3D4D" w:rsidRPr="00B23F16" w14:paraId="133EAFB4" w14:textId="77777777" w:rsidTr="00134613">
        <w:trPr>
          <w:trHeight w:val="432"/>
          <w:jc w:val="center"/>
        </w:trPr>
        <w:tc>
          <w:tcPr>
            <w:tcW w:w="2886" w:type="dxa"/>
            <w:vAlign w:val="bottom"/>
          </w:tcPr>
          <w:p w14:paraId="63612944" w14:textId="482F06FA" w:rsidR="004E3D4D" w:rsidRPr="00B23F16" w:rsidRDefault="004E3D4D" w:rsidP="004E3D4D">
            <w:pPr>
              <w:rPr>
                <w:sz w:val="24"/>
              </w:rPr>
            </w:pPr>
            <w:r w:rsidRPr="00B23F16">
              <w:rPr>
                <w:sz w:val="24"/>
              </w:rPr>
              <w:t xml:space="preserve">Check </w:t>
            </w:r>
            <w:r w:rsidR="00733B05" w:rsidRPr="00B23F16">
              <w:rPr>
                <w:sz w:val="24"/>
              </w:rPr>
              <w:t>Applicant’s</w:t>
            </w:r>
            <w:r w:rsidRPr="00B23F16">
              <w:rPr>
                <w:sz w:val="24"/>
              </w:rPr>
              <w:t xml:space="preserve"> Status: </w:t>
            </w:r>
          </w:p>
        </w:tc>
        <w:tc>
          <w:tcPr>
            <w:tcW w:w="2514" w:type="dxa"/>
            <w:vAlign w:val="bottom"/>
          </w:tcPr>
          <w:p w14:paraId="2178F53D" w14:textId="73EDF24A" w:rsidR="004E3D4D" w:rsidRPr="00B23F16" w:rsidRDefault="00AD68CA" w:rsidP="004E3D4D">
            <w:pPr>
              <w:rPr>
                <w:sz w:val="24"/>
              </w:rPr>
            </w:pPr>
            <w:r>
              <w:rPr>
                <w:sz w:val="24"/>
              </w:rPr>
              <w:t xml:space="preserve">Private </w:t>
            </w:r>
            <w:r w:rsidR="004E3D4D" w:rsidRPr="00B23F16">
              <w:rPr>
                <w:sz w:val="24"/>
              </w:rPr>
              <w:t>Nonprofit</w:t>
            </w:r>
          </w:p>
        </w:tc>
        <w:tc>
          <w:tcPr>
            <w:tcW w:w="2075" w:type="dxa"/>
            <w:tcBorders>
              <w:bottom w:val="single" w:sz="8" w:space="0" w:color="auto"/>
            </w:tcBorders>
            <w:vAlign w:val="bottom"/>
          </w:tcPr>
          <w:p w14:paraId="3864EF57" w14:textId="77777777" w:rsidR="004E3D4D" w:rsidRPr="00B23F16" w:rsidRDefault="004E3D4D" w:rsidP="004E3D4D">
            <w:pPr>
              <w:rPr>
                <w:sz w:val="24"/>
              </w:rPr>
            </w:pPr>
          </w:p>
        </w:tc>
      </w:tr>
      <w:tr w:rsidR="00AD68CA" w:rsidRPr="00B23F16" w14:paraId="232B49D5" w14:textId="77777777" w:rsidTr="00134613">
        <w:trPr>
          <w:trHeight w:val="432"/>
          <w:jc w:val="center"/>
        </w:trPr>
        <w:tc>
          <w:tcPr>
            <w:tcW w:w="2886" w:type="dxa"/>
            <w:vAlign w:val="bottom"/>
          </w:tcPr>
          <w:p w14:paraId="3EA3388E" w14:textId="77777777" w:rsidR="00AD68CA" w:rsidRPr="00B23F16" w:rsidRDefault="00AD68CA" w:rsidP="004E3D4D">
            <w:pPr>
              <w:rPr>
                <w:sz w:val="24"/>
              </w:rPr>
            </w:pPr>
          </w:p>
        </w:tc>
        <w:tc>
          <w:tcPr>
            <w:tcW w:w="2514" w:type="dxa"/>
            <w:vAlign w:val="bottom"/>
          </w:tcPr>
          <w:p w14:paraId="16BD7B3A" w14:textId="3EC1B964" w:rsidR="00AD68CA" w:rsidRDefault="00AD68CA" w:rsidP="004E3D4D">
            <w:pPr>
              <w:rPr>
                <w:sz w:val="24"/>
              </w:rPr>
            </w:pPr>
            <w:r>
              <w:rPr>
                <w:sz w:val="24"/>
              </w:rPr>
              <w:t>Public Nonprofit</w:t>
            </w:r>
          </w:p>
        </w:tc>
        <w:tc>
          <w:tcPr>
            <w:tcW w:w="2075" w:type="dxa"/>
            <w:tcBorders>
              <w:bottom w:val="single" w:sz="8" w:space="0" w:color="auto"/>
            </w:tcBorders>
            <w:vAlign w:val="bottom"/>
          </w:tcPr>
          <w:p w14:paraId="7E2D192A" w14:textId="77777777" w:rsidR="00AD68CA" w:rsidRPr="00B23F16" w:rsidRDefault="00AD68CA" w:rsidP="004E3D4D">
            <w:pPr>
              <w:rPr>
                <w:sz w:val="24"/>
              </w:rPr>
            </w:pPr>
          </w:p>
        </w:tc>
      </w:tr>
      <w:tr w:rsidR="004E3D4D" w:rsidRPr="00B23F16" w14:paraId="74A3688E" w14:textId="77777777" w:rsidTr="00134613">
        <w:trPr>
          <w:trHeight w:val="432"/>
          <w:jc w:val="center"/>
        </w:trPr>
        <w:tc>
          <w:tcPr>
            <w:tcW w:w="2886" w:type="dxa"/>
            <w:vAlign w:val="bottom"/>
          </w:tcPr>
          <w:p w14:paraId="66E750B9" w14:textId="77777777" w:rsidR="004E3D4D" w:rsidRPr="00B23F16" w:rsidRDefault="004E3D4D" w:rsidP="004E3D4D">
            <w:pPr>
              <w:rPr>
                <w:sz w:val="24"/>
              </w:rPr>
            </w:pPr>
          </w:p>
        </w:tc>
        <w:tc>
          <w:tcPr>
            <w:tcW w:w="2514" w:type="dxa"/>
            <w:vAlign w:val="bottom"/>
          </w:tcPr>
          <w:p w14:paraId="5310BC39" w14:textId="372BC7CB" w:rsidR="004E3D4D" w:rsidRPr="00B23F16" w:rsidRDefault="004E3D4D" w:rsidP="004E3D4D">
            <w:pPr>
              <w:rPr>
                <w:sz w:val="24"/>
              </w:rPr>
            </w:pPr>
            <w:r w:rsidRPr="00B23F16">
              <w:rPr>
                <w:sz w:val="24"/>
              </w:rPr>
              <w:t>Public</w:t>
            </w:r>
          </w:p>
        </w:tc>
        <w:tc>
          <w:tcPr>
            <w:tcW w:w="2075" w:type="dxa"/>
            <w:tcBorders>
              <w:top w:val="single" w:sz="8" w:space="0" w:color="auto"/>
              <w:bottom w:val="single" w:sz="8" w:space="0" w:color="auto"/>
            </w:tcBorders>
            <w:vAlign w:val="bottom"/>
          </w:tcPr>
          <w:p w14:paraId="4411A994" w14:textId="77777777" w:rsidR="004E3D4D" w:rsidRPr="00B23F16" w:rsidRDefault="004E3D4D" w:rsidP="004E3D4D">
            <w:pPr>
              <w:rPr>
                <w:sz w:val="24"/>
              </w:rPr>
            </w:pPr>
          </w:p>
        </w:tc>
      </w:tr>
      <w:tr w:rsidR="004E3D4D" w:rsidRPr="00B23F16" w14:paraId="1D64E851" w14:textId="77777777" w:rsidTr="00134613">
        <w:trPr>
          <w:trHeight w:val="432"/>
          <w:jc w:val="center"/>
        </w:trPr>
        <w:tc>
          <w:tcPr>
            <w:tcW w:w="2886" w:type="dxa"/>
            <w:vAlign w:val="bottom"/>
          </w:tcPr>
          <w:p w14:paraId="3BEF0EF7" w14:textId="77777777" w:rsidR="004E3D4D" w:rsidRPr="00B23F16" w:rsidRDefault="004E3D4D" w:rsidP="004E3D4D">
            <w:pPr>
              <w:rPr>
                <w:sz w:val="24"/>
              </w:rPr>
            </w:pPr>
          </w:p>
        </w:tc>
        <w:tc>
          <w:tcPr>
            <w:tcW w:w="2514" w:type="dxa"/>
            <w:vAlign w:val="bottom"/>
          </w:tcPr>
          <w:p w14:paraId="5D1DEB7A" w14:textId="35E1FD2E" w:rsidR="004E3D4D" w:rsidRPr="00B23F16" w:rsidRDefault="004E3D4D" w:rsidP="004E3D4D">
            <w:pPr>
              <w:rPr>
                <w:sz w:val="24"/>
              </w:rPr>
            </w:pPr>
            <w:r w:rsidRPr="00B23F16">
              <w:rPr>
                <w:sz w:val="24"/>
              </w:rPr>
              <w:t>Private for Profit</w:t>
            </w:r>
          </w:p>
        </w:tc>
        <w:tc>
          <w:tcPr>
            <w:tcW w:w="2075" w:type="dxa"/>
            <w:tcBorders>
              <w:top w:val="single" w:sz="8" w:space="0" w:color="auto"/>
              <w:bottom w:val="single" w:sz="8" w:space="0" w:color="auto"/>
            </w:tcBorders>
            <w:vAlign w:val="bottom"/>
          </w:tcPr>
          <w:p w14:paraId="5FDF87AD" w14:textId="77777777" w:rsidR="004E3D4D" w:rsidRPr="00B23F16" w:rsidRDefault="004E3D4D" w:rsidP="004E3D4D">
            <w:pPr>
              <w:rPr>
                <w:sz w:val="24"/>
              </w:rPr>
            </w:pPr>
          </w:p>
        </w:tc>
      </w:tr>
    </w:tbl>
    <w:p w14:paraId="3DC4B74E" w14:textId="112E9341" w:rsidR="00AD4539" w:rsidRPr="00E820C2" w:rsidRDefault="00AD4539">
      <w:pPr>
        <w:rPr>
          <w:sz w:val="24"/>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5"/>
        <w:gridCol w:w="7465"/>
      </w:tblGrid>
      <w:tr w:rsidR="00AD4539" w:rsidRPr="00E820C2" w14:paraId="343EE16D" w14:textId="77777777" w:rsidTr="007B218D">
        <w:trPr>
          <w:trHeight w:val="432"/>
        </w:trPr>
        <w:tc>
          <w:tcPr>
            <w:tcW w:w="10790" w:type="dxa"/>
            <w:gridSpan w:val="2"/>
            <w:vAlign w:val="bottom"/>
          </w:tcPr>
          <w:p w14:paraId="2DF8937D" w14:textId="6CC52B75" w:rsidR="00AD4539" w:rsidRPr="00E820C2" w:rsidRDefault="00AD4539" w:rsidP="00AD4539">
            <w:r w:rsidRPr="00E820C2">
              <w:rPr>
                <w:b/>
                <w:bCs/>
              </w:rPr>
              <w:t xml:space="preserve">Deadline to Submit Application to the Regional Planning Council:    </w:t>
            </w:r>
            <w:r w:rsidR="00D07B34" w:rsidRPr="00D07B34">
              <w:rPr>
                <w:b/>
                <w:bCs/>
              </w:rPr>
              <w:t>June 15</w:t>
            </w:r>
            <w:r w:rsidR="006717D7" w:rsidRPr="00D07B34">
              <w:rPr>
                <w:b/>
                <w:bCs/>
              </w:rPr>
              <w:t xml:space="preserve">, </w:t>
            </w:r>
            <w:r w:rsidR="00591AB2" w:rsidRPr="00D07B34">
              <w:rPr>
                <w:b/>
                <w:bCs/>
              </w:rPr>
              <w:t>2026</w:t>
            </w:r>
          </w:p>
        </w:tc>
      </w:tr>
      <w:tr w:rsidR="00AD4539" w:rsidRPr="00E820C2" w14:paraId="5C820055" w14:textId="77777777" w:rsidTr="007B218D">
        <w:trPr>
          <w:trHeight w:val="576"/>
        </w:trPr>
        <w:tc>
          <w:tcPr>
            <w:tcW w:w="3325" w:type="dxa"/>
            <w:vAlign w:val="bottom"/>
          </w:tcPr>
          <w:p w14:paraId="6B5AE338" w14:textId="0160B53E" w:rsidR="00AD4539" w:rsidRPr="00E820C2" w:rsidRDefault="00AD4539" w:rsidP="00AD4539">
            <w:pPr>
              <w:rPr>
                <w:sz w:val="24"/>
                <w:szCs w:val="22"/>
              </w:rPr>
            </w:pPr>
            <w:r w:rsidRPr="00E820C2">
              <w:rPr>
                <w:b/>
                <w:bCs/>
              </w:rPr>
              <w:t>Date Received by ALDOT:</w:t>
            </w:r>
          </w:p>
        </w:tc>
        <w:tc>
          <w:tcPr>
            <w:tcW w:w="7465" w:type="dxa"/>
            <w:tcBorders>
              <w:bottom w:val="single" w:sz="12" w:space="0" w:color="auto"/>
            </w:tcBorders>
            <w:vAlign w:val="bottom"/>
          </w:tcPr>
          <w:p w14:paraId="18CBC645" w14:textId="77777777" w:rsidR="00AD4539" w:rsidRPr="00E820C2" w:rsidRDefault="00AD4539" w:rsidP="00AD4539">
            <w:pPr>
              <w:rPr>
                <w:sz w:val="24"/>
                <w:szCs w:val="22"/>
              </w:rPr>
            </w:pPr>
          </w:p>
        </w:tc>
      </w:tr>
    </w:tbl>
    <w:p w14:paraId="33A91C12" w14:textId="4E46AEEE" w:rsidR="00AD4539" w:rsidRPr="00E820C2" w:rsidRDefault="00AD4539">
      <w:pPr>
        <w:rPr>
          <w:sz w:val="24"/>
          <w:szCs w:val="22"/>
        </w:rPr>
      </w:pPr>
    </w:p>
    <w:bookmarkEnd w:id="71"/>
    <w:p w14:paraId="08B1B596" w14:textId="128ABA48" w:rsidR="0089030E" w:rsidRPr="00E97635" w:rsidRDefault="00D57D3D" w:rsidP="00D57D3D">
      <w:pPr>
        <w:jc w:val="both"/>
        <w:rPr>
          <w:sz w:val="18"/>
          <w:szCs w:val="16"/>
        </w:rPr>
      </w:pPr>
      <w:r w:rsidRPr="00E97635">
        <w:rPr>
          <w:rFonts w:asciiTheme="minorHAnsi" w:hAnsiTheme="minorHAnsi"/>
          <w:b/>
          <w:i/>
          <w:color w:val="FF0000"/>
          <w:sz w:val="22"/>
          <w:szCs w:val="22"/>
        </w:rPr>
        <w:t xml:space="preserve">NOTE: </w:t>
      </w:r>
      <w:r w:rsidR="007B218D" w:rsidRPr="00E97635">
        <w:rPr>
          <w:rFonts w:asciiTheme="minorHAnsi" w:hAnsiTheme="minorHAnsi"/>
          <w:b/>
          <w:i/>
          <w:color w:val="FF0000"/>
          <w:sz w:val="22"/>
          <w:szCs w:val="22"/>
        </w:rPr>
        <w:t xml:space="preserve">Due to funding limitations, the </w:t>
      </w:r>
      <w:r w:rsidR="008069FB" w:rsidRPr="00E97635">
        <w:rPr>
          <w:rFonts w:asciiTheme="minorHAnsi" w:hAnsiTheme="minorHAnsi"/>
          <w:b/>
          <w:i/>
          <w:color w:val="FF0000"/>
          <w:sz w:val="22"/>
          <w:szCs w:val="22"/>
          <w:u w:val="single"/>
        </w:rPr>
        <w:t>O</w:t>
      </w:r>
      <w:r w:rsidR="007B218D" w:rsidRPr="00E97635">
        <w:rPr>
          <w:rFonts w:asciiTheme="minorHAnsi" w:hAnsiTheme="minorHAnsi"/>
          <w:b/>
          <w:i/>
          <w:color w:val="FF0000"/>
          <w:sz w:val="22"/>
          <w:szCs w:val="22"/>
          <w:u w:val="single"/>
        </w:rPr>
        <w:t>ne-</w:t>
      </w:r>
      <w:r w:rsidR="008069FB" w:rsidRPr="00E97635">
        <w:rPr>
          <w:rFonts w:asciiTheme="minorHAnsi" w:hAnsiTheme="minorHAnsi"/>
          <w:b/>
          <w:i/>
          <w:color w:val="FF0000"/>
          <w:sz w:val="22"/>
          <w:szCs w:val="22"/>
          <w:u w:val="single"/>
        </w:rPr>
        <w:t>Y</w:t>
      </w:r>
      <w:r w:rsidR="007B218D" w:rsidRPr="00E97635">
        <w:rPr>
          <w:rFonts w:asciiTheme="minorHAnsi" w:hAnsiTheme="minorHAnsi"/>
          <w:b/>
          <w:i/>
          <w:color w:val="FF0000"/>
          <w:sz w:val="22"/>
          <w:szCs w:val="22"/>
          <w:u w:val="single"/>
        </w:rPr>
        <w:t xml:space="preserve">ear </w:t>
      </w:r>
      <w:r w:rsidR="008069FB" w:rsidRPr="00E97635">
        <w:rPr>
          <w:rFonts w:asciiTheme="minorHAnsi" w:hAnsiTheme="minorHAnsi"/>
          <w:b/>
          <w:i/>
          <w:color w:val="FF0000"/>
          <w:sz w:val="22"/>
          <w:szCs w:val="22"/>
          <w:u w:val="single"/>
        </w:rPr>
        <w:t>S</w:t>
      </w:r>
      <w:r w:rsidR="007B218D" w:rsidRPr="00E97635">
        <w:rPr>
          <w:rFonts w:asciiTheme="minorHAnsi" w:hAnsiTheme="minorHAnsi"/>
          <w:b/>
          <w:i/>
          <w:color w:val="FF0000"/>
          <w:sz w:val="22"/>
          <w:szCs w:val="22"/>
          <w:u w:val="single"/>
        </w:rPr>
        <w:t xml:space="preserve">it </w:t>
      </w:r>
      <w:r w:rsidR="008069FB" w:rsidRPr="00E97635">
        <w:rPr>
          <w:rFonts w:asciiTheme="minorHAnsi" w:hAnsiTheme="minorHAnsi"/>
          <w:b/>
          <w:i/>
          <w:color w:val="FF0000"/>
          <w:sz w:val="22"/>
          <w:szCs w:val="22"/>
          <w:u w:val="single"/>
        </w:rPr>
        <w:t>O</w:t>
      </w:r>
      <w:r w:rsidR="007B218D" w:rsidRPr="00E97635">
        <w:rPr>
          <w:rFonts w:asciiTheme="minorHAnsi" w:hAnsiTheme="minorHAnsi"/>
          <w:b/>
          <w:i/>
          <w:color w:val="FF0000"/>
          <w:sz w:val="22"/>
          <w:szCs w:val="22"/>
          <w:u w:val="single"/>
        </w:rPr>
        <w:t xml:space="preserve">ut </w:t>
      </w:r>
      <w:r w:rsidR="008069FB" w:rsidRPr="00E97635">
        <w:rPr>
          <w:rFonts w:asciiTheme="minorHAnsi" w:hAnsiTheme="minorHAnsi"/>
          <w:b/>
          <w:i/>
          <w:color w:val="FF0000"/>
          <w:sz w:val="22"/>
          <w:szCs w:val="22"/>
          <w:u w:val="single"/>
        </w:rPr>
        <w:t>R</w:t>
      </w:r>
      <w:r w:rsidR="007B218D" w:rsidRPr="00E97635">
        <w:rPr>
          <w:rFonts w:asciiTheme="minorHAnsi" w:hAnsiTheme="minorHAnsi"/>
          <w:b/>
          <w:i/>
          <w:color w:val="FF0000"/>
          <w:sz w:val="22"/>
          <w:szCs w:val="22"/>
          <w:u w:val="single"/>
        </w:rPr>
        <w:t>ule</w:t>
      </w:r>
      <w:r w:rsidR="007B218D" w:rsidRPr="00E97635">
        <w:rPr>
          <w:rFonts w:asciiTheme="minorHAnsi" w:hAnsiTheme="minorHAnsi"/>
          <w:b/>
          <w:i/>
          <w:color w:val="FF0000"/>
          <w:sz w:val="22"/>
          <w:szCs w:val="22"/>
        </w:rPr>
        <w:t xml:space="preserve"> will apply for the FY2027 Section 5310 Program. Therefore, any eligible applicant that applied for and w</w:t>
      </w:r>
      <w:r w:rsidR="008B6BA3" w:rsidRPr="00E97635">
        <w:rPr>
          <w:rFonts w:asciiTheme="minorHAnsi" w:hAnsiTheme="minorHAnsi"/>
          <w:b/>
          <w:i/>
          <w:color w:val="FF0000"/>
          <w:sz w:val="22"/>
          <w:szCs w:val="22"/>
        </w:rPr>
        <w:t>as</w:t>
      </w:r>
      <w:r w:rsidR="007B218D" w:rsidRPr="00E97635">
        <w:rPr>
          <w:rFonts w:asciiTheme="minorHAnsi" w:hAnsiTheme="minorHAnsi"/>
          <w:b/>
          <w:i/>
          <w:color w:val="FF0000"/>
          <w:sz w:val="22"/>
          <w:szCs w:val="22"/>
        </w:rPr>
        <w:t xml:space="preserve"> approved for Section 5310 funding in FY2026 for rolling stock, will not be eligible to apply for FY2027 rolling stock funding.</w:t>
      </w:r>
      <w:r w:rsidR="008069FB" w:rsidRPr="00E97635">
        <w:rPr>
          <w:rFonts w:asciiTheme="minorHAnsi" w:hAnsiTheme="minorHAnsi"/>
          <w:b/>
          <w:i/>
          <w:color w:val="FF0000"/>
          <w:sz w:val="22"/>
          <w:szCs w:val="22"/>
        </w:rPr>
        <w:t xml:space="preserve"> The One-Year Sit Out Rule does not apply to Preventive Maintenance and Purchased Transportation Funding.</w:t>
      </w:r>
    </w:p>
    <w:p w14:paraId="7971800C" w14:textId="77777777" w:rsidR="00E97635" w:rsidRDefault="00E97635" w:rsidP="0089030E">
      <w:pPr>
        <w:pStyle w:val="ExhibitTitle"/>
        <w:rPr>
          <w:i w:val="0"/>
          <w:iCs/>
          <w:sz w:val="28"/>
          <w:szCs w:val="18"/>
          <w:u w:val="single"/>
        </w:rPr>
      </w:pPr>
    </w:p>
    <w:p w14:paraId="4401092C" w14:textId="77777777" w:rsidR="00E97635" w:rsidRDefault="00E97635" w:rsidP="0089030E">
      <w:pPr>
        <w:pStyle w:val="ExhibitTitle"/>
        <w:rPr>
          <w:i w:val="0"/>
          <w:iCs/>
          <w:sz w:val="28"/>
          <w:szCs w:val="18"/>
          <w:u w:val="single"/>
        </w:rPr>
      </w:pPr>
    </w:p>
    <w:p w14:paraId="37974C02" w14:textId="77777777" w:rsidR="000D6025" w:rsidRDefault="000D6025">
      <w:pPr>
        <w:spacing w:after="160" w:line="259" w:lineRule="auto"/>
        <w:rPr>
          <w:b/>
          <w:iCs/>
          <w:color w:val="0070C0"/>
          <w:szCs w:val="18"/>
          <w:u w:val="single"/>
        </w:rPr>
      </w:pPr>
      <w:r>
        <w:rPr>
          <w:i/>
          <w:iCs/>
          <w:szCs w:val="18"/>
          <w:u w:val="single"/>
        </w:rPr>
        <w:br w:type="page"/>
      </w:r>
    </w:p>
    <w:p w14:paraId="3D9FC42B" w14:textId="0FEDF9DD" w:rsidR="0089030E" w:rsidRPr="00E820C2" w:rsidRDefault="0089030E" w:rsidP="0089030E">
      <w:pPr>
        <w:pStyle w:val="ExhibitTitle"/>
        <w:rPr>
          <w:i w:val="0"/>
          <w:iCs/>
          <w:sz w:val="28"/>
          <w:szCs w:val="18"/>
          <w:u w:val="single"/>
        </w:rPr>
      </w:pPr>
      <w:r w:rsidRPr="00E820C2">
        <w:rPr>
          <w:i w:val="0"/>
          <w:iCs/>
          <w:sz w:val="28"/>
          <w:szCs w:val="18"/>
          <w:u w:val="single"/>
        </w:rPr>
        <w:lastRenderedPageBreak/>
        <w:t>Exhibit 2:</w:t>
      </w:r>
      <w:r w:rsidR="006B3783" w:rsidRPr="00E820C2">
        <w:rPr>
          <w:i w:val="0"/>
          <w:iCs/>
          <w:sz w:val="28"/>
          <w:szCs w:val="18"/>
          <w:u w:val="single"/>
        </w:rPr>
        <w:t xml:space="preserve">  </w:t>
      </w:r>
      <w:r w:rsidRPr="00E820C2">
        <w:rPr>
          <w:i w:val="0"/>
          <w:iCs/>
          <w:sz w:val="28"/>
          <w:szCs w:val="18"/>
          <w:u w:val="single"/>
        </w:rPr>
        <w:t xml:space="preserve">Section 5310 </w:t>
      </w:r>
      <w:r w:rsidR="00FF5B3D">
        <w:rPr>
          <w:i w:val="0"/>
          <w:iCs/>
          <w:sz w:val="28"/>
          <w:szCs w:val="18"/>
          <w:u w:val="single"/>
        </w:rPr>
        <w:t xml:space="preserve">Applicant Information </w:t>
      </w:r>
      <w:r w:rsidRPr="00E820C2">
        <w:rPr>
          <w:i w:val="0"/>
          <w:iCs/>
          <w:sz w:val="28"/>
          <w:szCs w:val="18"/>
          <w:u w:val="single"/>
        </w:rPr>
        <w:t>Sheet (Statewide)</w:t>
      </w:r>
    </w:p>
    <w:p w14:paraId="6D715CF6" w14:textId="25027B1B" w:rsidR="0089030E" w:rsidRPr="004C7085" w:rsidRDefault="0089030E">
      <w:pPr>
        <w:rPr>
          <w:sz w:val="12"/>
          <w:szCs w:val="10"/>
        </w:rPr>
      </w:pPr>
    </w:p>
    <w:tbl>
      <w:tblPr>
        <w:tblStyle w:val="TableGrid"/>
        <w:tblW w:w="10876" w:type="dxa"/>
        <w:tblInd w:w="-1" w:type="dxa"/>
        <w:tblLook w:val="04A0" w:firstRow="1" w:lastRow="0" w:firstColumn="1" w:lastColumn="0" w:noHBand="0" w:noVBand="1"/>
      </w:tblPr>
      <w:tblGrid>
        <w:gridCol w:w="267"/>
        <w:gridCol w:w="628"/>
        <w:gridCol w:w="91"/>
        <w:gridCol w:w="2700"/>
        <w:gridCol w:w="179"/>
        <w:gridCol w:w="180"/>
        <w:gridCol w:w="180"/>
        <w:gridCol w:w="270"/>
        <w:gridCol w:w="1499"/>
        <w:gridCol w:w="481"/>
        <w:gridCol w:w="990"/>
        <w:gridCol w:w="90"/>
        <w:gridCol w:w="540"/>
        <w:gridCol w:w="183"/>
        <w:gridCol w:w="2248"/>
        <w:gridCol w:w="350"/>
      </w:tblGrid>
      <w:tr w:rsidR="00771550" w:rsidRPr="00E52515" w14:paraId="6AD6B6B8" w14:textId="77777777" w:rsidTr="00D00F0D">
        <w:trPr>
          <w:trHeight w:val="215"/>
        </w:trPr>
        <w:tc>
          <w:tcPr>
            <w:tcW w:w="10876" w:type="dxa"/>
            <w:gridSpan w:val="16"/>
            <w:tcBorders>
              <w:top w:val="single" w:sz="12" w:space="0" w:color="auto"/>
              <w:left w:val="single" w:sz="12" w:space="0" w:color="auto"/>
              <w:bottom w:val="single" w:sz="12" w:space="0" w:color="auto"/>
              <w:right w:val="single" w:sz="12" w:space="0" w:color="auto"/>
            </w:tcBorders>
            <w:shd w:val="clear" w:color="auto" w:fill="DEEAF6" w:themeFill="accent5" w:themeFillTint="33"/>
          </w:tcPr>
          <w:p w14:paraId="15294207" w14:textId="77777777" w:rsidR="00771550" w:rsidRPr="00E52515" w:rsidRDefault="00771550" w:rsidP="007B7C7E">
            <w:pPr>
              <w:pStyle w:val="ListParagraph"/>
              <w:numPr>
                <w:ilvl w:val="0"/>
                <w:numId w:val="5"/>
              </w:numPr>
              <w:rPr>
                <w:b/>
                <w:bCs/>
                <w:sz w:val="22"/>
                <w:szCs w:val="20"/>
              </w:rPr>
            </w:pPr>
            <w:bookmarkStart w:id="72" w:name="_Hlk158665690"/>
            <w:r w:rsidRPr="00E52515">
              <w:rPr>
                <w:b/>
                <w:bCs/>
                <w:sz w:val="22"/>
                <w:szCs w:val="20"/>
              </w:rPr>
              <w:t>Application Information:</w:t>
            </w:r>
          </w:p>
        </w:tc>
      </w:tr>
      <w:tr w:rsidR="00471BDB" w:rsidRPr="00E52515" w14:paraId="2AB9BC85" w14:textId="77777777" w:rsidTr="00D00F0D">
        <w:trPr>
          <w:trHeight w:val="371"/>
        </w:trPr>
        <w:tc>
          <w:tcPr>
            <w:tcW w:w="3686" w:type="dxa"/>
            <w:gridSpan w:val="4"/>
            <w:tcBorders>
              <w:top w:val="single" w:sz="12" w:space="0" w:color="auto"/>
              <w:left w:val="single" w:sz="12" w:space="0" w:color="auto"/>
              <w:bottom w:val="single" w:sz="2" w:space="0" w:color="auto"/>
              <w:right w:val="single" w:sz="2" w:space="0" w:color="auto"/>
            </w:tcBorders>
            <w:vAlign w:val="bottom"/>
          </w:tcPr>
          <w:p w14:paraId="0F3934EC" w14:textId="36182776" w:rsidR="00471BDB" w:rsidRPr="00D00F0D" w:rsidRDefault="00471BDB" w:rsidP="007D2BD0">
            <w:pPr>
              <w:jc w:val="both"/>
              <w:rPr>
                <w:b/>
                <w:bCs/>
                <w:sz w:val="22"/>
                <w:szCs w:val="20"/>
              </w:rPr>
            </w:pPr>
            <w:r w:rsidRPr="00D00F0D">
              <w:rPr>
                <w:b/>
                <w:bCs/>
                <w:sz w:val="22"/>
                <w:szCs w:val="20"/>
              </w:rPr>
              <w:t>Legal Name of Applicant:</w:t>
            </w:r>
          </w:p>
        </w:tc>
        <w:tc>
          <w:tcPr>
            <w:tcW w:w="7190" w:type="dxa"/>
            <w:gridSpan w:val="12"/>
            <w:tcBorders>
              <w:top w:val="single" w:sz="12" w:space="0" w:color="auto"/>
              <w:left w:val="single" w:sz="2" w:space="0" w:color="auto"/>
              <w:bottom w:val="single" w:sz="2" w:space="0" w:color="auto"/>
              <w:right w:val="single" w:sz="12" w:space="0" w:color="auto"/>
            </w:tcBorders>
            <w:vAlign w:val="bottom"/>
          </w:tcPr>
          <w:p w14:paraId="2E6318C3" w14:textId="35B66BA7" w:rsidR="00471BDB" w:rsidRPr="00E52515" w:rsidRDefault="00471BDB" w:rsidP="0001797B">
            <w:pPr>
              <w:rPr>
                <w:sz w:val="22"/>
                <w:szCs w:val="20"/>
              </w:rPr>
            </w:pPr>
          </w:p>
        </w:tc>
      </w:tr>
      <w:tr w:rsidR="00471BDB" w:rsidRPr="00E52515" w14:paraId="34444E3E" w14:textId="77777777" w:rsidTr="00D00F0D">
        <w:trPr>
          <w:trHeight w:val="371"/>
        </w:trPr>
        <w:tc>
          <w:tcPr>
            <w:tcW w:w="3686" w:type="dxa"/>
            <w:gridSpan w:val="4"/>
            <w:tcBorders>
              <w:top w:val="single" w:sz="2" w:space="0" w:color="auto"/>
              <w:left w:val="single" w:sz="12" w:space="0" w:color="auto"/>
              <w:bottom w:val="single" w:sz="2" w:space="0" w:color="auto"/>
              <w:right w:val="single" w:sz="2" w:space="0" w:color="auto"/>
            </w:tcBorders>
            <w:vAlign w:val="bottom"/>
          </w:tcPr>
          <w:p w14:paraId="138A0D6A" w14:textId="77777777" w:rsidR="00471BDB" w:rsidRPr="00E52515" w:rsidRDefault="00471BDB" w:rsidP="00471BDB">
            <w:pPr>
              <w:rPr>
                <w:sz w:val="22"/>
                <w:szCs w:val="20"/>
              </w:rPr>
            </w:pPr>
            <w:r w:rsidRPr="00E52515">
              <w:rPr>
                <w:sz w:val="22"/>
                <w:szCs w:val="20"/>
              </w:rPr>
              <w:t>Mailing Address:</w:t>
            </w:r>
          </w:p>
          <w:p w14:paraId="3629151F" w14:textId="3231513C" w:rsidR="00471BDB" w:rsidRPr="00E52515" w:rsidRDefault="00471BDB" w:rsidP="00471BDB">
            <w:pPr>
              <w:jc w:val="both"/>
              <w:rPr>
                <w:sz w:val="22"/>
                <w:szCs w:val="20"/>
              </w:rPr>
            </w:pPr>
            <w:r w:rsidRPr="00E52515">
              <w:rPr>
                <w:sz w:val="22"/>
                <w:szCs w:val="20"/>
              </w:rPr>
              <w:t>(Please include Zip Code plus 4)</w:t>
            </w:r>
          </w:p>
        </w:tc>
        <w:tc>
          <w:tcPr>
            <w:tcW w:w="7190" w:type="dxa"/>
            <w:gridSpan w:val="12"/>
            <w:tcBorders>
              <w:top w:val="single" w:sz="2" w:space="0" w:color="auto"/>
              <w:left w:val="single" w:sz="2" w:space="0" w:color="auto"/>
              <w:bottom w:val="single" w:sz="2" w:space="0" w:color="auto"/>
              <w:right w:val="single" w:sz="12" w:space="0" w:color="auto"/>
            </w:tcBorders>
            <w:vAlign w:val="bottom"/>
          </w:tcPr>
          <w:p w14:paraId="730224A2" w14:textId="121E7988" w:rsidR="00471BDB" w:rsidRPr="00E52515" w:rsidRDefault="00471BDB" w:rsidP="007D5465">
            <w:pPr>
              <w:jc w:val="both"/>
              <w:rPr>
                <w:sz w:val="22"/>
                <w:szCs w:val="20"/>
              </w:rPr>
            </w:pPr>
          </w:p>
        </w:tc>
      </w:tr>
      <w:tr w:rsidR="00471BDB" w:rsidRPr="00E52515" w14:paraId="6322A590" w14:textId="77777777" w:rsidTr="00D00F0D">
        <w:trPr>
          <w:trHeight w:val="371"/>
        </w:trPr>
        <w:tc>
          <w:tcPr>
            <w:tcW w:w="3686" w:type="dxa"/>
            <w:gridSpan w:val="4"/>
            <w:tcBorders>
              <w:top w:val="single" w:sz="2" w:space="0" w:color="auto"/>
              <w:left w:val="single" w:sz="12" w:space="0" w:color="auto"/>
              <w:bottom w:val="single" w:sz="12" w:space="0" w:color="auto"/>
              <w:right w:val="single" w:sz="2" w:space="0" w:color="auto"/>
            </w:tcBorders>
            <w:vAlign w:val="bottom"/>
          </w:tcPr>
          <w:p w14:paraId="24180EDB" w14:textId="77777777" w:rsidR="00471BDB" w:rsidRPr="00E52515" w:rsidRDefault="00471BDB" w:rsidP="00471BDB">
            <w:pPr>
              <w:rPr>
                <w:sz w:val="22"/>
                <w:szCs w:val="20"/>
              </w:rPr>
            </w:pPr>
            <w:r w:rsidRPr="00E52515">
              <w:rPr>
                <w:sz w:val="22"/>
                <w:szCs w:val="20"/>
              </w:rPr>
              <w:t>Physical Address:</w:t>
            </w:r>
          </w:p>
          <w:p w14:paraId="27D78538" w14:textId="49FE9B1C" w:rsidR="00471BDB" w:rsidRPr="00E52515" w:rsidRDefault="00471BDB" w:rsidP="00471BDB">
            <w:pPr>
              <w:jc w:val="both"/>
              <w:rPr>
                <w:sz w:val="22"/>
                <w:szCs w:val="20"/>
              </w:rPr>
            </w:pPr>
            <w:r w:rsidRPr="00E52515">
              <w:rPr>
                <w:sz w:val="22"/>
                <w:szCs w:val="20"/>
              </w:rPr>
              <w:t>(Please include Zip Code plus 4)</w:t>
            </w:r>
          </w:p>
        </w:tc>
        <w:tc>
          <w:tcPr>
            <w:tcW w:w="7190" w:type="dxa"/>
            <w:gridSpan w:val="12"/>
            <w:tcBorders>
              <w:top w:val="single" w:sz="2" w:space="0" w:color="auto"/>
              <w:left w:val="single" w:sz="2" w:space="0" w:color="auto"/>
              <w:bottom w:val="single" w:sz="12" w:space="0" w:color="auto"/>
              <w:right w:val="single" w:sz="12" w:space="0" w:color="auto"/>
            </w:tcBorders>
            <w:vAlign w:val="bottom"/>
          </w:tcPr>
          <w:p w14:paraId="3B7A6FE0" w14:textId="0DAC58CE" w:rsidR="00471BDB" w:rsidRPr="00E52515" w:rsidRDefault="00471BDB" w:rsidP="007D5465">
            <w:pPr>
              <w:jc w:val="both"/>
              <w:rPr>
                <w:sz w:val="22"/>
                <w:szCs w:val="20"/>
              </w:rPr>
            </w:pPr>
          </w:p>
        </w:tc>
      </w:tr>
      <w:tr w:rsidR="00471BDB" w:rsidRPr="00E52515" w14:paraId="1838EAAE" w14:textId="77777777" w:rsidTr="00D00F0D">
        <w:trPr>
          <w:trHeight w:val="377"/>
        </w:trPr>
        <w:tc>
          <w:tcPr>
            <w:tcW w:w="3686" w:type="dxa"/>
            <w:gridSpan w:val="4"/>
            <w:tcBorders>
              <w:top w:val="single" w:sz="12" w:space="0" w:color="auto"/>
              <w:left w:val="single" w:sz="12" w:space="0" w:color="auto"/>
            </w:tcBorders>
            <w:vAlign w:val="bottom"/>
          </w:tcPr>
          <w:p w14:paraId="73FE5E99" w14:textId="5D4688E2" w:rsidR="00471BDB" w:rsidRPr="00D00F0D" w:rsidRDefault="00471BDB" w:rsidP="007D5465">
            <w:pPr>
              <w:rPr>
                <w:b/>
                <w:bCs/>
                <w:sz w:val="22"/>
                <w:szCs w:val="20"/>
              </w:rPr>
            </w:pPr>
            <w:r w:rsidRPr="00D00F0D">
              <w:rPr>
                <w:b/>
                <w:bCs/>
                <w:sz w:val="22"/>
                <w:szCs w:val="20"/>
              </w:rPr>
              <w:t>Transit Provider Name:</w:t>
            </w:r>
          </w:p>
        </w:tc>
        <w:tc>
          <w:tcPr>
            <w:tcW w:w="7190" w:type="dxa"/>
            <w:gridSpan w:val="12"/>
            <w:tcBorders>
              <w:top w:val="single" w:sz="12" w:space="0" w:color="auto"/>
              <w:right w:val="single" w:sz="12" w:space="0" w:color="auto"/>
            </w:tcBorders>
            <w:vAlign w:val="bottom"/>
          </w:tcPr>
          <w:p w14:paraId="402CF828" w14:textId="72907161" w:rsidR="00471BDB" w:rsidRPr="00E52515" w:rsidRDefault="00471BDB" w:rsidP="0001797B">
            <w:pPr>
              <w:rPr>
                <w:sz w:val="22"/>
                <w:szCs w:val="20"/>
              </w:rPr>
            </w:pPr>
          </w:p>
        </w:tc>
      </w:tr>
      <w:tr w:rsidR="00471BDB" w:rsidRPr="00E52515" w14:paraId="742842D1" w14:textId="77777777" w:rsidTr="00D00F0D">
        <w:trPr>
          <w:trHeight w:val="371"/>
        </w:trPr>
        <w:tc>
          <w:tcPr>
            <w:tcW w:w="3686" w:type="dxa"/>
            <w:gridSpan w:val="4"/>
            <w:tcBorders>
              <w:left w:val="single" w:sz="12" w:space="0" w:color="auto"/>
            </w:tcBorders>
            <w:vAlign w:val="bottom"/>
          </w:tcPr>
          <w:p w14:paraId="494A7834" w14:textId="77777777" w:rsidR="00471BDB" w:rsidRPr="00E52515" w:rsidRDefault="00471BDB" w:rsidP="00471BDB">
            <w:pPr>
              <w:rPr>
                <w:sz w:val="22"/>
                <w:szCs w:val="20"/>
              </w:rPr>
            </w:pPr>
            <w:r w:rsidRPr="00E52515">
              <w:rPr>
                <w:sz w:val="22"/>
                <w:szCs w:val="20"/>
              </w:rPr>
              <w:t>Mailing Address:</w:t>
            </w:r>
          </w:p>
          <w:p w14:paraId="557FFF90" w14:textId="48F237DC" w:rsidR="00471BDB" w:rsidRPr="00E52515" w:rsidRDefault="00471BDB" w:rsidP="00471BDB">
            <w:pPr>
              <w:rPr>
                <w:sz w:val="22"/>
                <w:szCs w:val="20"/>
              </w:rPr>
            </w:pPr>
            <w:r w:rsidRPr="00E52515">
              <w:rPr>
                <w:sz w:val="22"/>
                <w:szCs w:val="20"/>
              </w:rPr>
              <w:t>(Please include Zip Code plus 4)</w:t>
            </w:r>
          </w:p>
        </w:tc>
        <w:tc>
          <w:tcPr>
            <w:tcW w:w="7190" w:type="dxa"/>
            <w:gridSpan w:val="12"/>
            <w:tcBorders>
              <w:right w:val="single" w:sz="12" w:space="0" w:color="auto"/>
            </w:tcBorders>
            <w:vAlign w:val="bottom"/>
          </w:tcPr>
          <w:p w14:paraId="6AB6715F" w14:textId="6F100AEC" w:rsidR="00471BDB" w:rsidRPr="00E52515" w:rsidRDefault="00471BDB" w:rsidP="0001797B">
            <w:pPr>
              <w:rPr>
                <w:sz w:val="22"/>
                <w:szCs w:val="20"/>
              </w:rPr>
            </w:pPr>
          </w:p>
        </w:tc>
      </w:tr>
      <w:tr w:rsidR="00471BDB" w:rsidRPr="00E52515" w14:paraId="391D7AC4" w14:textId="77777777" w:rsidTr="00D00F0D">
        <w:trPr>
          <w:trHeight w:val="371"/>
        </w:trPr>
        <w:tc>
          <w:tcPr>
            <w:tcW w:w="3686" w:type="dxa"/>
            <w:gridSpan w:val="4"/>
            <w:tcBorders>
              <w:left w:val="single" w:sz="12" w:space="0" w:color="auto"/>
              <w:bottom w:val="single" w:sz="12" w:space="0" w:color="auto"/>
            </w:tcBorders>
            <w:vAlign w:val="bottom"/>
          </w:tcPr>
          <w:p w14:paraId="2A5A855C" w14:textId="77777777" w:rsidR="00471BDB" w:rsidRPr="00E52515" w:rsidRDefault="00471BDB" w:rsidP="00471BDB">
            <w:pPr>
              <w:rPr>
                <w:sz w:val="22"/>
                <w:szCs w:val="20"/>
              </w:rPr>
            </w:pPr>
            <w:r w:rsidRPr="00E52515">
              <w:rPr>
                <w:sz w:val="22"/>
                <w:szCs w:val="20"/>
              </w:rPr>
              <w:t>Physical Address:</w:t>
            </w:r>
          </w:p>
          <w:p w14:paraId="37CDD924" w14:textId="6DBADC48" w:rsidR="00471BDB" w:rsidRPr="00E52515" w:rsidRDefault="00471BDB" w:rsidP="00471BDB">
            <w:pPr>
              <w:rPr>
                <w:sz w:val="22"/>
                <w:szCs w:val="20"/>
              </w:rPr>
            </w:pPr>
            <w:r w:rsidRPr="00E52515">
              <w:rPr>
                <w:sz w:val="22"/>
                <w:szCs w:val="20"/>
              </w:rPr>
              <w:t>(Please include Zip Code plus 4)</w:t>
            </w:r>
          </w:p>
        </w:tc>
        <w:tc>
          <w:tcPr>
            <w:tcW w:w="7190" w:type="dxa"/>
            <w:gridSpan w:val="12"/>
            <w:tcBorders>
              <w:bottom w:val="single" w:sz="12" w:space="0" w:color="auto"/>
              <w:right w:val="single" w:sz="12" w:space="0" w:color="auto"/>
            </w:tcBorders>
            <w:vAlign w:val="bottom"/>
          </w:tcPr>
          <w:p w14:paraId="47984F0D" w14:textId="77F9736B" w:rsidR="00471BDB" w:rsidRPr="00E52515" w:rsidRDefault="00471BDB" w:rsidP="0001797B">
            <w:pPr>
              <w:rPr>
                <w:sz w:val="22"/>
                <w:szCs w:val="20"/>
              </w:rPr>
            </w:pPr>
          </w:p>
        </w:tc>
      </w:tr>
      <w:tr w:rsidR="00D00F0D" w:rsidRPr="00E52515" w14:paraId="79C2B87B" w14:textId="77777777" w:rsidTr="00D00F0D">
        <w:trPr>
          <w:trHeight w:val="360"/>
        </w:trPr>
        <w:tc>
          <w:tcPr>
            <w:tcW w:w="3686" w:type="dxa"/>
            <w:gridSpan w:val="4"/>
            <w:tcBorders>
              <w:top w:val="single" w:sz="4" w:space="0" w:color="auto"/>
              <w:left w:val="single" w:sz="12" w:space="0" w:color="auto"/>
              <w:right w:val="single" w:sz="4" w:space="0" w:color="auto"/>
            </w:tcBorders>
            <w:vAlign w:val="bottom"/>
          </w:tcPr>
          <w:p w14:paraId="7CE9E21F" w14:textId="77777777" w:rsidR="00D00F0D" w:rsidRPr="00E52515" w:rsidRDefault="00D00F0D" w:rsidP="004E0833">
            <w:pPr>
              <w:rPr>
                <w:sz w:val="22"/>
                <w:szCs w:val="20"/>
              </w:rPr>
            </w:pPr>
            <w:r w:rsidRPr="00E52515">
              <w:rPr>
                <w:sz w:val="22"/>
                <w:szCs w:val="20"/>
              </w:rPr>
              <w:t>SAM.gov Unique Entity ID Number:</w:t>
            </w:r>
          </w:p>
        </w:tc>
        <w:tc>
          <w:tcPr>
            <w:tcW w:w="7190" w:type="dxa"/>
            <w:gridSpan w:val="12"/>
            <w:tcBorders>
              <w:top w:val="nil"/>
              <w:left w:val="single" w:sz="4" w:space="0" w:color="auto"/>
              <w:right w:val="single" w:sz="12" w:space="0" w:color="auto"/>
            </w:tcBorders>
            <w:vAlign w:val="bottom"/>
          </w:tcPr>
          <w:p w14:paraId="6417A285" w14:textId="77777777" w:rsidR="00D00F0D" w:rsidRPr="00E52515" w:rsidRDefault="00D00F0D" w:rsidP="004E0833">
            <w:pPr>
              <w:rPr>
                <w:sz w:val="22"/>
                <w:szCs w:val="20"/>
              </w:rPr>
            </w:pPr>
          </w:p>
        </w:tc>
      </w:tr>
      <w:tr w:rsidR="001B7274" w:rsidRPr="00E52515" w14:paraId="5379C49A" w14:textId="77777777" w:rsidTr="00D00F0D">
        <w:trPr>
          <w:trHeight w:val="272"/>
        </w:trPr>
        <w:tc>
          <w:tcPr>
            <w:tcW w:w="3686" w:type="dxa"/>
            <w:gridSpan w:val="4"/>
            <w:tcBorders>
              <w:left w:val="single" w:sz="12" w:space="0" w:color="auto"/>
              <w:bottom w:val="single" w:sz="12" w:space="0" w:color="auto"/>
            </w:tcBorders>
            <w:vAlign w:val="bottom"/>
          </w:tcPr>
          <w:p w14:paraId="5B211C8A" w14:textId="593F4E84" w:rsidR="001B7274" w:rsidRPr="00E52515" w:rsidRDefault="001B7274" w:rsidP="0001797B">
            <w:pPr>
              <w:rPr>
                <w:sz w:val="22"/>
                <w:szCs w:val="20"/>
              </w:rPr>
            </w:pPr>
            <w:r w:rsidRPr="00E52515">
              <w:rPr>
                <w:sz w:val="22"/>
                <w:szCs w:val="20"/>
              </w:rPr>
              <w:t>SAM.gov CAGE/NCAGE Number:</w:t>
            </w:r>
          </w:p>
        </w:tc>
        <w:tc>
          <w:tcPr>
            <w:tcW w:w="7190" w:type="dxa"/>
            <w:gridSpan w:val="12"/>
            <w:tcBorders>
              <w:bottom w:val="single" w:sz="12" w:space="0" w:color="auto"/>
              <w:right w:val="single" w:sz="12" w:space="0" w:color="auto"/>
            </w:tcBorders>
            <w:vAlign w:val="bottom"/>
          </w:tcPr>
          <w:p w14:paraId="2050B699" w14:textId="77777777" w:rsidR="001B7274" w:rsidRPr="00E52515" w:rsidRDefault="001B7274" w:rsidP="0001797B">
            <w:pPr>
              <w:rPr>
                <w:sz w:val="22"/>
                <w:szCs w:val="20"/>
              </w:rPr>
            </w:pPr>
          </w:p>
        </w:tc>
      </w:tr>
      <w:tr w:rsidR="00771550" w:rsidRPr="00E52515" w14:paraId="596D918F" w14:textId="77777777" w:rsidTr="00D00F0D">
        <w:trPr>
          <w:trHeight w:val="272"/>
        </w:trPr>
        <w:tc>
          <w:tcPr>
            <w:tcW w:w="3686" w:type="dxa"/>
            <w:gridSpan w:val="4"/>
            <w:tcBorders>
              <w:top w:val="single" w:sz="12" w:space="0" w:color="auto"/>
              <w:left w:val="single" w:sz="12" w:space="0" w:color="auto"/>
              <w:bottom w:val="single" w:sz="12" w:space="0" w:color="auto"/>
            </w:tcBorders>
            <w:vAlign w:val="bottom"/>
          </w:tcPr>
          <w:p w14:paraId="0A316135" w14:textId="61DE232F" w:rsidR="00771550" w:rsidRPr="00E52515" w:rsidRDefault="00771550" w:rsidP="0001797B">
            <w:pPr>
              <w:rPr>
                <w:sz w:val="22"/>
                <w:szCs w:val="20"/>
              </w:rPr>
            </w:pPr>
            <w:r w:rsidRPr="00E52515">
              <w:rPr>
                <w:sz w:val="22"/>
                <w:szCs w:val="20"/>
              </w:rPr>
              <w:t>Website</w:t>
            </w:r>
            <w:r w:rsidR="00006C97">
              <w:rPr>
                <w:sz w:val="22"/>
                <w:szCs w:val="20"/>
              </w:rPr>
              <w:t xml:space="preserve"> Address</w:t>
            </w:r>
            <w:r w:rsidRPr="00E52515">
              <w:rPr>
                <w:sz w:val="22"/>
                <w:szCs w:val="20"/>
              </w:rPr>
              <w:t>:</w:t>
            </w:r>
          </w:p>
        </w:tc>
        <w:tc>
          <w:tcPr>
            <w:tcW w:w="7190" w:type="dxa"/>
            <w:gridSpan w:val="12"/>
            <w:tcBorders>
              <w:top w:val="single" w:sz="12" w:space="0" w:color="auto"/>
              <w:bottom w:val="single" w:sz="12" w:space="0" w:color="auto"/>
              <w:right w:val="single" w:sz="12" w:space="0" w:color="auto"/>
            </w:tcBorders>
            <w:vAlign w:val="bottom"/>
          </w:tcPr>
          <w:p w14:paraId="236AF60A" w14:textId="77777777" w:rsidR="00771550" w:rsidRPr="00E52515" w:rsidRDefault="00771550" w:rsidP="0001797B">
            <w:pPr>
              <w:rPr>
                <w:sz w:val="22"/>
                <w:szCs w:val="20"/>
              </w:rPr>
            </w:pPr>
          </w:p>
        </w:tc>
      </w:tr>
      <w:tr w:rsidR="00771550" w:rsidRPr="00E52515" w14:paraId="2C8CD25D" w14:textId="77777777" w:rsidTr="00D00F0D">
        <w:trPr>
          <w:trHeight w:val="272"/>
        </w:trPr>
        <w:tc>
          <w:tcPr>
            <w:tcW w:w="3686" w:type="dxa"/>
            <w:gridSpan w:val="4"/>
            <w:tcBorders>
              <w:top w:val="single" w:sz="12" w:space="0" w:color="auto"/>
              <w:left w:val="single" w:sz="12" w:space="0" w:color="auto"/>
            </w:tcBorders>
            <w:vAlign w:val="bottom"/>
          </w:tcPr>
          <w:p w14:paraId="5B75F011" w14:textId="322D173A" w:rsidR="00771550" w:rsidRPr="00E52515" w:rsidRDefault="00771550" w:rsidP="0001797B">
            <w:pPr>
              <w:rPr>
                <w:sz w:val="22"/>
                <w:szCs w:val="20"/>
              </w:rPr>
            </w:pPr>
            <w:r w:rsidRPr="00E52515">
              <w:rPr>
                <w:sz w:val="22"/>
                <w:szCs w:val="20"/>
              </w:rPr>
              <w:t xml:space="preserve">First Contact </w:t>
            </w:r>
            <w:r w:rsidR="002A7080" w:rsidRPr="00E52515">
              <w:rPr>
                <w:sz w:val="22"/>
                <w:szCs w:val="20"/>
              </w:rPr>
              <w:t xml:space="preserve">Name </w:t>
            </w:r>
            <w:r w:rsidRPr="00E52515">
              <w:rPr>
                <w:sz w:val="22"/>
                <w:szCs w:val="20"/>
              </w:rPr>
              <w:t>&amp; Title:</w:t>
            </w:r>
          </w:p>
        </w:tc>
        <w:tc>
          <w:tcPr>
            <w:tcW w:w="7190" w:type="dxa"/>
            <w:gridSpan w:val="12"/>
            <w:tcBorders>
              <w:top w:val="single" w:sz="12" w:space="0" w:color="auto"/>
              <w:right w:val="single" w:sz="12" w:space="0" w:color="auto"/>
            </w:tcBorders>
            <w:vAlign w:val="bottom"/>
          </w:tcPr>
          <w:p w14:paraId="5687A333" w14:textId="77777777" w:rsidR="00771550" w:rsidRPr="00E52515" w:rsidRDefault="00771550" w:rsidP="0001797B">
            <w:pPr>
              <w:rPr>
                <w:sz w:val="22"/>
                <w:szCs w:val="20"/>
              </w:rPr>
            </w:pPr>
          </w:p>
        </w:tc>
      </w:tr>
      <w:tr w:rsidR="00771550" w:rsidRPr="00E52515" w14:paraId="037574E9" w14:textId="77777777" w:rsidTr="00D00F0D">
        <w:trPr>
          <w:trHeight w:val="272"/>
        </w:trPr>
        <w:tc>
          <w:tcPr>
            <w:tcW w:w="3686" w:type="dxa"/>
            <w:gridSpan w:val="4"/>
            <w:tcBorders>
              <w:left w:val="single" w:sz="12" w:space="0" w:color="auto"/>
            </w:tcBorders>
            <w:vAlign w:val="bottom"/>
          </w:tcPr>
          <w:p w14:paraId="316F16C6" w14:textId="77777777" w:rsidR="00771550" w:rsidRPr="00E52515" w:rsidRDefault="00771550" w:rsidP="0001797B">
            <w:pPr>
              <w:rPr>
                <w:sz w:val="22"/>
                <w:szCs w:val="20"/>
              </w:rPr>
            </w:pPr>
            <w:r w:rsidRPr="00E52515">
              <w:rPr>
                <w:sz w:val="22"/>
                <w:szCs w:val="20"/>
              </w:rPr>
              <w:t>Email:</w:t>
            </w:r>
          </w:p>
        </w:tc>
        <w:tc>
          <w:tcPr>
            <w:tcW w:w="7190" w:type="dxa"/>
            <w:gridSpan w:val="12"/>
            <w:tcBorders>
              <w:right w:val="single" w:sz="12" w:space="0" w:color="auto"/>
            </w:tcBorders>
            <w:vAlign w:val="bottom"/>
          </w:tcPr>
          <w:p w14:paraId="0DC96D5E" w14:textId="77777777" w:rsidR="00771550" w:rsidRPr="00E52515" w:rsidRDefault="00771550" w:rsidP="0001797B">
            <w:pPr>
              <w:rPr>
                <w:sz w:val="22"/>
                <w:szCs w:val="20"/>
              </w:rPr>
            </w:pPr>
          </w:p>
        </w:tc>
      </w:tr>
      <w:tr w:rsidR="00771550" w:rsidRPr="00E52515" w14:paraId="0B219A34" w14:textId="77777777" w:rsidTr="00D00F0D">
        <w:trPr>
          <w:trHeight w:val="272"/>
        </w:trPr>
        <w:tc>
          <w:tcPr>
            <w:tcW w:w="3686" w:type="dxa"/>
            <w:gridSpan w:val="4"/>
            <w:tcBorders>
              <w:left w:val="single" w:sz="12" w:space="0" w:color="auto"/>
            </w:tcBorders>
            <w:vAlign w:val="bottom"/>
          </w:tcPr>
          <w:p w14:paraId="4C12C63E" w14:textId="2D180533" w:rsidR="00771550" w:rsidRPr="00E52515" w:rsidRDefault="00771550" w:rsidP="0001797B">
            <w:pPr>
              <w:rPr>
                <w:sz w:val="22"/>
                <w:szCs w:val="20"/>
              </w:rPr>
            </w:pPr>
            <w:r w:rsidRPr="00E52515">
              <w:rPr>
                <w:sz w:val="22"/>
                <w:szCs w:val="20"/>
              </w:rPr>
              <w:t>Phone:</w:t>
            </w:r>
          </w:p>
        </w:tc>
        <w:tc>
          <w:tcPr>
            <w:tcW w:w="7190" w:type="dxa"/>
            <w:gridSpan w:val="12"/>
            <w:tcBorders>
              <w:right w:val="single" w:sz="12" w:space="0" w:color="auto"/>
            </w:tcBorders>
            <w:vAlign w:val="bottom"/>
          </w:tcPr>
          <w:p w14:paraId="074C09D3" w14:textId="77777777" w:rsidR="00771550" w:rsidRPr="00E52515" w:rsidRDefault="00771550" w:rsidP="0001797B">
            <w:pPr>
              <w:rPr>
                <w:sz w:val="22"/>
                <w:szCs w:val="20"/>
              </w:rPr>
            </w:pPr>
          </w:p>
        </w:tc>
      </w:tr>
      <w:tr w:rsidR="002A7080" w:rsidRPr="00E52515" w14:paraId="426A4461" w14:textId="77777777" w:rsidTr="00D00F0D">
        <w:trPr>
          <w:trHeight w:val="272"/>
        </w:trPr>
        <w:tc>
          <w:tcPr>
            <w:tcW w:w="3686" w:type="dxa"/>
            <w:gridSpan w:val="4"/>
            <w:tcBorders>
              <w:left w:val="single" w:sz="12" w:space="0" w:color="auto"/>
              <w:bottom w:val="single" w:sz="12" w:space="0" w:color="auto"/>
            </w:tcBorders>
            <w:vAlign w:val="bottom"/>
          </w:tcPr>
          <w:p w14:paraId="0B08B5A9" w14:textId="0BBBAA52" w:rsidR="002A7080" w:rsidRPr="00E52515" w:rsidRDefault="002A7080" w:rsidP="0001797B">
            <w:pPr>
              <w:rPr>
                <w:sz w:val="22"/>
                <w:szCs w:val="20"/>
              </w:rPr>
            </w:pPr>
            <w:r w:rsidRPr="00E52515">
              <w:rPr>
                <w:sz w:val="22"/>
                <w:szCs w:val="20"/>
              </w:rPr>
              <w:t>Cellphone:</w:t>
            </w:r>
          </w:p>
        </w:tc>
        <w:tc>
          <w:tcPr>
            <w:tcW w:w="7190" w:type="dxa"/>
            <w:gridSpan w:val="12"/>
            <w:tcBorders>
              <w:bottom w:val="single" w:sz="12" w:space="0" w:color="auto"/>
              <w:right w:val="single" w:sz="12" w:space="0" w:color="auto"/>
            </w:tcBorders>
            <w:vAlign w:val="bottom"/>
          </w:tcPr>
          <w:p w14:paraId="682DDC53" w14:textId="77777777" w:rsidR="002A7080" w:rsidRPr="00E52515" w:rsidRDefault="002A7080" w:rsidP="0001797B">
            <w:pPr>
              <w:rPr>
                <w:sz w:val="22"/>
                <w:szCs w:val="20"/>
              </w:rPr>
            </w:pPr>
          </w:p>
        </w:tc>
      </w:tr>
      <w:tr w:rsidR="00771550" w:rsidRPr="00E52515" w14:paraId="6F52CF8E" w14:textId="77777777" w:rsidTr="00D00F0D">
        <w:trPr>
          <w:trHeight w:val="272"/>
        </w:trPr>
        <w:tc>
          <w:tcPr>
            <w:tcW w:w="3686" w:type="dxa"/>
            <w:gridSpan w:val="4"/>
            <w:tcBorders>
              <w:top w:val="single" w:sz="12" w:space="0" w:color="auto"/>
              <w:left w:val="single" w:sz="12" w:space="0" w:color="auto"/>
            </w:tcBorders>
            <w:vAlign w:val="bottom"/>
          </w:tcPr>
          <w:p w14:paraId="2325795C" w14:textId="40F1D75F" w:rsidR="00771550" w:rsidRPr="00E52515" w:rsidRDefault="00771550" w:rsidP="0001797B">
            <w:pPr>
              <w:rPr>
                <w:sz w:val="22"/>
                <w:szCs w:val="20"/>
              </w:rPr>
            </w:pPr>
            <w:r w:rsidRPr="00E52515">
              <w:rPr>
                <w:sz w:val="22"/>
                <w:szCs w:val="20"/>
              </w:rPr>
              <w:t>Second Contact</w:t>
            </w:r>
            <w:r w:rsidR="002A7080" w:rsidRPr="00E52515">
              <w:rPr>
                <w:sz w:val="22"/>
                <w:szCs w:val="20"/>
              </w:rPr>
              <w:t xml:space="preserve"> Name</w:t>
            </w:r>
            <w:r w:rsidRPr="00E52515">
              <w:rPr>
                <w:sz w:val="22"/>
                <w:szCs w:val="20"/>
              </w:rPr>
              <w:t xml:space="preserve"> &amp; Title:</w:t>
            </w:r>
          </w:p>
        </w:tc>
        <w:tc>
          <w:tcPr>
            <w:tcW w:w="7190" w:type="dxa"/>
            <w:gridSpan w:val="12"/>
            <w:tcBorders>
              <w:top w:val="single" w:sz="12" w:space="0" w:color="auto"/>
              <w:right w:val="single" w:sz="12" w:space="0" w:color="auto"/>
            </w:tcBorders>
            <w:vAlign w:val="bottom"/>
          </w:tcPr>
          <w:p w14:paraId="6FAD884C" w14:textId="77777777" w:rsidR="00771550" w:rsidRPr="00E52515" w:rsidRDefault="00771550" w:rsidP="0001797B">
            <w:pPr>
              <w:rPr>
                <w:sz w:val="22"/>
                <w:szCs w:val="20"/>
              </w:rPr>
            </w:pPr>
          </w:p>
        </w:tc>
      </w:tr>
      <w:tr w:rsidR="00771550" w:rsidRPr="00E52515" w14:paraId="01A6AA91" w14:textId="77777777" w:rsidTr="00D00F0D">
        <w:trPr>
          <w:trHeight w:val="272"/>
        </w:trPr>
        <w:tc>
          <w:tcPr>
            <w:tcW w:w="3686" w:type="dxa"/>
            <w:gridSpan w:val="4"/>
            <w:tcBorders>
              <w:left w:val="single" w:sz="12" w:space="0" w:color="auto"/>
            </w:tcBorders>
            <w:vAlign w:val="bottom"/>
          </w:tcPr>
          <w:p w14:paraId="56F175D8" w14:textId="77777777" w:rsidR="00771550" w:rsidRPr="00E52515" w:rsidRDefault="00771550" w:rsidP="0001797B">
            <w:pPr>
              <w:rPr>
                <w:sz w:val="22"/>
                <w:szCs w:val="20"/>
              </w:rPr>
            </w:pPr>
            <w:r w:rsidRPr="00E52515">
              <w:rPr>
                <w:sz w:val="22"/>
                <w:szCs w:val="20"/>
              </w:rPr>
              <w:t>Email:</w:t>
            </w:r>
          </w:p>
        </w:tc>
        <w:tc>
          <w:tcPr>
            <w:tcW w:w="7190" w:type="dxa"/>
            <w:gridSpan w:val="12"/>
            <w:tcBorders>
              <w:right w:val="single" w:sz="12" w:space="0" w:color="auto"/>
            </w:tcBorders>
            <w:vAlign w:val="bottom"/>
          </w:tcPr>
          <w:p w14:paraId="0842B1AB" w14:textId="77777777" w:rsidR="00771550" w:rsidRPr="00E52515" w:rsidRDefault="00771550" w:rsidP="0001797B">
            <w:pPr>
              <w:rPr>
                <w:sz w:val="22"/>
                <w:szCs w:val="20"/>
              </w:rPr>
            </w:pPr>
          </w:p>
        </w:tc>
      </w:tr>
      <w:tr w:rsidR="002A7080" w:rsidRPr="00E52515" w14:paraId="63D9456E" w14:textId="77777777" w:rsidTr="00D00F0D">
        <w:trPr>
          <w:trHeight w:val="272"/>
        </w:trPr>
        <w:tc>
          <w:tcPr>
            <w:tcW w:w="3686" w:type="dxa"/>
            <w:gridSpan w:val="4"/>
            <w:tcBorders>
              <w:left w:val="single" w:sz="12" w:space="0" w:color="auto"/>
            </w:tcBorders>
            <w:vAlign w:val="bottom"/>
          </w:tcPr>
          <w:p w14:paraId="3E64A8F1" w14:textId="26AD42C3" w:rsidR="002A7080" w:rsidRPr="00E52515" w:rsidRDefault="002A7080" w:rsidP="0001797B">
            <w:pPr>
              <w:rPr>
                <w:sz w:val="22"/>
                <w:szCs w:val="20"/>
              </w:rPr>
            </w:pPr>
            <w:r w:rsidRPr="00E52515">
              <w:rPr>
                <w:sz w:val="22"/>
                <w:szCs w:val="20"/>
              </w:rPr>
              <w:t>Phone:</w:t>
            </w:r>
          </w:p>
        </w:tc>
        <w:tc>
          <w:tcPr>
            <w:tcW w:w="7190" w:type="dxa"/>
            <w:gridSpan w:val="12"/>
            <w:tcBorders>
              <w:right w:val="single" w:sz="12" w:space="0" w:color="auto"/>
            </w:tcBorders>
            <w:vAlign w:val="bottom"/>
          </w:tcPr>
          <w:p w14:paraId="36B1F38D" w14:textId="77777777" w:rsidR="002A7080" w:rsidRPr="00E52515" w:rsidRDefault="002A7080" w:rsidP="0001797B">
            <w:pPr>
              <w:rPr>
                <w:sz w:val="22"/>
                <w:szCs w:val="20"/>
              </w:rPr>
            </w:pPr>
          </w:p>
        </w:tc>
      </w:tr>
      <w:tr w:rsidR="00771550" w:rsidRPr="00E52515" w14:paraId="4CA69D18" w14:textId="77777777" w:rsidTr="00D00F0D">
        <w:trPr>
          <w:trHeight w:val="272"/>
        </w:trPr>
        <w:tc>
          <w:tcPr>
            <w:tcW w:w="3686" w:type="dxa"/>
            <w:gridSpan w:val="4"/>
            <w:tcBorders>
              <w:left w:val="single" w:sz="12" w:space="0" w:color="auto"/>
              <w:bottom w:val="single" w:sz="12" w:space="0" w:color="auto"/>
            </w:tcBorders>
            <w:vAlign w:val="bottom"/>
          </w:tcPr>
          <w:p w14:paraId="71EA2E0D" w14:textId="68790F46" w:rsidR="00771550" w:rsidRPr="00E52515" w:rsidRDefault="002A7080" w:rsidP="0001797B">
            <w:pPr>
              <w:rPr>
                <w:sz w:val="22"/>
                <w:szCs w:val="20"/>
              </w:rPr>
            </w:pPr>
            <w:r w:rsidRPr="00E52515">
              <w:rPr>
                <w:sz w:val="22"/>
                <w:szCs w:val="20"/>
              </w:rPr>
              <w:t>Cellphone</w:t>
            </w:r>
            <w:r w:rsidR="00771550" w:rsidRPr="00E52515">
              <w:rPr>
                <w:sz w:val="22"/>
                <w:szCs w:val="20"/>
              </w:rPr>
              <w:t>:</w:t>
            </w:r>
          </w:p>
        </w:tc>
        <w:tc>
          <w:tcPr>
            <w:tcW w:w="7190" w:type="dxa"/>
            <w:gridSpan w:val="12"/>
            <w:tcBorders>
              <w:bottom w:val="single" w:sz="12" w:space="0" w:color="auto"/>
              <w:right w:val="single" w:sz="12" w:space="0" w:color="auto"/>
            </w:tcBorders>
            <w:vAlign w:val="bottom"/>
          </w:tcPr>
          <w:p w14:paraId="3FF59D76" w14:textId="77777777" w:rsidR="00771550" w:rsidRPr="00E52515" w:rsidRDefault="00771550" w:rsidP="0001797B">
            <w:pPr>
              <w:rPr>
                <w:sz w:val="22"/>
                <w:szCs w:val="20"/>
              </w:rPr>
            </w:pPr>
          </w:p>
        </w:tc>
      </w:tr>
      <w:tr w:rsidR="00771550" w:rsidRPr="00E52515" w14:paraId="3709745E" w14:textId="77777777" w:rsidTr="00D00F0D">
        <w:trPr>
          <w:trHeight w:val="215"/>
        </w:trPr>
        <w:tc>
          <w:tcPr>
            <w:tcW w:w="10876" w:type="dxa"/>
            <w:gridSpan w:val="16"/>
            <w:tcBorders>
              <w:top w:val="single" w:sz="12" w:space="0" w:color="auto"/>
              <w:left w:val="single" w:sz="12" w:space="0" w:color="auto"/>
              <w:bottom w:val="single" w:sz="8" w:space="0" w:color="auto"/>
              <w:right w:val="single" w:sz="12" w:space="0" w:color="auto"/>
            </w:tcBorders>
            <w:shd w:val="clear" w:color="auto" w:fill="DEEAF6" w:themeFill="accent5" w:themeFillTint="33"/>
          </w:tcPr>
          <w:p w14:paraId="2EE58AC5" w14:textId="0FAF67CC" w:rsidR="00771550" w:rsidRPr="00E52515" w:rsidRDefault="00771550" w:rsidP="007B7C7E">
            <w:pPr>
              <w:pStyle w:val="ListParagraph"/>
              <w:numPr>
                <w:ilvl w:val="0"/>
                <w:numId w:val="5"/>
              </w:numPr>
              <w:rPr>
                <w:b/>
                <w:bCs/>
                <w:sz w:val="22"/>
                <w:szCs w:val="20"/>
              </w:rPr>
            </w:pPr>
            <w:r w:rsidRPr="00E52515">
              <w:rPr>
                <w:b/>
                <w:bCs/>
                <w:sz w:val="22"/>
                <w:szCs w:val="20"/>
              </w:rPr>
              <w:t xml:space="preserve">Check Status Below </w:t>
            </w:r>
            <w:r w:rsidRPr="00E52515">
              <w:rPr>
                <w:b/>
                <w:bCs/>
                <w:i/>
                <w:iCs/>
                <w:sz w:val="22"/>
                <w:szCs w:val="20"/>
              </w:rPr>
              <w:t>(check all that apply)</w:t>
            </w:r>
            <w:r w:rsidRPr="00E52515">
              <w:rPr>
                <w:b/>
                <w:bCs/>
                <w:sz w:val="22"/>
                <w:szCs w:val="20"/>
              </w:rPr>
              <w:t>:</w:t>
            </w:r>
          </w:p>
        </w:tc>
      </w:tr>
      <w:tr w:rsidR="00771550" w:rsidRPr="00E52515" w14:paraId="131DC162" w14:textId="77777777" w:rsidTr="00D00F0D">
        <w:trPr>
          <w:trHeight w:val="227"/>
        </w:trPr>
        <w:tc>
          <w:tcPr>
            <w:tcW w:w="267" w:type="dxa"/>
            <w:tcBorders>
              <w:top w:val="nil"/>
              <w:left w:val="single" w:sz="12" w:space="0" w:color="auto"/>
              <w:bottom w:val="nil"/>
              <w:right w:val="nil"/>
            </w:tcBorders>
            <w:vAlign w:val="bottom"/>
          </w:tcPr>
          <w:p w14:paraId="00C21AF6" w14:textId="77777777" w:rsidR="00771550" w:rsidRPr="00E52515" w:rsidRDefault="00771550" w:rsidP="0001797B">
            <w:pPr>
              <w:rPr>
                <w:sz w:val="22"/>
                <w:szCs w:val="20"/>
              </w:rPr>
            </w:pPr>
          </w:p>
        </w:tc>
        <w:tc>
          <w:tcPr>
            <w:tcW w:w="628" w:type="dxa"/>
            <w:tcBorders>
              <w:top w:val="nil"/>
              <w:left w:val="nil"/>
              <w:bottom w:val="single" w:sz="4" w:space="0" w:color="auto"/>
              <w:right w:val="nil"/>
            </w:tcBorders>
            <w:vAlign w:val="bottom"/>
          </w:tcPr>
          <w:p w14:paraId="3190F68E" w14:textId="77777777" w:rsidR="00771550" w:rsidRPr="00E52515" w:rsidRDefault="00771550" w:rsidP="0001797B">
            <w:pPr>
              <w:rPr>
                <w:sz w:val="22"/>
                <w:szCs w:val="20"/>
              </w:rPr>
            </w:pPr>
          </w:p>
        </w:tc>
        <w:tc>
          <w:tcPr>
            <w:tcW w:w="2970" w:type="dxa"/>
            <w:gridSpan w:val="3"/>
            <w:tcBorders>
              <w:top w:val="nil"/>
              <w:left w:val="nil"/>
              <w:bottom w:val="nil"/>
              <w:right w:val="nil"/>
            </w:tcBorders>
            <w:vAlign w:val="bottom"/>
          </w:tcPr>
          <w:p w14:paraId="214F7F5A" w14:textId="49AA0A46" w:rsidR="00771550" w:rsidRPr="00E52515" w:rsidRDefault="00771550" w:rsidP="0001797B">
            <w:pPr>
              <w:rPr>
                <w:sz w:val="22"/>
                <w:szCs w:val="20"/>
              </w:rPr>
            </w:pPr>
            <w:r w:rsidRPr="00E52515">
              <w:rPr>
                <w:sz w:val="22"/>
                <w:szCs w:val="20"/>
              </w:rPr>
              <w:t>Current 530</w:t>
            </w:r>
            <w:r w:rsidR="00471BDB" w:rsidRPr="00E52515">
              <w:rPr>
                <w:sz w:val="22"/>
                <w:szCs w:val="20"/>
              </w:rPr>
              <w:t>9</w:t>
            </w:r>
            <w:r w:rsidRPr="00E52515">
              <w:rPr>
                <w:sz w:val="22"/>
                <w:szCs w:val="20"/>
              </w:rPr>
              <w:t xml:space="preserve"> Recipient</w:t>
            </w:r>
          </w:p>
        </w:tc>
        <w:tc>
          <w:tcPr>
            <w:tcW w:w="630" w:type="dxa"/>
            <w:gridSpan w:val="3"/>
            <w:tcBorders>
              <w:top w:val="nil"/>
              <w:left w:val="nil"/>
              <w:bottom w:val="single" w:sz="4" w:space="0" w:color="auto"/>
              <w:right w:val="nil"/>
            </w:tcBorders>
            <w:vAlign w:val="bottom"/>
          </w:tcPr>
          <w:p w14:paraId="01D575E8" w14:textId="77777777" w:rsidR="00771550" w:rsidRPr="00E52515" w:rsidRDefault="00771550" w:rsidP="0001797B">
            <w:pPr>
              <w:rPr>
                <w:sz w:val="22"/>
                <w:szCs w:val="20"/>
              </w:rPr>
            </w:pPr>
          </w:p>
        </w:tc>
        <w:tc>
          <w:tcPr>
            <w:tcW w:w="2970" w:type="dxa"/>
            <w:gridSpan w:val="3"/>
            <w:tcBorders>
              <w:top w:val="nil"/>
              <w:left w:val="nil"/>
              <w:bottom w:val="nil"/>
              <w:right w:val="nil"/>
            </w:tcBorders>
            <w:vAlign w:val="bottom"/>
          </w:tcPr>
          <w:p w14:paraId="7518E4B6" w14:textId="3FBDC959" w:rsidR="00771550" w:rsidRPr="00E52515" w:rsidRDefault="00471BDB" w:rsidP="0001797B">
            <w:pPr>
              <w:rPr>
                <w:sz w:val="22"/>
                <w:szCs w:val="20"/>
              </w:rPr>
            </w:pPr>
            <w:r w:rsidRPr="00E52515">
              <w:rPr>
                <w:sz w:val="22"/>
                <w:szCs w:val="20"/>
              </w:rPr>
              <w:t>Previous</w:t>
            </w:r>
            <w:r w:rsidR="00771550" w:rsidRPr="00E52515">
              <w:rPr>
                <w:sz w:val="22"/>
                <w:szCs w:val="20"/>
              </w:rPr>
              <w:t xml:space="preserve"> 530</w:t>
            </w:r>
            <w:r w:rsidR="008D07E8" w:rsidRPr="00E52515">
              <w:rPr>
                <w:sz w:val="22"/>
                <w:szCs w:val="20"/>
              </w:rPr>
              <w:t>9</w:t>
            </w:r>
            <w:r w:rsidR="00771550" w:rsidRPr="00E52515">
              <w:rPr>
                <w:sz w:val="22"/>
                <w:szCs w:val="20"/>
              </w:rPr>
              <w:t xml:space="preserve"> Recipient</w:t>
            </w:r>
          </w:p>
        </w:tc>
        <w:tc>
          <w:tcPr>
            <w:tcW w:w="630" w:type="dxa"/>
            <w:gridSpan w:val="2"/>
            <w:tcBorders>
              <w:top w:val="nil"/>
              <w:left w:val="nil"/>
              <w:bottom w:val="single" w:sz="4" w:space="0" w:color="auto"/>
              <w:right w:val="nil"/>
            </w:tcBorders>
            <w:vAlign w:val="bottom"/>
          </w:tcPr>
          <w:p w14:paraId="570B0EBF" w14:textId="77777777" w:rsidR="00771550" w:rsidRPr="00E52515" w:rsidRDefault="00771550" w:rsidP="0001797B">
            <w:pPr>
              <w:rPr>
                <w:sz w:val="22"/>
                <w:szCs w:val="20"/>
              </w:rPr>
            </w:pPr>
          </w:p>
        </w:tc>
        <w:tc>
          <w:tcPr>
            <w:tcW w:w="2781" w:type="dxa"/>
            <w:gridSpan w:val="3"/>
            <w:tcBorders>
              <w:top w:val="nil"/>
              <w:left w:val="nil"/>
              <w:bottom w:val="nil"/>
              <w:right w:val="single" w:sz="12" w:space="0" w:color="auto"/>
            </w:tcBorders>
            <w:vAlign w:val="bottom"/>
          </w:tcPr>
          <w:p w14:paraId="5E41887B" w14:textId="6A45028E" w:rsidR="00771550" w:rsidRPr="00E52515" w:rsidRDefault="00771550" w:rsidP="0001797B">
            <w:pPr>
              <w:rPr>
                <w:sz w:val="22"/>
                <w:szCs w:val="20"/>
              </w:rPr>
            </w:pPr>
            <w:r w:rsidRPr="00E52515">
              <w:rPr>
                <w:sz w:val="22"/>
                <w:szCs w:val="20"/>
              </w:rPr>
              <w:t xml:space="preserve">New </w:t>
            </w:r>
            <w:r w:rsidR="00733B05" w:rsidRPr="00E52515">
              <w:rPr>
                <w:sz w:val="22"/>
                <w:szCs w:val="20"/>
              </w:rPr>
              <w:t>Applicant</w:t>
            </w:r>
          </w:p>
        </w:tc>
      </w:tr>
      <w:tr w:rsidR="00FC3CAB" w:rsidRPr="00E52515" w14:paraId="2CE1F567" w14:textId="77777777" w:rsidTr="00E45421">
        <w:trPr>
          <w:trHeight w:val="215"/>
        </w:trPr>
        <w:tc>
          <w:tcPr>
            <w:tcW w:w="267" w:type="dxa"/>
            <w:tcBorders>
              <w:top w:val="nil"/>
              <w:left w:val="single" w:sz="12" w:space="0" w:color="auto"/>
              <w:bottom w:val="nil"/>
              <w:right w:val="nil"/>
            </w:tcBorders>
            <w:vAlign w:val="bottom"/>
          </w:tcPr>
          <w:p w14:paraId="6F70098F" w14:textId="77777777" w:rsidR="00FC3CAB" w:rsidRPr="00E52515" w:rsidRDefault="00FC3CAB" w:rsidP="0001797B">
            <w:pPr>
              <w:rPr>
                <w:sz w:val="22"/>
                <w:szCs w:val="20"/>
              </w:rPr>
            </w:pPr>
          </w:p>
        </w:tc>
        <w:tc>
          <w:tcPr>
            <w:tcW w:w="628" w:type="dxa"/>
            <w:tcBorders>
              <w:top w:val="single" w:sz="4" w:space="0" w:color="auto"/>
              <w:left w:val="nil"/>
              <w:bottom w:val="single" w:sz="4" w:space="0" w:color="auto"/>
              <w:right w:val="nil"/>
            </w:tcBorders>
            <w:vAlign w:val="bottom"/>
          </w:tcPr>
          <w:p w14:paraId="382BB0E8" w14:textId="77777777" w:rsidR="00FC3CAB" w:rsidRPr="00E52515" w:rsidRDefault="00FC3CAB" w:rsidP="0001797B">
            <w:pPr>
              <w:rPr>
                <w:sz w:val="22"/>
                <w:szCs w:val="20"/>
              </w:rPr>
            </w:pPr>
          </w:p>
        </w:tc>
        <w:tc>
          <w:tcPr>
            <w:tcW w:w="2970" w:type="dxa"/>
            <w:gridSpan w:val="3"/>
            <w:tcBorders>
              <w:top w:val="nil"/>
              <w:left w:val="nil"/>
              <w:bottom w:val="nil"/>
              <w:right w:val="nil"/>
            </w:tcBorders>
            <w:vAlign w:val="bottom"/>
          </w:tcPr>
          <w:p w14:paraId="7F2E74CA" w14:textId="09924F43" w:rsidR="00FC3CAB" w:rsidRPr="00E52515" w:rsidRDefault="00471BDB" w:rsidP="0001797B">
            <w:pPr>
              <w:rPr>
                <w:sz w:val="22"/>
                <w:szCs w:val="20"/>
              </w:rPr>
            </w:pPr>
            <w:r w:rsidRPr="00E52515">
              <w:rPr>
                <w:sz w:val="22"/>
                <w:szCs w:val="20"/>
              </w:rPr>
              <w:t>Current</w:t>
            </w:r>
            <w:r w:rsidR="00FC3CAB" w:rsidRPr="00E52515">
              <w:rPr>
                <w:sz w:val="22"/>
                <w:szCs w:val="20"/>
              </w:rPr>
              <w:t xml:space="preserve"> 53</w:t>
            </w:r>
            <w:r w:rsidRPr="00E52515">
              <w:rPr>
                <w:sz w:val="22"/>
                <w:szCs w:val="20"/>
              </w:rPr>
              <w:t>10</w:t>
            </w:r>
            <w:r w:rsidR="00FC3CAB" w:rsidRPr="00E52515">
              <w:rPr>
                <w:sz w:val="22"/>
                <w:szCs w:val="20"/>
              </w:rPr>
              <w:t xml:space="preserve"> Recipient</w:t>
            </w:r>
          </w:p>
        </w:tc>
        <w:tc>
          <w:tcPr>
            <w:tcW w:w="630" w:type="dxa"/>
            <w:gridSpan w:val="3"/>
            <w:tcBorders>
              <w:top w:val="single" w:sz="4" w:space="0" w:color="auto"/>
              <w:left w:val="nil"/>
              <w:bottom w:val="single" w:sz="4" w:space="0" w:color="auto"/>
              <w:right w:val="nil"/>
            </w:tcBorders>
            <w:vAlign w:val="bottom"/>
          </w:tcPr>
          <w:p w14:paraId="344378A6" w14:textId="77777777" w:rsidR="00FC3CAB" w:rsidRPr="00E52515" w:rsidRDefault="00FC3CAB" w:rsidP="0001797B">
            <w:pPr>
              <w:rPr>
                <w:sz w:val="22"/>
                <w:szCs w:val="20"/>
              </w:rPr>
            </w:pPr>
          </w:p>
        </w:tc>
        <w:tc>
          <w:tcPr>
            <w:tcW w:w="2970" w:type="dxa"/>
            <w:gridSpan w:val="3"/>
            <w:tcBorders>
              <w:top w:val="nil"/>
              <w:left w:val="nil"/>
              <w:bottom w:val="nil"/>
              <w:right w:val="nil"/>
            </w:tcBorders>
            <w:vAlign w:val="bottom"/>
          </w:tcPr>
          <w:p w14:paraId="1B78372C" w14:textId="557B354E" w:rsidR="00FC3CAB" w:rsidRPr="00E52515" w:rsidRDefault="00FC3CAB" w:rsidP="0001797B">
            <w:pPr>
              <w:rPr>
                <w:sz w:val="22"/>
                <w:szCs w:val="20"/>
              </w:rPr>
            </w:pPr>
            <w:r w:rsidRPr="00E52515">
              <w:rPr>
                <w:sz w:val="22"/>
                <w:szCs w:val="20"/>
              </w:rPr>
              <w:t>Previous 53</w:t>
            </w:r>
            <w:r w:rsidR="00471BDB" w:rsidRPr="00E52515">
              <w:rPr>
                <w:sz w:val="22"/>
                <w:szCs w:val="20"/>
              </w:rPr>
              <w:t>10</w:t>
            </w:r>
            <w:r w:rsidRPr="00E52515">
              <w:rPr>
                <w:sz w:val="22"/>
                <w:szCs w:val="20"/>
              </w:rPr>
              <w:t xml:space="preserve"> Recipient</w:t>
            </w:r>
          </w:p>
        </w:tc>
        <w:tc>
          <w:tcPr>
            <w:tcW w:w="630" w:type="dxa"/>
            <w:gridSpan w:val="2"/>
            <w:tcBorders>
              <w:top w:val="nil"/>
              <w:left w:val="nil"/>
              <w:bottom w:val="nil"/>
              <w:right w:val="nil"/>
            </w:tcBorders>
            <w:vAlign w:val="bottom"/>
          </w:tcPr>
          <w:p w14:paraId="6DE955AB" w14:textId="77777777" w:rsidR="00FC3CAB" w:rsidRPr="00E52515" w:rsidRDefault="00FC3CAB" w:rsidP="0001797B">
            <w:pPr>
              <w:rPr>
                <w:sz w:val="22"/>
                <w:szCs w:val="20"/>
              </w:rPr>
            </w:pPr>
          </w:p>
        </w:tc>
        <w:tc>
          <w:tcPr>
            <w:tcW w:w="2781" w:type="dxa"/>
            <w:gridSpan w:val="3"/>
            <w:tcBorders>
              <w:top w:val="nil"/>
              <w:left w:val="nil"/>
              <w:bottom w:val="nil"/>
              <w:right w:val="single" w:sz="12" w:space="0" w:color="auto"/>
            </w:tcBorders>
            <w:vAlign w:val="bottom"/>
          </w:tcPr>
          <w:p w14:paraId="2B88744A" w14:textId="77777777" w:rsidR="00FC3CAB" w:rsidRPr="00E52515" w:rsidRDefault="00FC3CAB" w:rsidP="0001797B">
            <w:pPr>
              <w:rPr>
                <w:sz w:val="22"/>
                <w:szCs w:val="20"/>
              </w:rPr>
            </w:pPr>
          </w:p>
        </w:tc>
      </w:tr>
      <w:tr w:rsidR="00E1378E" w:rsidRPr="00E52515" w14:paraId="6D69E4D3" w14:textId="77777777" w:rsidTr="00E45421">
        <w:trPr>
          <w:trHeight w:val="215"/>
        </w:trPr>
        <w:tc>
          <w:tcPr>
            <w:tcW w:w="267" w:type="dxa"/>
            <w:tcBorders>
              <w:top w:val="nil"/>
              <w:left w:val="single" w:sz="4" w:space="0" w:color="auto"/>
              <w:bottom w:val="nil"/>
              <w:right w:val="nil"/>
            </w:tcBorders>
            <w:vAlign w:val="bottom"/>
          </w:tcPr>
          <w:p w14:paraId="52C928D2" w14:textId="77777777" w:rsidR="00E1378E" w:rsidRPr="00E52515" w:rsidRDefault="00E1378E" w:rsidP="0001797B">
            <w:pPr>
              <w:rPr>
                <w:sz w:val="22"/>
                <w:szCs w:val="20"/>
              </w:rPr>
            </w:pPr>
          </w:p>
        </w:tc>
        <w:tc>
          <w:tcPr>
            <w:tcW w:w="628" w:type="dxa"/>
            <w:tcBorders>
              <w:top w:val="single" w:sz="4" w:space="0" w:color="auto"/>
              <w:left w:val="nil"/>
              <w:bottom w:val="single" w:sz="12" w:space="0" w:color="auto"/>
              <w:right w:val="nil"/>
            </w:tcBorders>
            <w:vAlign w:val="bottom"/>
          </w:tcPr>
          <w:p w14:paraId="0A2FE48C" w14:textId="77777777" w:rsidR="00E1378E" w:rsidRPr="00E52515" w:rsidRDefault="00E1378E" w:rsidP="0001797B">
            <w:pPr>
              <w:rPr>
                <w:sz w:val="22"/>
                <w:szCs w:val="20"/>
              </w:rPr>
            </w:pPr>
          </w:p>
        </w:tc>
        <w:tc>
          <w:tcPr>
            <w:tcW w:w="2970" w:type="dxa"/>
            <w:gridSpan w:val="3"/>
            <w:tcBorders>
              <w:top w:val="nil"/>
              <w:left w:val="nil"/>
              <w:bottom w:val="nil"/>
              <w:right w:val="nil"/>
            </w:tcBorders>
            <w:vAlign w:val="bottom"/>
          </w:tcPr>
          <w:p w14:paraId="6A5F83AE" w14:textId="3637B071" w:rsidR="00E1378E" w:rsidRPr="00E52515" w:rsidRDefault="00E1378E" w:rsidP="0001797B">
            <w:pPr>
              <w:rPr>
                <w:sz w:val="22"/>
                <w:szCs w:val="20"/>
              </w:rPr>
            </w:pPr>
            <w:r w:rsidRPr="00E52515">
              <w:rPr>
                <w:sz w:val="22"/>
                <w:szCs w:val="20"/>
              </w:rPr>
              <w:t>Current 531</w:t>
            </w:r>
            <w:r w:rsidR="00471BDB" w:rsidRPr="00E52515">
              <w:rPr>
                <w:sz w:val="22"/>
                <w:szCs w:val="20"/>
              </w:rPr>
              <w:t>1</w:t>
            </w:r>
            <w:r w:rsidRPr="00E52515">
              <w:rPr>
                <w:sz w:val="22"/>
                <w:szCs w:val="20"/>
              </w:rPr>
              <w:t xml:space="preserve"> Recipient</w:t>
            </w:r>
          </w:p>
        </w:tc>
        <w:tc>
          <w:tcPr>
            <w:tcW w:w="630" w:type="dxa"/>
            <w:gridSpan w:val="3"/>
            <w:tcBorders>
              <w:top w:val="single" w:sz="4" w:space="0" w:color="auto"/>
              <w:left w:val="nil"/>
              <w:bottom w:val="single" w:sz="12" w:space="0" w:color="auto"/>
              <w:right w:val="nil"/>
            </w:tcBorders>
            <w:vAlign w:val="bottom"/>
          </w:tcPr>
          <w:p w14:paraId="6D4BAC95" w14:textId="77777777" w:rsidR="00E1378E" w:rsidRPr="00E52515" w:rsidRDefault="00E1378E" w:rsidP="0001797B">
            <w:pPr>
              <w:rPr>
                <w:sz w:val="22"/>
                <w:szCs w:val="20"/>
              </w:rPr>
            </w:pPr>
          </w:p>
        </w:tc>
        <w:tc>
          <w:tcPr>
            <w:tcW w:w="2970" w:type="dxa"/>
            <w:gridSpan w:val="3"/>
            <w:tcBorders>
              <w:top w:val="nil"/>
              <w:left w:val="nil"/>
              <w:bottom w:val="nil"/>
              <w:right w:val="nil"/>
            </w:tcBorders>
            <w:vAlign w:val="bottom"/>
          </w:tcPr>
          <w:p w14:paraId="0B28D26F" w14:textId="0A2A6A07" w:rsidR="00E1378E" w:rsidRPr="00E52515" w:rsidRDefault="00471BDB" w:rsidP="0001797B">
            <w:pPr>
              <w:rPr>
                <w:sz w:val="22"/>
                <w:szCs w:val="20"/>
              </w:rPr>
            </w:pPr>
            <w:r w:rsidRPr="00E52515">
              <w:rPr>
                <w:sz w:val="22"/>
                <w:szCs w:val="20"/>
              </w:rPr>
              <w:t>Previous</w:t>
            </w:r>
            <w:r w:rsidR="00E1378E" w:rsidRPr="00E52515">
              <w:rPr>
                <w:sz w:val="22"/>
                <w:szCs w:val="20"/>
              </w:rPr>
              <w:t xml:space="preserve"> 5311 Recipient</w:t>
            </w:r>
          </w:p>
        </w:tc>
        <w:tc>
          <w:tcPr>
            <w:tcW w:w="630" w:type="dxa"/>
            <w:gridSpan w:val="2"/>
            <w:tcBorders>
              <w:top w:val="nil"/>
              <w:left w:val="nil"/>
              <w:bottom w:val="nil"/>
              <w:right w:val="nil"/>
            </w:tcBorders>
            <w:vAlign w:val="bottom"/>
          </w:tcPr>
          <w:p w14:paraId="381D9B01" w14:textId="77777777" w:rsidR="00E1378E" w:rsidRPr="00E52515" w:rsidRDefault="00E1378E" w:rsidP="0001797B">
            <w:pPr>
              <w:rPr>
                <w:sz w:val="22"/>
                <w:szCs w:val="20"/>
              </w:rPr>
            </w:pPr>
          </w:p>
        </w:tc>
        <w:tc>
          <w:tcPr>
            <w:tcW w:w="2781" w:type="dxa"/>
            <w:gridSpan w:val="3"/>
            <w:tcBorders>
              <w:top w:val="nil"/>
              <w:left w:val="nil"/>
              <w:bottom w:val="nil"/>
              <w:right w:val="single" w:sz="4" w:space="0" w:color="auto"/>
            </w:tcBorders>
            <w:vAlign w:val="bottom"/>
          </w:tcPr>
          <w:p w14:paraId="62D0556B" w14:textId="77777777" w:rsidR="00E1378E" w:rsidRPr="00E52515" w:rsidRDefault="00E1378E" w:rsidP="0001797B">
            <w:pPr>
              <w:rPr>
                <w:sz w:val="22"/>
                <w:szCs w:val="20"/>
              </w:rPr>
            </w:pPr>
          </w:p>
        </w:tc>
      </w:tr>
      <w:tr w:rsidR="002879CC" w:rsidRPr="00E45421" w14:paraId="373EE1D6" w14:textId="77777777" w:rsidTr="00784C21">
        <w:trPr>
          <w:trHeight w:val="20"/>
        </w:trPr>
        <w:tc>
          <w:tcPr>
            <w:tcW w:w="267" w:type="dxa"/>
            <w:tcBorders>
              <w:top w:val="nil"/>
              <w:left w:val="single" w:sz="12" w:space="0" w:color="auto"/>
              <w:bottom w:val="single" w:sz="12" w:space="0" w:color="auto"/>
              <w:right w:val="nil"/>
            </w:tcBorders>
            <w:vAlign w:val="bottom"/>
          </w:tcPr>
          <w:p w14:paraId="10B049E6" w14:textId="77777777" w:rsidR="002879CC" w:rsidRPr="00E45421" w:rsidRDefault="002879CC" w:rsidP="0001797B">
            <w:pPr>
              <w:rPr>
                <w:sz w:val="6"/>
                <w:szCs w:val="4"/>
              </w:rPr>
            </w:pPr>
          </w:p>
        </w:tc>
        <w:tc>
          <w:tcPr>
            <w:tcW w:w="628" w:type="dxa"/>
            <w:tcBorders>
              <w:top w:val="single" w:sz="4" w:space="0" w:color="auto"/>
              <w:left w:val="nil"/>
              <w:bottom w:val="single" w:sz="12" w:space="0" w:color="auto"/>
              <w:right w:val="nil"/>
            </w:tcBorders>
            <w:vAlign w:val="bottom"/>
          </w:tcPr>
          <w:p w14:paraId="560FAF81" w14:textId="77777777" w:rsidR="002879CC" w:rsidRPr="00E45421" w:rsidRDefault="002879CC" w:rsidP="0001797B">
            <w:pPr>
              <w:rPr>
                <w:sz w:val="6"/>
                <w:szCs w:val="4"/>
              </w:rPr>
            </w:pPr>
          </w:p>
        </w:tc>
        <w:tc>
          <w:tcPr>
            <w:tcW w:w="2970" w:type="dxa"/>
            <w:gridSpan w:val="3"/>
            <w:tcBorders>
              <w:top w:val="nil"/>
              <w:left w:val="nil"/>
              <w:bottom w:val="single" w:sz="12" w:space="0" w:color="auto"/>
              <w:right w:val="nil"/>
            </w:tcBorders>
            <w:vAlign w:val="bottom"/>
          </w:tcPr>
          <w:p w14:paraId="32CCD57C" w14:textId="77777777" w:rsidR="002879CC" w:rsidRPr="00E45421" w:rsidRDefault="002879CC" w:rsidP="0001797B">
            <w:pPr>
              <w:rPr>
                <w:sz w:val="6"/>
                <w:szCs w:val="4"/>
              </w:rPr>
            </w:pPr>
          </w:p>
        </w:tc>
        <w:tc>
          <w:tcPr>
            <w:tcW w:w="630" w:type="dxa"/>
            <w:gridSpan w:val="3"/>
            <w:tcBorders>
              <w:top w:val="single" w:sz="4" w:space="0" w:color="auto"/>
              <w:left w:val="nil"/>
              <w:bottom w:val="single" w:sz="12" w:space="0" w:color="auto"/>
              <w:right w:val="nil"/>
            </w:tcBorders>
            <w:vAlign w:val="bottom"/>
          </w:tcPr>
          <w:p w14:paraId="7726C5EB" w14:textId="77777777" w:rsidR="002879CC" w:rsidRPr="00E45421" w:rsidRDefault="002879CC" w:rsidP="0001797B">
            <w:pPr>
              <w:rPr>
                <w:sz w:val="6"/>
                <w:szCs w:val="4"/>
              </w:rPr>
            </w:pPr>
          </w:p>
        </w:tc>
        <w:tc>
          <w:tcPr>
            <w:tcW w:w="2970" w:type="dxa"/>
            <w:gridSpan w:val="3"/>
            <w:tcBorders>
              <w:top w:val="nil"/>
              <w:left w:val="nil"/>
              <w:bottom w:val="single" w:sz="12" w:space="0" w:color="auto"/>
              <w:right w:val="nil"/>
            </w:tcBorders>
            <w:vAlign w:val="bottom"/>
          </w:tcPr>
          <w:p w14:paraId="2583BA57" w14:textId="77777777" w:rsidR="002879CC" w:rsidRPr="00E45421" w:rsidRDefault="002879CC" w:rsidP="0001797B">
            <w:pPr>
              <w:rPr>
                <w:sz w:val="6"/>
                <w:szCs w:val="4"/>
              </w:rPr>
            </w:pPr>
          </w:p>
        </w:tc>
        <w:tc>
          <w:tcPr>
            <w:tcW w:w="630" w:type="dxa"/>
            <w:gridSpan w:val="2"/>
            <w:tcBorders>
              <w:top w:val="nil"/>
              <w:left w:val="nil"/>
              <w:bottom w:val="single" w:sz="12" w:space="0" w:color="auto"/>
              <w:right w:val="nil"/>
            </w:tcBorders>
            <w:vAlign w:val="bottom"/>
          </w:tcPr>
          <w:p w14:paraId="499059B9" w14:textId="77777777" w:rsidR="002879CC" w:rsidRPr="00E45421" w:rsidRDefault="002879CC" w:rsidP="0001797B">
            <w:pPr>
              <w:rPr>
                <w:sz w:val="6"/>
                <w:szCs w:val="4"/>
              </w:rPr>
            </w:pPr>
          </w:p>
        </w:tc>
        <w:tc>
          <w:tcPr>
            <w:tcW w:w="2781" w:type="dxa"/>
            <w:gridSpan w:val="3"/>
            <w:tcBorders>
              <w:top w:val="nil"/>
              <w:left w:val="nil"/>
              <w:bottom w:val="single" w:sz="12" w:space="0" w:color="auto"/>
              <w:right w:val="single" w:sz="12" w:space="0" w:color="auto"/>
            </w:tcBorders>
            <w:vAlign w:val="bottom"/>
          </w:tcPr>
          <w:p w14:paraId="41CED7F0" w14:textId="77777777" w:rsidR="002879CC" w:rsidRPr="00E45421" w:rsidRDefault="002879CC" w:rsidP="0001797B">
            <w:pPr>
              <w:rPr>
                <w:sz w:val="6"/>
                <w:szCs w:val="4"/>
              </w:rPr>
            </w:pPr>
          </w:p>
        </w:tc>
      </w:tr>
      <w:tr w:rsidR="00771550" w:rsidRPr="00E52515" w14:paraId="737EC071" w14:textId="77777777" w:rsidTr="00D00F0D">
        <w:trPr>
          <w:trHeight w:val="227"/>
        </w:trPr>
        <w:tc>
          <w:tcPr>
            <w:tcW w:w="10876" w:type="dxa"/>
            <w:gridSpan w:val="16"/>
            <w:tcBorders>
              <w:top w:val="single" w:sz="12" w:space="0" w:color="auto"/>
              <w:left w:val="single" w:sz="12" w:space="0" w:color="auto"/>
              <w:bottom w:val="single" w:sz="8" w:space="0" w:color="auto"/>
              <w:right w:val="single" w:sz="12" w:space="0" w:color="auto"/>
            </w:tcBorders>
            <w:shd w:val="clear" w:color="auto" w:fill="DEEAF6" w:themeFill="accent5" w:themeFillTint="33"/>
          </w:tcPr>
          <w:p w14:paraId="4C339F9A" w14:textId="77777777" w:rsidR="00771550" w:rsidRPr="00E52515" w:rsidRDefault="00771550" w:rsidP="007B7C7E">
            <w:pPr>
              <w:pStyle w:val="ListParagraph"/>
              <w:numPr>
                <w:ilvl w:val="0"/>
                <w:numId w:val="5"/>
              </w:numPr>
              <w:rPr>
                <w:b/>
                <w:bCs/>
                <w:sz w:val="22"/>
                <w:szCs w:val="20"/>
              </w:rPr>
            </w:pPr>
            <w:r w:rsidRPr="00E52515">
              <w:rPr>
                <w:b/>
                <w:bCs/>
                <w:sz w:val="22"/>
                <w:szCs w:val="20"/>
              </w:rPr>
              <w:t xml:space="preserve">Project Request </w:t>
            </w:r>
            <w:r w:rsidRPr="00E52515">
              <w:rPr>
                <w:b/>
                <w:bCs/>
                <w:i/>
                <w:iCs/>
                <w:sz w:val="22"/>
                <w:szCs w:val="20"/>
              </w:rPr>
              <w:t>(check all that apply)</w:t>
            </w:r>
            <w:r w:rsidRPr="00E52515">
              <w:rPr>
                <w:b/>
                <w:bCs/>
                <w:sz w:val="22"/>
                <w:szCs w:val="20"/>
              </w:rPr>
              <w:t>:</w:t>
            </w:r>
          </w:p>
        </w:tc>
      </w:tr>
      <w:tr w:rsidR="00771550" w:rsidRPr="00E52515" w14:paraId="1119BFCF" w14:textId="77777777" w:rsidTr="00D00F0D">
        <w:trPr>
          <w:trHeight w:val="257"/>
        </w:trPr>
        <w:tc>
          <w:tcPr>
            <w:tcW w:w="267" w:type="dxa"/>
            <w:tcBorders>
              <w:top w:val="single" w:sz="8" w:space="0" w:color="auto"/>
              <w:left w:val="single" w:sz="12" w:space="0" w:color="auto"/>
              <w:bottom w:val="nil"/>
              <w:right w:val="nil"/>
            </w:tcBorders>
          </w:tcPr>
          <w:p w14:paraId="60A9A5A9" w14:textId="77777777" w:rsidR="00771550" w:rsidRPr="00E52515" w:rsidRDefault="00771550" w:rsidP="0001797B">
            <w:pPr>
              <w:rPr>
                <w:sz w:val="22"/>
                <w:szCs w:val="20"/>
              </w:rPr>
            </w:pPr>
          </w:p>
        </w:tc>
        <w:tc>
          <w:tcPr>
            <w:tcW w:w="628" w:type="dxa"/>
            <w:tcBorders>
              <w:top w:val="single" w:sz="8" w:space="0" w:color="auto"/>
              <w:left w:val="nil"/>
              <w:bottom w:val="single" w:sz="8" w:space="0" w:color="auto"/>
              <w:right w:val="nil"/>
            </w:tcBorders>
            <w:vAlign w:val="bottom"/>
          </w:tcPr>
          <w:p w14:paraId="674532E9" w14:textId="77777777" w:rsidR="00771550" w:rsidRPr="00E52515" w:rsidRDefault="00771550" w:rsidP="0001797B">
            <w:pPr>
              <w:rPr>
                <w:sz w:val="22"/>
                <w:szCs w:val="20"/>
              </w:rPr>
            </w:pPr>
          </w:p>
        </w:tc>
        <w:tc>
          <w:tcPr>
            <w:tcW w:w="9981" w:type="dxa"/>
            <w:gridSpan w:val="14"/>
            <w:tcBorders>
              <w:top w:val="single" w:sz="8" w:space="0" w:color="auto"/>
              <w:left w:val="nil"/>
              <w:bottom w:val="nil"/>
              <w:right w:val="single" w:sz="12" w:space="0" w:color="auto"/>
            </w:tcBorders>
            <w:vAlign w:val="bottom"/>
          </w:tcPr>
          <w:p w14:paraId="64BF11C6" w14:textId="59C4D9BE" w:rsidR="00771550" w:rsidRPr="00E52515" w:rsidRDefault="00771550" w:rsidP="0001797B">
            <w:pPr>
              <w:rPr>
                <w:sz w:val="22"/>
                <w:szCs w:val="20"/>
              </w:rPr>
            </w:pPr>
            <w:r w:rsidRPr="00E52515">
              <w:rPr>
                <w:sz w:val="22"/>
                <w:szCs w:val="20"/>
              </w:rPr>
              <w:t xml:space="preserve">Vehicles (80% </w:t>
            </w:r>
            <w:r w:rsidR="00D81C5E">
              <w:rPr>
                <w:sz w:val="22"/>
                <w:szCs w:val="20"/>
              </w:rPr>
              <w:t xml:space="preserve">Federally Funded </w:t>
            </w:r>
            <w:r w:rsidR="00A26643">
              <w:rPr>
                <w:sz w:val="22"/>
                <w:szCs w:val="20"/>
              </w:rPr>
              <w:t>/ 20% Loca</w:t>
            </w:r>
            <w:r w:rsidR="003E5A2D">
              <w:rPr>
                <w:sz w:val="22"/>
                <w:szCs w:val="20"/>
              </w:rPr>
              <w:t>lly</w:t>
            </w:r>
            <w:r w:rsidR="00B505FB">
              <w:rPr>
                <w:sz w:val="22"/>
                <w:szCs w:val="20"/>
              </w:rPr>
              <w:t xml:space="preserve"> Funded</w:t>
            </w:r>
            <w:r w:rsidRPr="00E52515">
              <w:rPr>
                <w:sz w:val="22"/>
                <w:szCs w:val="20"/>
              </w:rPr>
              <w:t>)</w:t>
            </w:r>
          </w:p>
        </w:tc>
      </w:tr>
      <w:tr w:rsidR="00771550" w:rsidRPr="00E52515" w14:paraId="21AEE6BD" w14:textId="77777777" w:rsidTr="00D00F0D">
        <w:trPr>
          <w:trHeight w:val="227"/>
        </w:trPr>
        <w:tc>
          <w:tcPr>
            <w:tcW w:w="267" w:type="dxa"/>
            <w:tcBorders>
              <w:top w:val="nil"/>
              <w:left w:val="single" w:sz="12" w:space="0" w:color="auto"/>
              <w:bottom w:val="nil"/>
              <w:right w:val="nil"/>
            </w:tcBorders>
          </w:tcPr>
          <w:p w14:paraId="23E02ABD" w14:textId="77777777" w:rsidR="00771550" w:rsidRPr="00E52515" w:rsidRDefault="00771550" w:rsidP="0001797B">
            <w:pPr>
              <w:rPr>
                <w:sz w:val="22"/>
                <w:szCs w:val="20"/>
              </w:rPr>
            </w:pPr>
          </w:p>
        </w:tc>
        <w:tc>
          <w:tcPr>
            <w:tcW w:w="628" w:type="dxa"/>
            <w:tcBorders>
              <w:top w:val="single" w:sz="8" w:space="0" w:color="auto"/>
              <w:left w:val="nil"/>
              <w:bottom w:val="single" w:sz="8" w:space="0" w:color="auto"/>
              <w:right w:val="nil"/>
            </w:tcBorders>
            <w:vAlign w:val="bottom"/>
          </w:tcPr>
          <w:p w14:paraId="69D45386" w14:textId="77777777" w:rsidR="00771550" w:rsidRPr="00E52515" w:rsidRDefault="00771550" w:rsidP="0001797B">
            <w:pPr>
              <w:rPr>
                <w:sz w:val="22"/>
                <w:szCs w:val="20"/>
              </w:rPr>
            </w:pPr>
          </w:p>
        </w:tc>
        <w:tc>
          <w:tcPr>
            <w:tcW w:w="9981" w:type="dxa"/>
            <w:gridSpan w:val="14"/>
            <w:tcBorders>
              <w:top w:val="nil"/>
              <w:left w:val="nil"/>
              <w:bottom w:val="nil"/>
              <w:right w:val="single" w:sz="12" w:space="0" w:color="auto"/>
            </w:tcBorders>
            <w:vAlign w:val="bottom"/>
          </w:tcPr>
          <w:p w14:paraId="119524BB" w14:textId="2C3A554C" w:rsidR="00771550" w:rsidRPr="00E52515" w:rsidRDefault="00771550" w:rsidP="0001797B">
            <w:pPr>
              <w:rPr>
                <w:sz w:val="22"/>
                <w:szCs w:val="20"/>
              </w:rPr>
            </w:pPr>
            <w:r w:rsidRPr="00E52515">
              <w:rPr>
                <w:sz w:val="22"/>
                <w:szCs w:val="20"/>
              </w:rPr>
              <w:t xml:space="preserve">Purchased Transportation Services (Non-Vehicle Capital – </w:t>
            </w:r>
            <w:r w:rsidR="00497CC1" w:rsidRPr="00497CC1">
              <w:rPr>
                <w:sz w:val="22"/>
                <w:szCs w:val="20"/>
              </w:rPr>
              <w:t>80% Federally Funded / 20% Locally Funded</w:t>
            </w:r>
            <w:r w:rsidRPr="00E52515">
              <w:rPr>
                <w:sz w:val="22"/>
                <w:szCs w:val="20"/>
              </w:rPr>
              <w:t>)</w:t>
            </w:r>
          </w:p>
        </w:tc>
      </w:tr>
      <w:tr w:rsidR="00771550" w:rsidRPr="00E52515" w14:paraId="6EAB9B23" w14:textId="77777777" w:rsidTr="00D00F0D">
        <w:trPr>
          <w:trHeight w:val="227"/>
        </w:trPr>
        <w:tc>
          <w:tcPr>
            <w:tcW w:w="267" w:type="dxa"/>
            <w:tcBorders>
              <w:top w:val="nil"/>
              <w:left w:val="single" w:sz="12" w:space="0" w:color="auto"/>
              <w:bottom w:val="nil"/>
              <w:right w:val="nil"/>
            </w:tcBorders>
          </w:tcPr>
          <w:p w14:paraId="4DD69B1B" w14:textId="77777777" w:rsidR="00771550" w:rsidRPr="00E52515" w:rsidRDefault="00771550" w:rsidP="0001797B">
            <w:pPr>
              <w:rPr>
                <w:sz w:val="22"/>
                <w:szCs w:val="20"/>
              </w:rPr>
            </w:pPr>
          </w:p>
        </w:tc>
        <w:tc>
          <w:tcPr>
            <w:tcW w:w="628" w:type="dxa"/>
            <w:tcBorders>
              <w:top w:val="single" w:sz="8" w:space="0" w:color="auto"/>
              <w:left w:val="nil"/>
              <w:bottom w:val="single" w:sz="8" w:space="0" w:color="auto"/>
              <w:right w:val="nil"/>
            </w:tcBorders>
            <w:vAlign w:val="bottom"/>
          </w:tcPr>
          <w:p w14:paraId="3D09285C" w14:textId="77777777" w:rsidR="00771550" w:rsidRPr="00E52515" w:rsidRDefault="00771550" w:rsidP="0001797B">
            <w:pPr>
              <w:rPr>
                <w:sz w:val="22"/>
                <w:szCs w:val="20"/>
              </w:rPr>
            </w:pPr>
          </w:p>
        </w:tc>
        <w:tc>
          <w:tcPr>
            <w:tcW w:w="9981" w:type="dxa"/>
            <w:gridSpan w:val="14"/>
            <w:tcBorders>
              <w:top w:val="nil"/>
              <w:left w:val="nil"/>
              <w:bottom w:val="nil"/>
              <w:right w:val="single" w:sz="12" w:space="0" w:color="auto"/>
            </w:tcBorders>
            <w:vAlign w:val="bottom"/>
          </w:tcPr>
          <w:p w14:paraId="235E2B30" w14:textId="22554BFA" w:rsidR="00771550" w:rsidRPr="00E52515" w:rsidRDefault="00771550" w:rsidP="0001797B">
            <w:pPr>
              <w:rPr>
                <w:sz w:val="22"/>
                <w:szCs w:val="20"/>
              </w:rPr>
            </w:pPr>
            <w:r w:rsidRPr="00E52515">
              <w:rPr>
                <w:sz w:val="22"/>
                <w:szCs w:val="20"/>
              </w:rPr>
              <w:t xml:space="preserve">Preventative Maintenance (Non-Vehicle Capital – </w:t>
            </w:r>
            <w:r w:rsidR="00497CC1" w:rsidRPr="00497CC1">
              <w:rPr>
                <w:sz w:val="22"/>
                <w:szCs w:val="20"/>
              </w:rPr>
              <w:t>80% Federally Funded / 20% Locally Funded</w:t>
            </w:r>
            <w:r w:rsidRPr="00E52515">
              <w:rPr>
                <w:sz w:val="22"/>
                <w:szCs w:val="20"/>
              </w:rPr>
              <w:t>)</w:t>
            </w:r>
          </w:p>
        </w:tc>
      </w:tr>
      <w:tr w:rsidR="00771550" w:rsidRPr="00E52515" w14:paraId="6572F320" w14:textId="77777777" w:rsidTr="00D00F0D">
        <w:trPr>
          <w:trHeight w:val="90"/>
        </w:trPr>
        <w:tc>
          <w:tcPr>
            <w:tcW w:w="267" w:type="dxa"/>
            <w:tcBorders>
              <w:top w:val="nil"/>
              <w:left w:val="single" w:sz="12" w:space="0" w:color="auto"/>
              <w:bottom w:val="single" w:sz="12" w:space="0" w:color="auto"/>
              <w:right w:val="nil"/>
            </w:tcBorders>
          </w:tcPr>
          <w:p w14:paraId="486B9197" w14:textId="77777777" w:rsidR="00771550" w:rsidRPr="00E52515" w:rsidRDefault="00771550" w:rsidP="0001797B">
            <w:pPr>
              <w:rPr>
                <w:sz w:val="4"/>
                <w:szCs w:val="4"/>
              </w:rPr>
            </w:pPr>
          </w:p>
        </w:tc>
        <w:tc>
          <w:tcPr>
            <w:tcW w:w="628" w:type="dxa"/>
            <w:tcBorders>
              <w:top w:val="single" w:sz="8" w:space="0" w:color="auto"/>
              <w:left w:val="nil"/>
              <w:bottom w:val="single" w:sz="12" w:space="0" w:color="auto"/>
              <w:right w:val="nil"/>
            </w:tcBorders>
          </w:tcPr>
          <w:p w14:paraId="61BD1BB4" w14:textId="77777777" w:rsidR="00771550" w:rsidRPr="00E52515" w:rsidRDefault="00771550" w:rsidP="0001797B">
            <w:pPr>
              <w:rPr>
                <w:sz w:val="4"/>
                <w:szCs w:val="4"/>
              </w:rPr>
            </w:pPr>
          </w:p>
        </w:tc>
        <w:tc>
          <w:tcPr>
            <w:tcW w:w="9981" w:type="dxa"/>
            <w:gridSpan w:val="14"/>
            <w:tcBorders>
              <w:top w:val="nil"/>
              <w:left w:val="nil"/>
              <w:bottom w:val="single" w:sz="12" w:space="0" w:color="auto"/>
              <w:right w:val="single" w:sz="12" w:space="0" w:color="auto"/>
            </w:tcBorders>
          </w:tcPr>
          <w:p w14:paraId="2EDCBE08" w14:textId="77777777" w:rsidR="00771550" w:rsidRPr="00E52515" w:rsidRDefault="00771550" w:rsidP="0001797B">
            <w:pPr>
              <w:rPr>
                <w:sz w:val="4"/>
                <w:szCs w:val="4"/>
              </w:rPr>
            </w:pPr>
          </w:p>
        </w:tc>
      </w:tr>
      <w:tr w:rsidR="00771550" w:rsidRPr="00E52515" w14:paraId="6173B9FA" w14:textId="77777777" w:rsidTr="00D00F0D">
        <w:trPr>
          <w:trHeight w:val="227"/>
        </w:trPr>
        <w:tc>
          <w:tcPr>
            <w:tcW w:w="10876" w:type="dxa"/>
            <w:gridSpan w:val="16"/>
            <w:tcBorders>
              <w:top w:val="single" w:sz="12" w:space="0" w:color="auto"/>
              <w:left w:val="single" w:sz="12" w:space="0" w:color="auto"/>
              <w:bottom w:val="single" w:sz="8" w:space="0" w:color="auto"/>
              <w:right w:val="single" w:sz="12" w:space="0" w:color="auto"/>
            </w:tcBorders>
            <w:shd w:val="clear" w:color="auto" w:fill="DEEAF6" w:themeFill="accent5" w:themeFillTint="33"/>
          </w:tcPr>
          <w:p w14:paraId="05E5F1A3" w14:textId="77777777" w:rsidR="00771550" w:rsidRPr="00E52515" w:rsidRDefault="00771550" w:rsidP="007B7C7E">
            <w:pPr>
              <w:pStyle w:val="ListParagraph"/>
              <w:numPr>
                <w:ilvl w:val="0"/>
                <w:numId w:val="5"/>
              </w:numPr>
              <w:rPr>
                <w:b/>
                <w:bCs/>
                <w:sz w:val="22"/>
                <w:szCs w:val="20"/>
              </w:rPr>
            </w:pPr>
            <w:r w:rsidRPr="00E52515">
              <w:rPr>
                <w:b/>
                <w:bCs/>
                <w:sz w:val="22"/>
                <w:szCs w:val="20"/>
              </w:rPr>
              <w:t>Project Information:</w:t>
            </w:r>
          </w:p>
        </w:tc>
      </w:tr>
      <w:tr w:rsidR="00771550" w:rsidRPr="00E52515" w14:paraId="20514BB8" w14:textId="77777777" w:rsidTr="00D00F0D">
        <w:trPr>
          <w:trHeight w:val="277"/>
        </w:trPr>
        <w:tc>
          <w:tcPr>
            <w:tcW w:w="4045" w:type="dxa"/>
            <w:gridSpan w:val="6"/>
            <w:tcBorders>
              <w:top w:val="single" w:sz="8" w:space="0" w:color="auto"/>
              <w:left w:val="single" w:sz="12" w:space="0" w:color="auto"/>
              <w:bottom w:val="nil"/>
              <w:right w:val="nil"/>
            </w:tcBorders>
            <w:vAlign w:val="bottom"/>
          </w:tcPr>
          <w:p w14:paraId="2FB29BC4" w14:textId="03220D23" w:rsidR="00771550" w:rsidRPr="00E52515" w:rsidRDefault="00771550" w:rsidP="0001797B">
            <w:pPr>
              <w:rPr>
                <w:sz w:val="22"/>
                <w:szCs w:val="20"/>
              </w:rPr>
            </w:pPr>
            <w:r w:rsidRPr="00E52515">
              <w:rPr>
                <w:sz w:val="22"/>
                <w:szCs w:val="20"/>
              </w:rPr>
              <w:t>Population of Area to be served:</w:t>
            </w:r>
          </w:p>
        </w:tc>
        <w:tc>
          <w:tcPr>
            <w:tcW w:w="1949" w:type="dxa"/>
            <w:gridSpan w:val="3"/>
            <w:tcBorders>
              <w:top w:val="single" w:sz="8" w:space="0" w:color="auto"/>
              <w:left w:val="nil"/>
              <w:bottom w:val="single" w:sz="8" w:space="0" w:color="auto"/>
              <w:right w:val="nil"/>
            </w:tcBorders>
            <w:vAlign w:val="bottom"/>
          </w:tcPr>
          <w:p w14:paraId="720E6FEA" w14:textId="77777777" w:rsidR="00771550" w:rsidRPr="00E52515" w:rsidRDefault="00771550" w:rsidP="0001797B">
            <w:pPr>
              <w:jc w:val="center"/>
              <w:rPr>
                <w:sz w:val="22"/>
                <w:szCs w:val="20"/>
              </w:rPr>
            </w:pPr>
          </w:p>
        </w:tc>
        <w:tc>
          <w:tcPr>
            <w:tcW w:w="4882" w:type="dxa"/>
            <w:gridSpan w:val="7"/>
            <w:tcBorders>
              <w:top w:val="single" w:sz="8" w:space="0" w:color="auto"/>
              <w:left w:val="nil"/>
              <w:bottom w:val="nil"/>
              <w:right w:val="single" w:sz="12" w:space="0" w:color="auto"/>
            </w:tcBorders>
            <w:vAlign w:val="bottom"/>
          </w:tcPr>
          <w:p w14:paraId="2EE84950" w14:textId="01CF2F13" w:rsidR="00771550" w:rsidRPr="00E52515" w:rsidRDefault="001D0F47" w:rsidP="0001797B">
            <w:pPr>
              <w:rPr>
                <w:sz w:val="22"/>
                <w:szCs w:val="20"/>
              </w:rPr>
            </w:pPr>
            <w:r w:rsidRPr="001D0F47">
              <w:rPr>
                <w:sz w:val="22"/>
                <w:szCs w:val="20"/>
              </w:rPr>
              <w:t>Congressional District(s):</w:t>
            </w:r>
            <w:r>
              <w:rPr>
                <w:sz w:val="22"/>
                <w:szCs w:val="20"/>
              </w:rPr>
              <w:t xml:space="preserve"> _________________</w:t>
            </w:r>
          </w:p>
        </w:tc>
      </w:tr>
      <w:tr w:rsidR="00771550" w:rsidRPr="00E52515" w14:paraId="67F19070" w14:textId="77777777" w:rsidTr="00D00F0D">
        <w:trPr>
          <w:trHeight w:val="227"/>
        </w:trPr>
        <w:tc>
          <w:tcPr>
            <w:tcW w:w="4045" w:type="dxa"/>
            <w:gridSpan w:val="6"/>
            <w:tcBorders>
              <w:top w:val="nil"/>
              <w:left w:val="single" w:sz="12" w:space="0" w:color="auto"/>
              <w:bottom w:val="nil"/>
              <w:right w:val="nil"/>
            </w:tcBorders>
            <w:vAlign w:val="bottom"/>
          </w:tcPr>
          <w:p w14:paraId="69D29A86" w14:textId="77777777" w:rsidR="00771550" w:rsidRPr="00E52515" w:rsidRDefault="00771550" w:rsidP="0001797B">
            <w:pPr>
              <w:rPr>
                <w:sz w:val="22"/>
                <w:szCs w:val="20"/>
              </w:rPr>
            </w:pPr>
            <w:r w:rsidRPr="00E52515">
              <w:rPr>
                <w:sz w:val="22"/>
                <w:szCs w:val="20"/>
              </w:rPr>
              <w:t>Number of Seniors:</w:t>
            </w:r>
          </w:p>
        </w:tc>
        <w:tc>
          <w:tcPr>
            <w:tcW w:w="1949" w:type="dxa"/>
            <w:gridSpan w:val="3"/>
            <w:tcBorders>
              <w:top w:val="single" w:sz="8" w:space="0" w:color="auto"/>
              <w:left w:val="nil"/>
              <w:bottom w:val="single" w:sz="8" w:space="0" w:color="auto"/>
              <w:right w:val="nil"/>
            </w:tcBorders>
            <w:vAlign w:val="bottom"/>
          </w:tcPr>
          <w:p w14:paraId="4F7EE7DC" w14:textId="77777777" w:rsidR="00771550" w:rsidRPr="00E52515" w:rsidRDefault="00771550" w:rsidP="0001797B">
            <w:pPr>
              <w:jc w:val="center"/>
              <w:rPr>
                <w:sz w:val="22"/>
                <w:szCs w:val="20"/>
              </w:rPr>
            </w:pPr>
          </w:p>
        </w:tc>
        <w:tc>
          <w:tcPr>
            <w:tcW w:w="481" w:type="dxa"/>
            <w:tcBorders>
              <w:top w:val="nil"/>
              <w:left w:val="nil"/>
              <w:bottom w:val="nil"/>
              <w:right w:val="nil"/>
            </w:tcBorders>
            <w:vAlign w:val="bottom"/>
          </w:tcPr>
          <w:p w14:paraId="5291D350" w14:textId="77777777" w:rsidR="00771550" w:rsidRPr="00E52515" w:rsidRDefault="00771550" w:rsidP="0001797B">
            <w:pPr>
              <w:rPr>
                <w:sz w:val="22"/>
                <w:szCs w:val="20"/>
              </w:rPr>
            </w:pPr>
          </w:p>
        </w:tc>
        <w:tc>
          <w:tcPr>
            <w:tcW w:w="1080" w:type="dxa"/>
            <w:gridSpan w:val="2"/>
            <w:tcBorders>
              <w:top w:val="nil"/>
              <w:left w:val="nil"/>
              <w:bottom w:val="single" w:sz="8" w:space="0" w:color="auto"/>
              <w:right w:val="nil"/>
            </w:tcBorders>
            <w:vAlign w:val="bottom"/>
          </w:tcPr>
          <w:p w14:paraId="3F648F96" w14:textId="77777777" w:rsidR="00771550" w:rsidRPr="00E52515" w:rsidRDefault="00771550" w:rsidP="0001797B">
            <w:pPr>
              <w:jc w:val="center"/>
              <w:rPr>
                <w:sz w:val="22"/>
                <w:szCs w:val="20"/>
              </w:rPr>
            </w:pPr>
          </w:p>
        </w:tc>
        <w:tc>
          <w:tcPr>
            <w:tcW w:w="3321" w:type="dxa"/>
            <w:gridSpan w:val="4"/>
            <w:tcBorders>
              <w:top w:val="nil"/>
              <w:left w:val="nil"/>
              <w:bottom w:val="nil"/>
              <w:right w:val="single" w:sz="12" w:space="0" w:color="auto"/>
            </w:tcBorders>
            <w:vAlign w:val="bottom"/>
          </w:tcPr>
          <w:p w14:paraId="0FE53A12" w14:textId="77777777" w:rsidR="00771550" w:rsidRPr="00E52515" w:rsidRDefault="00771550" w:rsidP="0001797B">
            <w:pPr>
              <w:rPr>
                <w:sz w:val="22"/>
                <w:szCs w:val="20"/>
              </w:rPr>
            </w:pPr>
            <w:r w:rsidRPr="00E52515">
              <w:rPr>
                <w:sz w:val="22"/>
                <w:szCs w:val="20"/>
              </w:rPr>
              <w:t>As % of Total Area Population</w:t>
            </w:r>
          </w:p>
        </w:tc>
      </w:tr>
      <w:tr w:rsidR="00771550" w:rsidRPr="00E52515" w14:paraId="4A6BB2FD" w14:textId="77777777" w:rsidTr="00D00F0D">
        <w:trPr>
          <w:trHeight w:val="227"/>
        </w:trPr>
        <w:tc>
          <w:tcPr>
            <w:tcW w:w="4045" w:type="dxa"/>
            <w:gridSpan w:val="6"/>
            <w:tcBorders>
              <w:top w:val="nil"/>
              <w:left w:val="single" w:sz="12" w:space="0" w:color="auto"/>
              <w:bottom w:val="nil"/>
              <w:right w:val="nil"/>
            </w:tcBorders>
            <w:vAlign w:val="bottom"/>
          </w:tcPr>
          <w:p w14:paraId="393F18F7" w14:textId="77777777" w:rsidR="00771550" w:rsidRPr="00E52515" w:rsidRDefault="00771550" w:rsidP="0001797B">
            <w:pPr>
              <w:rPr>
                <w:sz w:val="22"/>
                <w:szCs w:val="20"/>
              </w:rPr>
            </w:pPr>
            <w:r w:rsidRPr="00E52515">
              <w:rPr>
                <w:sz w:val="22"/>
                <w:szCs w:val="20"/>
              </w:rPr>
              <w:t>Number of Individuals with Disabilities:</w:t>
            </w:r>
          </w:p>
        </w:tc>
        <w:tc>
          <w:tcPr>
            <w:tcW w:w="1949" w:type="dxa"/>
            <w:gridSpan w:val="3"/>
            <w:tcBorders>
              <w:top w:val="single" w:sz="8" w:space="0" w:color="auto"/>
              <w:left w:val="nil"/>
              <w:bottom w:val="single" w:sz="8" w:space="0" w:color="auto"/>
              <w:right w:val="nil"/>
            </w:tcBorders>
            <w:vAlign w:val="bottom"/>
          </w:tcPr>
          <w:p w14:paraId="44AD945F" w14:textId="77777777" w:rsidR="00771550" w:rsidRPr="00E52515" w:rsidRDefault="00771550" w:rsidP="0001797B">
            <w:pPr>
              <w:jc w:val="center"/>
              <w:rPr>
                <w:sz w:val="22"/>
                <w:szCs w:val="20"/>
              </w:rPr>
            </w:pPr>
          </w:p>
        </w:tc>
        <w:tc>
          <w:tcPr>
            <w:tcW w:w="481" w:type="dxa"/>
            <w:tcBorders>
              <w:top w:val="nil"/>
              <w:left w:val="nil"/>
              <w:bottom w:val="nil"/>
              <w:right w:val="nil"/>
            </w:tcBorders>
            <w:vAlign w:val="bottom"/>
          </w:tcPr>
          <w:p w14:paraId="5221D5C8" w14:textId="77777777" w:rsidR="00771550" w:rsidRPr="00E52515" w:rsidRDefault="00771550" w:rsidP="0001797B">
            <w:pPr>
              <w:rPr>
                <w:sz w:val="22"/>
                <w:szCs w:val="20"/>
              </w:rPr>
            </w:pPr>
          </w:p>
        </w:tc>
        <w:tc>
          <w:tcPr>
            <w:tcW w:w="1080" w:type="dxa"/>
            <w:gridSpan w:val="2"/>
            <w:tcBorders>
              <w:top w:val="single" w:sz="8" w:space="0" w:color="auto"/>
              <w:left w:val="nil"/>
              <w:bottom w:val="single" w:sz="8" w:space="0" w:color="auto"/>
              <w:right w:val="nil"/>
            </w:tcBorders>
            <w:vAlign w:val="bottom"/>
          </w:tcPr>
          <w:p w14:paraId="77132841" w14:textId="77777777" w:rsidR="00771550" w:rsidRPr="00E52515" w:rsidRDefault="00771550" w:rsidP="0001797B">
            <w:pPr>
              <w:jc w:val="center"/>
              <w:rPr>
                <w:sz w:val="22"/>
                <w:szCs w:val="20"/>
              </w:rPr>
            </w:pPr>
          </w:p>
        </w:tc>
        <w:tc>
          <w:tcPr>
            <w:tcW w:w="3321" w:type="dxa"/>
            <w:gridSpan w:val="4"/>
            <w:tcBorders>
              <w:top w:val="nil"/>
              <w:left w:val="nil"/>
              <w:bottom w:val="nil"/>
              <w:right w:val="single" w:sz="12" w:space="0" w:color="auto"/>
            </w:tcBorders>
            <w:vAlign w:val="bottom"/>
          </w:tcPr>
          <w:p w14:paraId="34FC3435" w14:textId="77777777" w:rsidR="00771550" w:rsidRPr="00E52515" w:rsidRDefault="00771550" w:rsidP="0001797B">
            <w:pPr>
              <w:rPr>
                <w:sz w:val="22"/>
                <w:szCs w:val="20"/>
              </w:rPr>
            </w:pPr>
            <w:r w:rsidRPr="00E52515">
              <w:rPr>
                <w:sz w:val="22"/>
                <w:szCs w:val="20"/>
              </w:rPr>
              <w:t>As % of Total Area Population</w:t>
            </w:r>
          </w:p>
        </w:tc>
      </w:tr>
      <w:tr w:rsidR="00771550" w:rsidRPr="00E52515" w14:paraId="45DB4108" w14:textId="77777777" w:rsidTr="003F4301">
        <w:trPr>
          <w:trHeight w:val="79"/>
        </w:trPr>
        <w:tc>
          <w:tcPr>
            <w:tcW w:w="10876" w:type="dxa"/>
            <w:gridSpan w:val="16"/>
            <w:tcBorders>
              <w:top w:val="nil"/>
              <w:left w:val="single" w:sz="12" w:space="0" w:color="auto"/>
              <w:bottom w:val="single" w:sz="6" w:space="0" w:color="auto"/>
              <w:right w:val="single" w:sz="12" w:space="0" w:color="auto"/>
            </w:tcBorders>
          </w:tcPr>
          <w:p w14:paraId="20BE76AB" w14:textId="77777777" w:rsidR="00771550" w:rsidRPr="00D00F0D" w:rsidRDefault="00771550" w:rsidP="0001797B">
            <w:pPr>
              <w:rPr>
                <w:sz w:val="6"/>
                <w:szCs w:val="4"/>
              </w:rPr>
            </w:pPr>
          </w:p>
        </w:tc>
      </w:tr>
      <w:tr w:rsidR="00771550" w:rsidRPr="00E52515" w14:paraId="3D5CA87B" w14:textId="77777777" w:rsidTr="003F4301">
        <w:trPr>
          <w:trHeight w:val="215"/>
        </w:trPr>
        <w:tc>
          <w:tcPr>
            <w:tcW w:w="10876" w:type="dxa"/>
            <w:gridSpan w:val="16"/>
            <w:tcBorders>
              <w:top w:val="single" w:sz="6" w:space="0" w:color="auto"/>
              <w:left w:val="single" w:sz="12" w:space="0" w:color="auto"/>
              <w:bottom w:val="single" w:sz="8" w:space="0" w:color="auto"/>
              <w:right w:val="single" w:sz="12" w:space="0" w:color="auto"/>
            </w:tcBorders>
            <w:shd w:val="clear" w:color="auto" w:fill="DEEAF6" w:themeFill="accent5" w:themeFillTint="33"/>
          </w:tcPr>
          <w:p w14:paraId="075AB19E" w14:textId="49353C7C" w:rsidR="00771550" w:rsidRPr="00AF67A0" w:rsidRDefault="00771550" w:rsidP="00AF67A0">
            <w:pPr>
              <w:pStyle w:val="ListParagraph"/>
              <w:numPr>
                <w:ilvl w:val="0"/>
                <w:numId w:val="5"/>
              </w:numPr>
              <w:rPr>
                <w:b/>
                <w:bCs/>
                <w:sz w:val="22"/>
                <w:szCs w:val="20"/>
              </w:rPr>
            </w:pPr>
            <w:r w:rsidRPr="00AF67A0">
              <w:rPr>
                <w:b/>
                <w:bCs/>
                <w:sz w:val="22"/>
                <w:szCs w:val="20"/>
              </w:rPr>
              <w:t xml:space="preserve">This Application is for </w:t>
            </w:r>
            <w:r w:rsidRPr="00AF67A0">
              <w:rPr>
                <w:b/>
                <w:bCs/>
                <w:i/>
                <w:iCs/>
                <w:sz w:val="22"/>
                <w:szCs w:val="20"/>
              </w:rPr>
              <w:t>(check all that apply)</w:t>
            </w:r>
            <w:r w:rsidRPr="00AF67A0">
              <w:rPr>
                <w:b/>
                <w:bCs/>
                <w:sz w:val="22"/>
                <w:szCs w:val="20"/>
              </w:rPr>
              <w:t>:</w:t>
            </w:r>
          </w:p>
        </w:tc>
      </w:tr>
      <w:tr w:rsidR="00771550" w:rsidRPr="00E52515" w14:paraId="51B6D001" w14:textId="77777777" w:rsidTr="00D00F0D">
        <w:trPr>
          <w:trHeight w:val="325"/>
        </w:trPr>
        <w:tc>
          <w:tcPr>
            <w:tcW w:w="267" w:type="dxa"/>
            <w:tcBorders>
              <w:top w:val="single" w:sz="8" w:space="0" w:color="auto"/>
              <w:left w:val="single" w:sz="12" w:space="0" w:color="auto"/>
              <w:bottom w:val="nil"/>
              <w:right w:val="nil"/>
            </w:tcBorders>
          </w:tcPr>
          <w:p w14:paraId="26B8455C" w14:textId="77777777" w:rsidR="00771550" w:rsidRPr="00E52515" w:rsidRDefault="00771550" w:rsidP="0001797B">
            <w:pPr>
              <w:rPr>
                <w:sz w:val="22"/>
                <w:szCs w:val="20"/>
              </w:rPr>
            </w:pPr>
          </w:p>
        </w:tc>
        <w:tc>
          <w:tcPr>
            <w:tcW w:w="719" w:type="dxa"/>
            <w:gridSpan w:val="2"/>
            <w:tcBorders>
              <w:top w:val="single" w:sz="8" w:space="0" w:color="auto"/>
              <w:left w:val="nil"/>
              <w:bottom w:val="single" w:sz="8" w:space="0" w:color="auto"/>
              <w:right w:val="nil"/>
            </w:tcBorders>
            <w:vAlign w:val="bottom"/>
          </w:tcPr>
          <w:p w14:paraId="0649A9A0" w14:textId="77777777" w:rsidR="00771550" w:rsidRPr="00E52515" w:rsidRDefault="00771550" w:rsidP="0001797B">
            <w:pPr>
              <w:rPr>
                <w:sz w:val="22"/>
                <w:szCs w:val="20"/>
              </w:rPr>
            </w:pPr>
          </w:p>
        </w:tc>
        <w:tc>
          <w:tcPr>
            <w:tcW w:w="9890" w:type="dxa"/>
            <w:gridSpan w:val="13"/>
            <w:tcBorders>
              <w:top w:val="single" w:sz="8" w:space="0" w:color="auto"/>
              <w:left w:val="nil"/>
              <w:bottom w:val="nil"/>
              <w:right w:val="single" w:sz="12" w:space="0" w:color="auto"/>
            </w:tcBorders>
            <w:vAlign w:val="bottom"/>
          </w:tcPr>
          <w:p w14:paraId="52FD1260" w14:textId="69C40BFE" w:rsidR="00771550" w:rsidRPr="00E52515" w:rsidRDefault="00771550" w:rsidP="0001797B">
            <w:pPr>
              <w:rPr>
                <w:sz w:val="22"/>
                <w:szCs w:val="20"/>
              </w:rPr>
            </w:pPr>
            <w:r w:rsidRPr="00E52515">
              <w:rPr>
                <w:sz w:val="22"/>
                <w:szCs w:val="20"/>
              </w:rPr>
              <w:t xml:space="preserve">An Urbanized Area with population size </w:t>
            </w:r>
            <w:r w:rsidR="006A64FB" w:rsidRPr="00E52515">
              <w:rPr>
                <w:sz w:val="22"/>
                <w:szCs w:val="20"/>
              </w:rPr>
              <w:t xml:space="preserve">of </w:t>
            </w:r>
            <w:r w:rsidRPr="00E52515">
              <w:rPr>
                <w:sz w:val="22"/>
                <w:szCs w:val="20"/>
              </w:rPr>
              <w:t xml:space="preserve">50,000 or more. </w:t>
            </w:r>
          </w:p>
        </w:tc>
      </w:tr>
      <w:tr w:rsidR="00771550" w:rsidRPr="00E52515" w14:paraId="70CB5CB9" w14:textId="77777777" w:rsidTr="00D00F0D">
        <w:trPr>
          <w:trHeight w:val="257"/>
        </w:trPr>
        <w:tc>
          <w:tcPr>
            <w:tcW w:w="267" w:type="dxa"/>
            <w:tcBorders>
              <w:top w:val="nil"/>
              <w:left w:val="single" w:sz="12" w:space="0" w:color="auto"/>
              <w:bottom w:val="nil"/>
              <w:right w:val="nil"/>
            </w:tcBorders>
          </w:tcPr>
          <w:p w14:paraId="6D569C1D" w14:textId="77777777" w:rsidR="00771550" w:rsidRPr="00E52515" w:rsidRDefault="00771550" w:rsidP="0001797B">
            <w:pPr>
              <w:rPr>
                <w:sz w:val="22"/>
                <w:szCs w:val="20"/>
              </w:rPr>
            </w:pPr>
          </w:p>
        </w:tc>
        <w:tc>
          <w:tcPr>
            <w:tcW w:w="719" w:type="dxa"/>
            <w:gridSpan w:val="2"/>
            <w:tcBorders>
              <w:top w:val="single" w:sz="8" w:space="0" w:color="auto"/>
              <w:left w:val="nil"/>
              <w:bottom w:val="single" w:sz="4" w:space="0" w:color="auto"/>
              <w:right w:val="nil"/>
            </w:tcBorders>
            <w:vAlign w:val="bottom"/>
          </w:tcPr>
          <w:p w14:paraId="2EAFF800" w14:textId="77777777" w:rsidR="00771550" w:rsidRPr="00E52515" w:rsidRDefault="00771550" w:rsidP="0001797B">
            <w:pPr>
              <w:rPr>
                <w:sz w:val="22"/>
                <w:szCs w:val="20"/>
              </w:rPr>
            </w:pPr>
          </w:p>
        </w:tc>
        <w:tc>
          <w:tcPr>
            <w:tcW w:w="9890" w:type="dxa"/>
            <w:gridSpan w:val="13"/>
            <w:tcBorders>
              <w:top w:val="nil"/>
              <w:left w:val="nil"/>
              <w:bottom w:val="nil"/>
              <w:right w:val="single" w:sz="12" w:space="0" w:color="auto"/>
            </w:tcBorders>
            <w:vAlign w:val="bottom"/>
          </w:tcPr>
          <w:p w14:paraId="2FC9EE65" w14:textId="77777777" w:rsidR="00771550" w:rsidRPr="00E52515" w:rsidRDefault="00771550" w:rsidP="0001797B">
            <w:pPr>
              <w:rPr>
                <w:sz w:val="22"/>
                <w:szCs w:val="20"/>
              </w:rPr>
            </w:pPr>
            <w:r w:rsidRPr="00E52515">
              <w:rPr>
                <w:sz w:val="22"/>
                <w:szCs w:val="20"/>
              </w:rPr>
              <w:t xml:space="preserve">A Non-Urbanized (Rural) Area with population below 50,000. </w:t>
            </w:r>
          </w:p>
        </w:tc>
      </w:tr>
      <w:tr w:rsidR="00771550" w:rsidRPr="00E52515" w14:paraId="5A8D838C" w14:textId="77777777" w:rsidTr="00D00F0D">
        <w:trPr>
          <w:trHeight w:val="68"/>
        </w:trPr>
        <w:tc>
          <w:tcPr>
            <w:tcW w:w="10876" w:type="dxa"/>
            <w:gridSpan w:val="16"/>
            <w:tcBorders>
              <w:top w:val="nil"/>
              <w:left w:val="single" w:sz="12" w:space="0" w:color="auto"/>
              <w:bottom w:val="nil"/>
              <w:right w:val="single" w:sz="12" w:space="0" w:color="auto"/>
            </w:tcBorders>
          </w:tcPr>
          <w:p w14:paraId="44B122B6" w14:textId="77777777" w:rsidR="00771550" w:rsidRPr="0065634B" w:rsidRDefault="00771550" w:rsidP="0001797B">
            <w:pPr>
              <w:rPr>
                <w:sz w:val="4"/>
                <w:szCs w:val="4"/>
              </w:rPr>
            </w:pPr>
          </w:p>
        </w:tc>
      </w:tr>
      <w:tr w:rsidR="00771550" w:rsidRPr="00E52515" w14:paraId="7B7238F3" w14:textId="77777777" w:rsidTr="00D00F0D">
        <w:trPr>
          <w:trHeight w:val="325"/>
        </w:trPr>
        <w:tc>
          <w:tcPr>
            <w:tcW w:w="4225" w:type="dxa"/>
            <w:gridSpan w:val="7"/>
            <w:tcBorders>
              <w:top w:val="nil"/>
              <w:left w:val="single" w:sz="12" w:space="0" w:color="auto"/>
              <w:bottom w:val="nil"/>
              <w:right w:val="nil"/>
            </w:tcBorders>
            <w:vAlign w:val="bottom"/>
          </w:tcPr>
          <w:p w14:paraId="01FC6D20" w14:textId="77777777" w:rsidR="00771550" w:rsidRPr="00E52515" w:rsidRDefault="00771550" w:rsidP="0001797B">
            <w:pPr>
              <w:rPr>
                <w:sz w:val="22"/>
                <w:szCs w:val="20"/>
              </w:rPr>
            </w:pPr>
            <w:r w:rsidRPr="00E52515">
              <w:rPr>
                <w:sz w:val="22"/>
                <w:szCs w:val="20"/>
              </w:rPr>
              <w:t>County/Counties of proposed project(s):</w:t>
            </w:r>
          </w:p>
        </w:tc>
        <w:tc>
          <w:tcPr>
            <w:tcW w:w="6301" w:type="dxa"/>
            <w:gridSpan w:val="8"/>
            <w:tcBorders>
              <w:top w:val="nil"/>
              <w:left w:val="nil"/>
              <w:bottom w:val="single" w:sz="8" w:space="0" w:color="auto"/>
              <w:right w:val="nil"/>
            </w:tcBorders>
          </w:tcPr>
          <w:p w14:paraId="4BF3213E" w14:textId="77777777" w:rsidR="00771550" w:rsidRPr="00E52515" w:rsidRDefault="00771550" w:rsidP="0001797B">
            <w:pPr>
              <w:rPr>
                <w:sz w:val="22"/>
                <w:szCs w:val="20"/>
              </w:rPr>
            </w:pPr>
          </w:p>
        </w:tc>
        <w:tc>
          <w:tcPr>
            <w:tcW w:w="350" w:type="dxa"/>
            <w:tcBorders>
              <w:top w:val="nil"/>
              <w:left w:val="nil"/>
              <w:bottom w:val="nil"/>
              <w:right w:val="single" w:sz="12" w:space="0" w:color="auto"/>
            </w:tcBorders>
          </w:tcPr>
          <w:p w14:paraId="494F1F57" w14:textId="77777777" w:rsidR="00771550" w:rsidRPr="00E52515" w:rsidRDefault="00771550" w:rsidP="0001797B">
            <w:pPr>
              <w:rPr>
                <w:sz w:val="22"/>
                <w:szCs w:val="20"/>
              </w:rPr>
            </w:pPr>
          </w:p>
        </w:tc>
      </w:tr>
      <w:tr w:rsidR="00771550" w:rsidRPr="00E52515" w14:paraId="57D51173" w14:textId="77777777" w:rsidTr="003F4301">
        <w:trPr>
          <w:trHeight w:val="45"/>
        </w:trPr>
        <w:tc>
          <w:tcPr>
            <w:tcW w:w="10876" w:type="dxa"/>
            <w:gridSpan w:val="16"/>
            <w:tcBorders>
              <w:top w:val="nil"/>
              <w:left w:val="single" w:sz="12" w:space="0" w:color="auto"/>
              <w:bottom w:val="single" w:sz="6" w:space="0" w:color="auto"/>
              <w:right w:val="single" w:sz="12" w:space="0" w:color="auto"/>
            </w:tcBorders>
          </w:tcPr>
          <w:p w14:paraId="67FFB524" w14:textId="77777777" w:rsidR="00771550" w:rsidRPr="0065634B" w:rsidRDefault="00771550" w:rsidP="0001797B">
            <w:pPr>
              <w:rPr>
                <w:sz w:val="4"/>
                <w:szCs w:val="4"/>
              </w:rPr>
            </w:pPr>
          </w:p>
        </w:tc>
      </w:tr>
      <w:tr w:rsidR="00B72E37" w:rsidRPr="00E52515" w14:paraId="5735D432" w14:textId="77777777" w:rsidTr="003F4301">
        <w:tblPrEx>
          <w:shd w:val="clear" w:color="auto" w:fill="FFFF99"/>
        </w:tblPrEx>
        <w:trPr>
          <w:trHeight w:val="20"/>
        </w:trPr>
        <w:tc>
          <w:tcPr>
            <w:tcW w:w="10876" w:type="dxa"/>
            <w:gridSpan w:val="16"/>
            <w:tcBorders>
              <w:top w:val="single" w:sz="6" w:space="0" w:color="auto"/>
              <w:left w:val="single" w:sz="12" w:space="0" w:color="auto"/>
              <w:bottom w:val="single" w:sz="24" w:space="0" w:color="auto"/>
              <w:right w:val="single" w:sz="12" w:space="0" w:color="auto"/>
            </w:tcBorders>
            <w:shd w:val="clear" w:color="auto" w:fill="DEEAF6" w:themeFill="accent5" w:themeFillTint="33"/>
            <w:vAlign w:val="bottom"/>
          </w:tcPr>
          <w:p w14:paraId="1B9C5356" w14:textId="0B29FDC1" w:rsidR="00B72E37" w:rsidRPr="00B72E37" w:rsidRDefault="00B72E37" w:rsidP="00B72E37">
            <w:pPr>
              <w:pStyle w:val="ListParagraph"/>
              <w:numPr>
                <w:ilvl w:val="0"/>
                <w:numId w:val="5"/>
              </w:numPr>
              <w:rPr>
                <w:b/>
                <w:bCs/>
                <w:sz w:val="22"/>
                <w:szCs w:val="20"/>
              </w:rPr>
            </w:pPr>
            <w:r w:rsidRPr="00B72E37">
              <w:rPr>
                <w:b/>
                <w:bCs/>
                <w:sz w:val="22"/>
                <w:szCs w:val="20"/>
              </w:rPr>
              <w:t>Funding Summary Table:</w:t>
            </w:r>
          </w:p>
        </w:tc>
      </w:tr>
      <w:tr w:rsidR="00771550" w:rsidRPr="00E52515" w14:paraId="6BB822A3" w14:textId="77777777" w:rsidTr="00B72E37">
        <w:tblPrEx>
          <w:shd w:val="clear" w:color="auto" w:fill="FFFF99"/>
        </w:tblPrEx>
        <w:trPr>
          <w:trHeight w:val="381"/>
        </w:trPr>
        <w:tc>
          <w:tcPr>
            <w:tcW w:w="8278" w:type="dxa"/>
            <w:gridSpan w:val="14"/>
            <w:tcBorders>
              <w:top w:val="single" w:sz="24" w:space="0" w:color="auto"/>
              <w:left w:val="single" w:sz="24" w:space="0" w:color="auto"/>
            </w:tcBorders>
            <w:shd w:val="clear" w:color="auto" w:fill="DEEAF6" w:themeFill="accent5" w:themeFillTint="33"/>
            <w:vAlign w:val="bottom"/>
          </w:tcPr>
          <w:p w14:paraId="240B4DC8" w14:textId="70C42F54" w:rsidR="00771550" w:rsidRPr="00E52515" w:rsidRDefault="00771550" w:rsidP="0001797B">
            <w:pPr>
              <w:rPr>
                <w:b/>
                <w:bCs/>
                <w:sz w:val="22"/>
                <w:szCs w:val="20"/>
              </w:rPr>
            </w:pPr>
            <w:r w:rsidRPr="00E52515">
              <w:rPr>
                <w:b/>
                <w:bCs/>
                <w:sz w:val="22"/>
                <w:szCs w:val="20"/>
              </w:rPr>
              <w:t xml:space="preserve">5310 </w:t>
            </w:r>
            <w:r w:rsidR="000504A9">
              <w:rPr>
                <w:b/>
                <w:bCs/>
                <w:sz w:val="22"/>
                <w:szCs w:val="20"/>
              </w:rPr>
              <w:t xml:space="preserve">80% </w:t>
            </w:r>
            <w:r w:rsidRPr="00E52515">
              <w:rPr>
                <w:b/>
                <w:bCs/>
                <w:sz w:val="22"/>
                <w:szCs w:val="20"/>
              </w:rPr>
              <w:t xml:space="preserve">Federal Amount Requested </w:t>
            </w:r>
            <w:r w:rsidRPr="00E52515">
              <w:rPr>
                <w:sz w:val="22"/>
                <w:szCs w:val="20"/>
              </w:rPr>
              <w:t>(Capital + Purchased Trans + Prevent</w:t>
            </w:r>
            <w:r w:rsidR="00FF2F79" w:rsidRPr="00E52515">
              <w:rPr>
                <w:sz w:val="22"/>
                <w:szCs w:val="20"/>
              </w:rPr>
              <w:t>at</w:t>
            </w:r>
            <w:r w:rsidRPr="00E52515">
              <w:rPr>
                <w:sz w:val="22"/>
                <w:szCs w:val="20"/>
              </w:rPr>
              <w:t>ive Maintenance):</w:t>
            </w:r>
            <w:r w:rsidR="00753385" w:rsidRPr="00E52515">
              <w:rPr>
                <w:sz w:val="22"/>
                <w:szCs w:val="20"/>
              </w:rPr>
              <w:t xml:space="preserve"> </w:t>
            </w:r>
            <w:r w:rsidR="00753385" w:rsidRPr="00E52515">
              <w:rPr>
                <w:b/>
                <w:bCs/>
                <w:sz w:val="22"/>
                <w:szCs w:val="20"/>
              </w:rPr>
              <w:t>(Round Amount)</w:t>
            </w:r>
          </w:p>
        </w:tc>
        <w:tc>
          <w:tcPr>
            <w:tcW w:w="2598" w:type="dxa"/>
            <w:gridSpan w:val="2"/>
            <w:tcBorders>
              <w:top w:val="single" w:sz="24" w:space="0" w:color="auto"/>
              <w:right w:val="single" w:sz="24" w:space="0" w:color="auto"/>
            </w:tcBorders>
            <w:shd w:val="clear" w:color="auto" w:fill="DEEAF6" w:themeFill="accent5" w:themeFillTint="33"/>
            <w:vAlign w:val="bottom"/>
          </w:tcPr>
          <w:p w14:paraId="60B3C5CD" w14:textId="77777777" w:rsidR="00771550" w:rsidRPr="00E52515" w:rsidRDefault="00771550" w:rsidP="0001797B">
            <w:pPr>
              <w:rPr>
                <w:b/>
                <w:bCs/>
                <w:sz w:val="22"/>
                <w:szCs w:val="20"/>
              </w:rPr>
            </w:pPr>
            <w:r w:rsidRPr="00E52515">
              <w:rPr>
                <w:b/>
                <w:bCs/>
                <w:sz w:val="22"/>
                <w:szCs w:val="20"/>
              </w:rPr>
              <w:t>$</w:t>
            </w:r>
          </w:p>
        </w:tc>
      </w:tr>
      <w:tr w:rsidR="00771550" w:rsidRPr="00E52515" w14:paraId="09A07A36" w14:textId="77777777" w:rsidTr="00784C21">
        <w:tblPrEx>
          <w:shd w:val="clear" w:color="auto" w:fill="FFFF99"/>
        </w:tblPrEx>
        <w:trPr>
          <w:trHeight w:val="381"/>
        </w:trPr>
        <w:tc>
          <w:tcPr>
            <w:tcW w:w="8278" w:type="dxa"/>
            <w:gridSpan w:val="14"/>
            <w:tcBorders>
              <w:left w:val="single" w:sz="24" w:space="0" w:color="auto"/>
            </w:tcBorders>
            <w:shd w:val="clear" w:color="auto" w:fill="DEEAF6" w:themeFill="accent5" w:themeFillTint="33"/>
            <w:vAlign w:val="bottom"/>
          </w:tcPr>
          <w:p w14:paraId="1215A6E7" w14:textId="3B61A2AB" w:rsidR="00771550" w:rsidRPr="00E52515" w:rsidRDefault="000504A9" w:rsidP="0001797B">
            <w:pPr>
              <w:rPr>
                <w:b/>
                <w:bCs/>
                <w:sz w:val="22"/>
                <w:szCs w:val="20"/>
              </w:rPr>
            </w:pPr>
            <w:r>
              <w:rPr>
                <w:b/>
                <w:bCs/>
                <w:sz w:val="22"/>
                <w:szCs w:val="20"/>
              </w:rPr>
              <w:t xml:space="preserve">20% </w:t>
            </w:r>
            <w:r w:rsidR="00771550" w:rsidRPr="00E52515">
              <w:rPr>
                <w:b/>
                <w:bCs/>
                <w:sz w:val="22"/>
                <w:szCs w:val="20"/>
              </w:rPr>
              <w:t>Local Match Funds:</w:t>
            </w:r>
            <w:r w:rsidR="00753385" w:rsidRPr="00E52515">
              <w:rPr>
                <w:b/>
                <w:bCs/>
                <w:sz w:val="22"/>
                <w:szCs w:val="20"/>
              </w:rPr>
              <w:t xml:space="preserve"> (Round Amount)</w:t>
            </w:r>
          </w:p>
        </w:tc>
        <w:tc>
          <w:tcPr>
            <w:tcW w:w="2598" w:type="dxa"/>
            <w:gridSpan w:val="2"/>
            <w:tcBorders>
              <w:right w:val="single" w:sz="24" w:space="0" w:color="auto"/>
            </w:tcBorders>
            <w:shd w:val="clear" w:color="auto" w:fill="DEEAF6" w:themeFill="accent5" w:themeFillTint="33"/>
            <w:vAlign w:val="bottom"/>
          </w:tcPr>
          <w:p w14:paraId="63B09DBE" w14:textId="77777777" w:rsidR="00771550" w:rsidRPr="00E52515" w:rsidRDefault="00771550" w:rsidP="0001797B">
            <w:pPr>
              <w:rPr>
                <w:b/>
                <w:bCs/>
                <w:sz w:val="22"/>
                <w:szCs w:val="20"/>
              </w:rPr>
            </w:pPr>
            <w:r w:rsidRPr="00E52515">
              <w:rPr>
                <w:b/>
                <w:bCs/>
                <w:sz w:val="22"/>
                <w:szCs w:val="20"/>
              </w:rPr>
              <w:t>$</w:t>
            </w:r>
          </w:p>
        </w:tc>
      </w:tr>
      <w:tr w:rsidR="00771550" w:rsidRPr="00E52515" w14:paraId="18F59131" w14:textId="77777777" w:rsidTr="00784C21">
        <w:tblPrEx>
          <w:shd w:val="clear" w:color="auto" w:fill="FFFF99"/>
        </w:tblPrEx>
        <w:trPr>
          <w:trHeight w:val="381"/>
        </w:trPr>
        <w:tc>
          <w:tcPr>
            <w:tcW w:w="8278" w:type="dxa"/>
            <w:gridSpan w:val="14"/>
            <w:tcBorders>
              <w:left w:val="single" w:sz="24" w:space="0" w:color="auto"/>
              <w:bottom w:val="single" w:sz="24" w:space="0" w:color="auto"/>
            </w:tcBorders>
            <w:shd w:val="clear" w:color="auto" w:fill="DEEAF6" w:themeFill="accent5" w:themeFillTint="33"/>
            <w:vAlign w:val="bottom"/>
          </w:tcPr>
          <w:p w14:paraId="6C7D2A94" w14:textId="77777777" w:rsidR="00771550" w:rsidRPr="00E52515" w:rsidRDefault="00771550" w:rsidP="0001797B">
            <w:pPr>
              <w:rPr>
                <w:b/>
                <w:bCs/>
                <w:sz w:val="22"/>
                <w:szCs w:val="20"/>
              </w:rPr>
            </w:pPr>
            <w:r w:rsidRPr="00E52515">
              <w:rPr>
                <w:b/>
                <w:bCs/>
                <w:sz w:val="22"/>
                <w:szCs w:val="20"/>
              </w:rPr>
              <w:t xml:space="preserve">Total Cost of Project: </w:t>
            </w:r>
          </w:p>
        </w:tc>
        <w:tc>
          <w:tcPr>
            <w:tcW w:w="2598" w:type="dxa"/>
            <w:gridSpan w:val="2"/>
            <w:tcBorders>
              <w:bottom w:val="single" w:sz="24" w:space="0" w:color="auto"/>
              <w:right w:val="single" w:sz="24" w:space="0" w:color="auto"/>
            </w:tcBorders>
            <w:shd w:val="clear" w:color="auto" w:fill="DEEAF6" w:themeFill="accent5" w:themeFillTint="33"/>
            <w:vAlign w:val="bottom"/>
          </w:tcPr>
          <w:p w14:paraId="18D75C1D" w14:textId="77777777" w:rsidR="00771550" w:rsidRPr="00E52515" w:rsidRDefault="00771550" w:rsidP="0001797B">
            <w:pPr>
              <w:rPr>
                <w:b/>
                <w:bCs/>
                <w:sz w:val="22"/>
                <w:szCs w:val="20"/>
              </w:rPr>
            </w:pPr>
            <w:r w:rsidRPr="00E52515">
              <w:rPr>
                <w:b/>
                <w:bCs/>
                <w:sz w:val="22"/>
                <w:szCs w:val="20"/>
              </w:rPr>
              <w:t>$</w:t>
            </w:r>
          </w:p>
        </w:tc>
      </w:tr>
      <w:bookmarkEnd w:id="72"/>
    </w:tbl>
    <w:p w14:paraId="3C4E2E6F" w14:textId="0F08254B" w:rsidR="00355333" w:rsidRPr="00E820C2" w:rsidRDefault="00355333" w:rsidP="0089030E">
      <w:pPr>
        <w:rPr>
          <w:sz w:val="24"/>
          <w:szCs w:val="22"/>
        </w:rPr>
      </w:pPr>
    </w:p>
    <w:p w14:paraId="55F234CB" w14:textId="1FB12C38" w:rsidR="00486BDB" w:rsidRPr="00E820C2" w:rsidRDefault="00486BDB" w:rsidP="00486BDB">
      <w:pPr>
        <w:pStyle w:val="ExhibitTitle"/>
        <w:rPr>
          <w:i w:val="0"/>
          <w:iCs/>
          <w:sz w:val="28"/>
          <w:szCs w:val="18"/>
          <w:u w:val="single"/>
        </w:rPr>
      </w:pPr>
      <w:bookmarkStart w:id="73" w:name="RANGE!A1:G35"/>
      <w:bookmarkStart w:id="74" w:name="_Hlk158666013"/>
      <w:r w:rsidRPr="00E820C2">
        <w:rPr>
          <w:i w:val="0"/>
          <w:iCs/>
          <w:sz w:val="28"/>
          <w:szCs w:val="18"/>
          <w:u w:val="single"/>
        </w:rPr>
        <w:lastRenderedPageBreak/>
        <w:t>Exhibit 3:  Vehicle Inventory and Funding Requests</w:t>
      </w:r>
    </w:p>
    <w:p w14:paraId="7CE7714B" w14:textId="77777777" w:rsidR="00486BDB" w:rsidRPr="00E820C2" w:rsidRDefault="00486BDB" w:rsidP="00486BDB">
      <w:pPr>
        <w:ind w:left="720" w:hanging="720"/>
        <w:rPr>
          <w:rFonts w:asciiTheme="minorHAnsi" w:hAnsiTheme="minorHAnsi"/>
          <w:sz w:val="32"/>
          <w:szCs w:val="32"/>
        </w:rPr>
      </w:pPr>
    </w:p>
    <w:p w14:paraId="519743D8" w14:textId="2E4A8BF1" w:rsidR="00486BDB" w:rsidRPr="00E820C2" w:rsidRDefault="00486BDB" w:rsidP="00486BDB">
      <w:pPr>
        <w:ind w:left="720" w:hanging="720"/>
        <w:rPr>
          <w:rFonts w:asciiTheme="minorHAnsi" w:hAnsiTheme="minorHAnsi"/>
          <w:szCs w:val="28"/>
        </w:rPr>
      </w:pPr>
      <w:r w:rsidRPr="00E820C2">
        <w:rPr>
          <w:rFonts w:asciiTheme="minorHAnsi" w:hAnsiTheme="minorHAnsi"/>
          <w:szCs w:val="28"/>
        </w:rPr>
        <w:t>Description of Forms:</w:t>
      </w:r>
    </w:p>
    <w:p w14:paraId="33128C9D" w14:textId="77777777" w:rsidR="00486BDB" w:rsidRPr="00E820C2" w:rsidRDefault="00486BDB" w:rsidP="00486BDB">
      <w:pPr>
        <w:ind w:left="720" w:hanging="720"/>
        <w:rPr>
          <w:rFonts w:asciiTheme="minorHAnsi" w:hAnsiTheme="minorHAnsi"/>
          <w:sz w:val="24"/>
        </w:rPr>
      </w:pPr>
    </w:p>
    <w:p w14:paraId="3FD2DA7E" w14:textId="2C194B23" w:rsidR="00BF5468" w:rsidRPr="00E820C2" w:rsidRDefault="00486BDB" w:rsidP="00BF5468">
      <w:pPr>
        <w:pStyle w:val="body"/>
        <w:rPr>
          <w:b/>
        </w:rPr>
      </w:pPr>
      <w:r w:rsidRPr="00E820C2">
        <w:rPr>
          <w:b/>
          <w:u w:val="single"/>
        </w:rPr>
        <w:t>Vehicle Inventory Form</w:t>
      </w:r>
      <w:r w:rsidRPr="00E820C2">
        <w:rPr>
          <w:b/>
        </w:rPr>
        <w:t xml:space="preserve">:  </w:t>
      </w:r>
      <w:r w:rsidRPr="00E820C2">
        <w:t>The completed Vehicle Inventory Form includes the Year, Make/</w:t>
      </w:r>
      <w:r w:rsidR="008522C5" w:rsidRPr="00E820C2">
        <w:t>Model, Vehicle</w:t>
      </w:r>
      <w:r w:rsidRPr="00E820C2">
        <w:t xml:space="preserve"> Identification Number, Current Miles, Lift (yes or no), Condition, Replacement (Yes or No), and Funding Source (5307, </w:t>
      </w:r>
      <w:r w:rsidR="004342D6">
        <w:t xml:space="preserve">5309, </w:t>
      </w:r>
      <w:r w:rsidRPr="00E820C2">
        <w:t xml:space="preserve">5310, </w:t>
      </w:r>
      <w:r w:rsidR="00757724">
        <w:t xml:space="preserve">and </w:t>
      </w:r>
      <w:r w:rsidRPr="00E820C2">
        <w:t xml:space="preserve">5311). </w:t>
      </w:r>
      <w:proofErr w:type="gramStart"/>
      <w:r w:rsidRPr="00E820C2">
        <w:t>Condition</w:t>
      </w:r>
      <w:proofErr w:type="gramEnd"/>
      <w:r w:rsidRPr="00E820C2">
        <w:t xml:space="preserve"> will be listed as excellent, good, fair, </w:t>
      </w:r>
      <w:r w:rsidR="003A65BC">
        <w:t xml:space="preserve"> or </w:t>
      </w:r>
      <w:r w:rsidRPr="00E820C2">
        <w:t xml:space="preserve">poor. </w:t>
      </w:r>
      <w:r w:rsidR="00BF5468">
        <w:t>Include</w:t>
      </w:r>
      <w:r w:rsidRPr="00E820C2">
        <w:t xml:space="preserve"> vehicles planned for disposal or those waiting to be transferred to another </w:t>
      </w:r>
      <w:r w:rsidR="00733B05" w:rsidRPr="00E820C2">
        <w:t>transit provider</w:t>
      </w:r>
      <w:r w:rsidRPr="00E820C2">
        <w:t>.</w:t>
      </w:r>
      <w:r w:rsidR="004342D6">
        <w:t xml:space="preserve">  </w:t>
      </w:r>
      <w:r w:rsidR="004342D6" w:rsidRPr="004342D6">
        <w:t xml:space="preserve">List only FTA </w:t>
      </w:r>
      <w:r w:rsidR="006A64FB">
        <w:t>f</w:t>
      </w:r>
      <w:r w:rsidR="004342D6" w:rsidRPr="004342D6">
        <w:t xml:space="preserve">unded </w:t>
      </w:r>
      <w:r w:rsidR="006A64FB">
        <w:t>v</w:t>
      </w:r>
      <w:r w:rsidR="004342D6" w:rsidRPr="004342D6">
        <w:t xml:space="preserve">ehicles with ALDOT as </w:t>
      </w:r>
      <w:r w:rsidR="006A64FB">
        <w:t xml:space="preserve">the </w:t>
      </w:r>
      <w:r w:rsidR="004342D6">
        <w:t xml:space="preserve">current </w:t>
      </w:r>
      <w:r w:rsidR="006A64FB">
        <w:t>l</w:t>
      </w:r>
      <w:r w:rsidR="004342D6" w:rsidRPr="004342D6">
        <w:t>ienholder.</w:t>
      </w:r>
      <w:r w:rsidR="00BF5468">
        <w:t xml:space="preserve">  </w:t>
      </w:r>
      <w:r w:rsidR="00BF5468" w:rsidRPr="00E820C2">
        <w:rPr>
          <w:b/>
        </w:rPr>
        <w:t xml:space="preserve">All applicants will include this form. If </w:t>
      </w:r>
      <w:r w:rsidR="00BF5468">
        <w:rPr>
          <w:b/>
        </w:rPr>
        <w:t>you do not currently have vehicles that ALDOT holds the title to</w:t>
      </w:r>
      <w:r w:rsidR="00BF5468" w:rsidRPr="00E820C2">
        <w:rPr>
          <w:b/>
        </w:rPr>
        <w:t>, write N/A on the form.</w:t>
      </w:r>
    </w:p>
    <w:p w14:paraId="183E80D7" w14:textId="26686ADA" w:rsidR="00486BDB" w:rsidRPr="00E820C2" w:rsidRDefault="00486BDB" w:rsidP="004342D6">
      <w:pPr>
        <w:pStyle w:val="body"/>
        <w:rPr>
          <w:rFonts w:asciiTheme="minorHAnsi" w:hAnsiTheme="minorHAnsi"/>
          <w:b/>
          <w:color w:val="0070C0"/>
          <w:szCs w:val="29"/>
        </w:rPr>
      </w:pPr>
      <w:r w:rsidRPr="00E820C2">
        <w:rPr>
          <w:rFonts w:asciiTheme="minorHAnsi" w:hAnsiTheme="minorHAnsi"/>
          <w:b/>
          <w:color w:val="0070C0"/>
          <w:szCs w:val="29"/>
        </w:rPr>
        <w:t xml:space="preserve">***The “Vehicle Inventory Form” will include all vehicles that have been approved by ALDOT for the purpose of being used in the delivery of transportation services for seniors and individuals with </w:t>
      </w:r>
      <w:r w:rsidR="00FE2699" w:rsidRPr="00E820C2">
        <w:rPr>
          <w:rFonts w:asciiTheme="minorHAnsi" w:hAnsiTheme="minorHAnsi"/>
          <w:b/>
          <w:color w:val="0070C0"/>
          <w:szCs w:val="29"/>
        </w:rPr>
        <w:t>disabilities. *</w:t>
      </w:r>
      <w:r w:rsidRPr="00E820C2">
        <w:rPr>
          <w:rFonts w:asciiTheme="minorHAnsi" w:hAnsiTheme="minorHAnsi"/>
          <w:b/>
          <w:color w:val="0070C0"/>
          <w:szCs w:val="29"/>
        </w:rPr>
        <w:t>**</w:t>
      </w:r>
    </w:p>
    <w:p w14:paraId="54E5CDE9" w14:textId="24D1F3ED" w:rsidR="00486BDB" w:rsidRPr="00E820C2" w:rsidRDefault="00486BDB" w:rsidP="00486BDB">
      <w:pPr>
        <w:pStyle w:val="body"/>
        <w:rPr>
          <w:b/>
        </w:rPr>
      </w:pPr>
      <w:r w:rsidRPr="00E820C2">
        <w:rPr>
          <w:b/>
          <w:u w:val="single"/>
        </w:rPr>
        <w:t>Vehicle Request Budget Form</w:t>
      </w:r>
      <w:r w:rsidRPr="00E820C2">
        <w:rPr>
          <w:b/>
        </w:rPr>
        <w:t>:</w:t>
      </w:r>
      <w:r w:rsidRPr="00E820C2">
        <w:t xml:space="preserve">  The completed Vehicle Request Budget Form describes the vehicle purchases that are requested. The number, cost, and proposed use (replacement, expansion, or new service) will be entered on this form. The source(s) of local match will be listed. </w:t>
      </w:r>
      <w:r w:rsidR="00A8696F">
        <w:t xml:space="preserve">Vehicle Floor plans are available at </w:t>
      </w:r>
      <w:hyperlink r:id="rId21" w:history="1">
        <w:r w:rsidR="00707287" w:rsidRPr="00EF7BD2">
          <w:rPr>
            <w:rStyle w:val="Hyperlink"/>
          </w:rPr>
          <w:t>https://www.altrans.org/ALDOT/Resources/</w:t>
        </w:r>
      </w:hyperlink>
      <w:r w:rsidR="00707287">
        <w:t xml:space="preserve">. </w:t>
      </w:r>
      <w:r w:rsidR="00C93C2C">
        <w:rPr>
          <w:b/>
        </w:rPr>
        <w:t xml:space="preserve">Vehicle types and pricing may vary depending on the </w:t>
      </w:r>
      <w:r w:rsidR="001D0473">
        <w:rPr>
          <w:b/>
        </w:rPr>
        <w:t xml:space="preserve">active approved </w:t>
      </w:r>
      <w:r w:rsidR="00C93C2C">
        <w:rPr>
          <w:b/>
        </w:rPr>
        <w:t xml:space="preserve">vehicle </w:t>
      </w:r>
      <w:r w:rsidR="00045413">
        <w:rPr>
          <w:b/>
        </w:rPr>
        <w:t xml:space="preserve">contracts </w:t>
      </w:r>
      <w:r w:rsidR="00C93C2C">
        <w:rPr>
          <w:b/>
        </w:rPr>
        <w:t>at time of grant a</w:t>
      </w:r>
      <w:r w:rsidR="00DB2045">
        <w:rPr>
          <w:b/>
        </w:rPr>
        <w:t>ward</w:t>
      </w:r>
      <w:r w:rsidR="00C93C2C">
        <w:rPr>
          <w:b/>
        </w:rPr>
        <w:t xml:space="preserve">.  </w:t>
      </w:r>
      <w:r w:rsidRPr="00E820C2">
        <w:rPr>
          <w:b/>
        </w:rPr>
        <w:t>All applicants will include this form. If no vehicles are requested, write N/A on the form.</w:t>
      </w:r>
      <w:r w:rsidR="00ED2F6A">
        <w:rPr>
          <w:b/>
        </w:rPr>
        <w:t xml:space="preserve"> </w:t>
      </w:r>
    </w:p>
    <w:p w14:paraId="437882F7" w14:textId="4629696C" w:rsidR="00773E47" w:rsidRPr="00E820C2" w:rsidRDefault="00486BDB" w:rsidP="00773E47">
      <w:pPr>
        <w:pStyle w:val="body"/>
        <w:rPr>
          <w:b/>
        </w:rPr>
      </w:pPr>
      <w:r w:rsidRPr="00E820C2">
        <w:rPr>
          <w:b/>
          <w:u w:val="single"/>
        </w:rPr>
        <w:t>Fleet Replacement Form</w:t>
      </w:r>
      <w:r w:rsidRPr="00E820C2">
        <w:t xml:space="preserve"> The </w:t>
      </w:r>
      <w:proofErr w:type="gramStart"/>
      <w:r w:rsidRPr="00E820C2">
        <w:t>completed</w:t>
      </w:r>
      <w:proofErr w:type="gramEnd"/>
      <w:r w:rsidRPr="00E820C2">
        <w:t xml:space="preserve"> Fleet Replacement Form includes information reported to the Federal Transit Administration for the vehicles being removed from service.</w:t>
      </w:r>
      <w:r w:rsidR="00773E47" w:rsidRPr="00773E47">
        <w:rPr>
          <w:b/>
        </w:rPr>
        <w:t xml:space="preserve"> </w:t>
      </w:r>
      <w:r w:rsidR="00773E47" w:rsidRPr="00E820C2">
        <w:rPr>
          <w:b/>
        </w:rPr>
        <w:t xml:space="preserve">If no vehicles </w:t>
      </w:r>
      <w:r w:rsidR="00773E47">
        <w:rPr>
          <w:b/>
        </w:rPr>
        <w:t>are being replaced</w:t>
      </w:r>
      <w:r w:rsidR="00773E47" w:rsidRPr="00E820C2">
        <w:rPr>
          <w:b/>
        </w:rPr>
        <w:t>, write N/A on the form.</w:t>
      </w:r>
      <w:r w:rsidR="00773E47">
        <w:rPr>
          <w:b/>
        </w:rPr>
        <w:t xml:space="preserve"> </w:t>
      </w:r>
    </w:p>
    <w:p w14:paraId="56333166" w14:textId="1D17B71E" w:rsidR="00486BDB" w:rsidRPr="00E820C2" w:rsidRDefault="00486BDB" w:rsidP="00486BDB">
      <w:pPr>
        <w:pStyle w:val="body"/>
        <w:rPr>
          <w:b/>
        </w:rPr>
      </w:pPr>
      <w:r w:rsidRPr="00E820C2">
        <w:rPr>
          <w:b/>
          <w:u w:val="single"/>
        </w:rPr>
        <w:t>Non-Vehicle Funding Request Form</w:t>
      </w:r>
      <w:r w:rsidRPr="00E820C2">
        <w:rPr>
          <w:b/>
        </w:rPr>
        <w:t xml:space="preserve">:  </w:t>
      </w:r>
      <w:r w:rsidR="006A64FB">
        <w:t>The completed Non-Vehicle Funding Request Form</w:t>
      </w:r>
      <w:r w:rsidRPr="00E820C2">
        <w:t xml:space="preserve"> describes non-vehicle capital purchases that are requested, including purchased transportation and preventative maintenance. The cost of each type of desired item will be entered on this form. </w:t>
      </w:r>
      <w:r w:rsidRPr="00E820C2">
        <w:rPr>
          <w:b/>
        </w:rPr>
        <w:t xml:space="preserve">All applicants will include this form. If you </w:t>
      </w:r>
      <w:proofErr w:type="gramStart"/>
      <w:r w:rsidRPr="00E820C2">
        <w:rPr>
          <w:b/>
        </w:rPr>
        <w:t>are not requesting</w:t>
      </w:r>
      <w:proofErr w:type="gramEnd"/>
      <w:r w:rsidRPr="00E820C2">
        <w:rPr>
          <w:b/>
        </w:rPr>
        <w:t xml:space="preserve"> purchased transportation and/or preventative maintenance, write N/A on the form.</w:t>
      </w:r>
    </w:p>
    <w:p w14:paraId="04FAFEA9" w14:textId="77777777" w:rsidR="00486BDB" w:rsidRPr="00E820C2" w:rsidRDefault="00486BDB" w:rsidP="00486BDB">
      <w:pPr>
        <w:pStyle w:val="body"/>
      </w:pPr>
    </w:p>
    <w:p w14:paraId="2C083C63" w14:textId="77777777" w:rsidR="00486BDB" w:rsidRPr="00E820C2" w:rsidRDefault="00486BDB" w:rsidP="00486BDB">
      <w:pPr>
        <w:pStyle w:val="body"/>
      </w:pPr>
      <w:r w:rsidRPr="00E820C2">
        <w:t xml:space="preserve">Include the following as </w:t>
      </w:r>
      <w:r w:rsidRPr="00E820C2">
        <w:rPr>
          <w:b/>
          <w:color w:val="0070C0"/>
          <w:u w:val="single"/>
        </w:rPr>
        <w:t>Exhibit 3</w:t>
      </w:r>
      <w:r w:rsidRPr="00E820C2">
        <w:t>:</w:t>
      </w:r>
    </w:p>
    <w:p w14:paraId="53017522" w14:textId="2FC034C5" w:rsidR="00486BDB" w:rsidRPr="00E820C2" w:rsidRDefault="00486BDB" w:rsidP="007B7C7E">
      <w:pPr>
        <w:pStyle w:val="body"/>
        <w:numPr>
          <w:ilvl w:val="0"/>
          <w:numId w:val="26"/>
        </w:numPr>
        <w:rPr>
          <w:i/>
        </w:rPr>
      </w:pPr>
      <w:r w:rsidRPr="00E820C2">
        <w:t xml:space="preserve">3.1 Vehicle Inventory Form </w:t>
      </w:r>
    </w:p>
    <w:p w14:paraId="79F78B04" w14:textId="77777777" w:rsidR="00486BDB" w:rsidRPr="00E820C2" w:rsidRDefault="00486BDB" w:rsidP="007B7C7E">
      <w:pPr>
        <w:pStyle w:val="body"/>
        <w:numPr>
          <w:ilvl w:val="0"/>
          <w:numId w:val="26"/>
        </w:numPr>
        <w:rPr>
          <w:i/>
        </w:rPr>
      </w:pPr>
      <w:r w:rsidRPr="00E820C2">
        <w:t xml:space="preserve">3.2 Vehicle Request Budget Form </w:t>
      </w:r>
    </w:p>
    <w:p w14:paraId="289D0759" w14:textId="77777777" w:rsidR="00486BDB" w:rsidRPr="00E820C2" w:rsidRDefault="00486BDB" w:rsidP="007B7C7E">
      <w:pPr>
        <w:pStyle w:val="body"/>
        <w:numPr>
          <w:ilvl w:val="0"/>
          <w:numId w:val="26"/>
        </w:numPr>
        <w:rPr>
          <w:i/>
        </w:rPr>
      </w:pPr>
      <w:r w:rsidRPr="00E820C2">
        <w:t>3.3 Fleet Replacement Form</w:t>
      </w:r>
    </w:p>
    <w:p w14:paraId="2B2FB494" w14:textId="77777777" w:rsidR="00486BDB" w:rsidRPr="00E820C2" w:rsidRDefault="00486BDB" w:rsidP="007B7C7E">
      <w:pPr>
        <w:pStyle w:val="body"/>
        <w:numPr>
          <w:ilvl w:val="0"/>
          <w:numId w:val="26"/>
        </w:numPr>
        <w:jc w:val="left"/>
        <w:rPr>
          <w:i/>
        </w:rPr>
      </w:pPr>
      <w:r w:rsidRPr="00E820C2">
        <w:t xml:space="preserve">3.4 Non-Vehicle Funding Request Form </w:t>
      </w:r>
      <w:r w:rsidRPr="00E820C2">
        <w:rPr>
          <w:i/>
        </w:rPr>
        <w:t>(for Purchased Transportation and/or Preventative Maintenance)</w:t>
      </w:r>
    </w:p>
    <w:p w14:paraId="4EB1334B" w14:textId="77777777" w:rsidR="00486BDB" w:rsidRPr="00E820C2" w:rsidRDefault="00486BDB" w:rsidP="006E1AC8">
      <w:pPr>
        <w:jc w:val="center"/>
        <w:rPr>
          <w:b/>
          <w:bCs/>
          <w:color w:val="0070C0"/>
          <w:szCs w:val="22"/>
          <w:u w:val="single"/>
        </w:rPr>
        <w:sectPr w:rsidR="00486BDB" w:rsidRPr="00E820C2" w:rsidSect="00401053">
          <w:pgSz w:w="12240" w:h="15840"/>
          <w:pgMar w:top="720" w:right="720" w:bottom="720" w:left="720" w:header="720" w:footer="432" w:gutter="0"/>
          <w:cols w:space="720"/>
          <w:docGrid w:linePitch="381"/>
        </w:sectPr>
      </w:pPr>
    </w:p>
    <w:p w14:paraId="6EE5F712" w14:textId="417C53C0" w:rsidR="006E1AC8" w:rsidRPr="00E820C2" w:rsidRDefault="006E1AC8" w:rsidP="006E1AC8">
      <w:pPr>
        <w:jc w:val="center"/>
        <w:rPr>
          <w:rFonts w:cs="Calibri"/>
          <w:b/>
          <w:bCs/>
          <w:color w:val="0070C0"/>
          <w:szCs w:val="28"/>
          <w:u w:val="single"/>
        </w:rPr>
      </w:pPr>
      <w:r w:rsidRPr="00E820C2">
        <w:rPr>
          <w:b/>
          <w:bCs/>
          <w:color w:val="0070C0"/>
          <w:szCs w:val="22"/>
          <w:u w:val="single"/>
        </w:rPr>
        <w:lastRenderedPageBreak/>
        <w:t>Exhibit 3.1</w:t>
      </w:r>
      <w:r w:rsidRPr="00E820C2">
        <w:rPr>
          <w:color w:val="0070C0"/>
          <w:szCs w:val="22"/>
          <w:u w:val="single"/>
        </w:rPr>
        <w:t xml:space="preserve"> </w:t>
      </w:r>
      <w:r w:rsidRPr="00E820C2">
        <w:rPr>
          <w:rFonts w:cs="Calibri"/>
          <w:b/>
          <w:bCs/>
          <w:color w:val="0070C0"/>
          <w:szCs w:val="28"/>
          <w:u w:val="single"/>
        </w:rPr>
        <w:t>FY</w:t>
      </w:r>
      <w:r w:rsidR="00591AB2">
        <w:rPr>
          <w:rFonts w:cs="Calibri"/>
          <w:b/>
          <w:bCs/>
          <w:color w:val="0070C0"/>
          <w:szCs w:val="28"/>
          <w:u w:val="single"/>
        </w:rPr>
        <w:t>2027</w:t>
      </w:r>
      <w:r w:rsidRPr="00E820C2">
        <w:rPr>
          <w:rFonts w:cs="Calibri"/>
          <w:b/>
          <w:bCs/>
          <w:color w:val="0070C0"/>
          <w:szCs w:val="28"/>
          <w:u w:val="single"/>
        </w:rPr>
        <w:t xml:space="preserve"> Transit Program Vehicle Inventory Form</w:t>
      </w:r>
      <w:bookmarkEnd w:id="73"/>
    </w:p>
    <w:p w14:paraId="4BABCF4E" w14:textId="138B946E" w:rsidR="006E1AC8" w:rsidRPr="00E820C2" w:rsidRDefault="006E1AC8" w:rsidP="006E1AC8">
      <w:pPr>
        <w:jc w:val="center"/>
        <w:rPr>
          <w:rFonts w:cs="Calibri"/>
          <w:i/>
          <w:iCs/>
          <w:color w:val="0070C0"/>
          <w:sz w:val="24"/>
        </w:rPr>
      </w:pPr>
      <w:bookmarkStart w:id="75" w:name="_Hlk137129314"/>
      <w:r w:rsidRPr="00E820C2">
        <w:rPr>
          <w:rFonts w:cs="Calibri"/>
          <w:i/>
          <w:iCs/>
          <w:color w:val="0070C0"/>
          <w:sz w:val="24"/>
        </w:rPr>
        <w:t>List only FTA Funded Vehicles with ALDOT as Lienholder.</w:t>
      </w:r>
      <w:r w:rsidR="00495344" w:rsidRPr="00495344">
        <w:t xml:space="preserve"> </w:t>
      </w:r>
      <w:r w:rsidR="00495344" w:rsidRPr="00495344">
        <w:rPr>
          <w:rFonts w:cs="Calibri"/>
          <w:i/>
          <w:iCs/>
          <w:color w:val="0070C0"/>
          <w:sz w:val="24"/>
        </w:rPr>
        <w:t xml:space="preserve">If </w:t>
      </w:r>
      <w:proofErr w:type="gramStart"/>
      <w:r w:rsidR="00495344" w:rsidRPr="00495344">
        <w:rPr>
          <w:rFonts w:cs="Calibri"/>
          <w:i/>
          <w:iCs/>
          <w:color w:val="0070C0"/>
          <w:sz w:val="24"/>
        </w:rPr>
        <w:t>no</w:t>
      </w:r>
      <w:proofErr w:type="gramEnd"/>
      <w:r w:rsidR="00495344" w:rsidRPr="00495344">
        <w:rPr>
          <w:rFonts w:cs="Calibri"/>
          <w:i/>
          <w:iCs/>
          <w:color w:val="0070C0"/>
          <w:sz w:val="24"/>
        </w:rPr>
        <w:t xml:space="preserve"> vehicles, Indicate N/A under</w:t>
      </w:r>
      <w:r w:rsidR="004B2955">
        <w:rPr>
          <w:rFonts w:cs="Calibri"/>
          <w:i/>
          <w:iCs/>
          <w:color w:val="0070C0"/>
          <w:sz w:val="24"/>
        </w:rPr>
        <w:t xml:space="preserve"> </w:t>
      </w:r>
      <w:r w:rsidR="00B525C2">
        <w:rPr>
          <w:rFonts w:cs="Calibri"/>
          <w:i/>
          <w:iCs/>
          <w:color w:val="0070C0"/>
          <w:sz w:val="24"/>
        </w:rPr>
        <w:t>Make/Model on line 1.</w:t>
      </w:r>
    </w:p>
    <w:bookmarkEnd w:id="75"/>
    <w:p w14:paraId="011B09E2" w14:textId="0556CC3E" w:rsidR="006E1AC8" w:rsidRPr="00E820C2" w:rsidRDefault="006E1AC8" w:rsidP="006E1AC8">
      <w:pPr>
        <w:jc w:val="center"/>
        <w:rPr>
          <w:rFonts w:cs="Calibri"/>
          <w:b/>
          <w:bCs/>
          <w:i/>
          <w:iCs/>
          <w:color w:val="0070C0"/>
          <w:sz w:val="14"/>
          <w:szCs w:val="1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77"/>
        <w:gridCol w:w="8982"/>
      </w:tblGrid>
      <w:tr w:rsidR="006E1AC8" w:rsidRPr="00E820C2" w14:paraId="5AFC2265" w14:textId="77777777" w:rsidTr="006E1AC8">
        <w:trPr>
          <w:trHeight w:val="517"/>
          <w:jc w:val="center"/>
        </w:trPr>
        <w:tc>
          <w:tcPr>
            <w:tcW w:w="2477" w:type="dxa"/>
            <w:vAlign w:val="bottom"/>
          </w:tcPr>
          <w:p w14:paraId="3FC6220D" w14:textId="491CF9B5" w:rsidR="006E1AC8" w:rsidRPr="00E820C2" w:rsidRDefault="006E1AC8" w:rsidP="006E1AC8">
            <w:pPr>
              <w:rPr>
                <w:b/>
                <w:bCs/>
              </w:rPr>
            </w:pPr>
            <w:r w:rsidRPr="00E820C2">
              <w:rPr>
                <w:b/>
                <w:bCs/>
              </w:rPr>
              <w:t xml:space="preserve">Applicant Name: </w:t>
            </w:r>
          </w:p>
        </w:tc>
        <w:tc>
          <w:tcPr>
            <w:tcW w:w="8982" w:type="dxa"/>
            <w:tcBorders>
              <w:bottom w:val="single" w:sz="12" w:space="0" w:color="auto"/>
            </w:tcBorders>
            <w:vAlign w:val="bottom"/>
          </w:tcPr>
          <w:p w14:paraId="2F1530C1" w14:textId="77777777" w:rsidR="006E1AC8" w:rsidRPr="00E820C2" w:rsidRDefault="006E1AC8" w:rsidP="006E1AC8">
            <w:pPr>
              <w:rPr>
                <w:sz w:val="24"/>
                <w:szCs w:val="22"/>
              </w:rPr>
            </w:pPr>
          </w:p>
        </w:tc>
      </w:tr>
    </w:tbl>
    <w:p w14:paraId="6DE60F48" w14:textId="0C010703" w:rsidR="006E1AC8" w:rsidRPr="00E820C2" w:rsidRDefault="006E1AC8" w:rsidP="006E1AC8">
      <w:pPr>
        <w:jc w:val="center"/>
        <w:rPr>
          <w:sz w:val="24"/>
          <w:szCs w:val="22"/>
        </w:rPr>
      </w:pPr>
    </w:p>
    <w:tbl>
      <w:tblPr>
        <w:tblW w:w="13523" w:type="dxa"/>
        <w:jc w:val="center"/>
        <w:tblLook w:val="04A0" w:firstRow="1" w:lastRow="0" w:firstColumn="1" w:lastColumn="0" w:noHBand="0" w:noVBand="1"/>
      </w:tblPr>
      <w:tblGrid>
        <w:gridCol w:w="535"/>
        <w:gridCol w:w="990"/>
        <w:gridCol w:w="2610"/>
        <w:gridCol w:w="2610"/>
        <w:gridCol w:w="1350"/>
        <w:gridCol w:w="990"/>
        <w:gridCol w:w="2790"/>
        <w:gridCol w:w="1648"/>
      </w:tblGrid>
      <w:tr w:rsidR="00771550" w:rsidRPr="00E820C2" w14:paraId="47F5BC7F" w14:textId="77777777" w:rsidTr="0001797B">
        <w:trPr>
          <w:trHeight w:val="863"/>
          <w:jc w:val="center"/>
        </w:trPr>
        <w:tc>
          <w:tcPr>
            <w:tcW w:w="53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FA93315" w14:textId="77777777" w:rsidR="00771550" w:rsidRPr="00E820C2" w:rsidRDefault="00771550" w:rsidP="0001797B">
            <w:pPr>
              <w:jc w:val="center"/>
              <w:rPr>
                <w:rFonts w:cs="Calibri"/>
                <w:b/>
                <w:bCs/>
                <w:color w:val="000000"/>
                <w:sz w:val="20"/>
                <w:szCs w:val="20"/>
              </w:rPr>
            </w:pPr>
          </w:p>
        </w:tc>
        <w:tc>
          <w:tcPr>
            <w:tcW w:w="990"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09197A09" w14:textId="77777777" w:rsidR="00771550" w:rsidRPr="00E820C2" w:rsidRDefault="00771550" w:rsidP="0001797B">
            <w:pPr>
              <w:jc w:val="center"/>
              <w:rPr>
                <w:rFonts w:cs="Calibri"/>
                <w:b/>
                <w:bCs/>
                <w:color w:val="000000"/>
                <w:sz w:val="20"/>
                <w:szCs w:val="20"/>
              </w:rPr>
            </w:pPr>
            <w:r w:rsidRPr="00E820C2">
              <w:rPr>
                <w:rFonts w:cs="Calibri"/>
                <w:b/>
                <w:bCs/>
                <w:color w:val="000000"/>
                <w:sz w:val="20"/>
                <w:szCs w:val="20"/>
              </w:rPr>
              <w:t>Year</w:t>
            </w:r>
          </w:p>
        </w:tc>
        <w:tc>
          <w:tcPr>
            <w:tcW w:w="2610" w:type="dxa"/>
            <w:tcBorders>
              <w:top w:val="single" w:sz="4" w:space="0" w:color="auto"/>
              <w:left w:val="nil"/>
              <w:bottom w:val="single" w:sz="4" w:space="0" w:color="auto"/>
              <w:right w:val="single" w:sz="4" w:space="0" w:color="auto"/>
            </w:tcBorders>
            <w:shd w:val="clear" w:color="auto" w:fill="DEEAF6" w:themeFill="accent5" w:themeFillTint="33"/>
            <w:vAlign w:val="center"/>
            <w:hideMark/>
          </w:tcPr>
          <w:p w14:paraId="316B50BC" w14:textId="77777777" w:rsidR="00771550" w:rsidRPr="00E820C2" w:rsidRDefault="00771550" w:rsidP="0001797B">
            <w:pPr>
              <w:jc w:val="center"/>
              <w:rPr>
                <w:rFonts w:cs="Calibri"/>
                <w:b/>
                <w:bCs/>
                <w:color w:val="000000"/>
                <w:sz w:val="20"/>
                <w:szCs w:val="20"/>
              </w:rPr>
            </w:pPr>
            <w:r w:rsidRPr="00E820C2">
              <w:rPr>
                <w:rFonts w:cs="Calibri"/>
                <w:b/>
                <w:bCs/>
                <w:color w:val="000000"/>
                <w:sz w:val="20"/>
                <w:szCs w:val="20"/>
              </w:rPr>
              <w:t>Make / Model</w:t>
            </w:r>
          </w:p>
        </w:tc>
        <w:tc>
          <w:tcPr>
            <w:tcW w:w="2610" w:type="dxa"/>
            <w:tcBorders>
              <w:top w:val="single" w:sz="4" w:space="0" w:color="auto"/>
              <w:left w:val="nil"/>
              <w:bottom w:val="single" w:sz="4" w:space="0" w:color="auto"/>
              <w:right w:val="single" w:sz="4" w:space="0" w:color="auto"/>
            </w:tcBorders>
            <w:shd w:val="clear" w:color="auto" w:fill="DEEAF6" w:themeFill="accent5" w:themeFillTint="33"/>
            <w:vAlign w:val="center"/>
            <w:hideMark/>
          </w:tcPr>
          <w:p w14:paraId="7D050F3D" w14:textId="77777777" w:rsidR="00771550" w:rsidRPr="00E820C2" w:rsidRDefault="00771550" w:rsidP="0001797B">
            <w:pPr>
              <w:jc w:val="center"/>
              <w:rPr>
                <w:rFonts w:cs="Calibri"/>
                <w:b/>
                <w:bCs/>
                <w:color w:val="000000"/>
                <w:sz w:val="20"/>
                <w:szCs w:val="20"/>
              </w:rPr>
            </w:pPr>
            <w:r w:rsidRPr="00E820C2">
              <w:rPr>
                <w:rFonts w:cs="Calibri"/>
                <w:b/>
                <w:bCs/>
                <w:color w:val="000000"/>
                <w:sz w:val="20"/>
                <w:szCs w:val="20"/>
              </w:rPr>
              <w:t>VIN</w:t>
            </w:r>
          </w:p>
        </w:tc>
        <w:tc>
          <w:tcPr>
            <w:tcW w:w="1350" w:type="dxa"/>
            <w:tcBorders>
              <w:top w:val="single" w:sz="4" w:space="0" w:color="auto"/>
              <w:left w:val="nil"/>
              <w:bottom w:val="single" w:sz="4" w:space="0" w:color="auto"/>
              <w:right w:val="single" w:sz="4" w:space="0" w:color="auto"/>
            </w:tcBorders>
            <w:shd w:val="clear" w:color="auto" w:fill="DEEAF6" w:themeFill="accent5" w:themeFillTint="33"/>
            <w:vAlign w:val="center"/>
            <w:hideMark/>
          </w:tcPr>
          <w:p w14:paraId="46269A49" w14:textId="77777777" w:rsidR="00771550" w:rsidRPr="00E820C2" w:rsidRDefault="00771550" w:rsidP="0001797B">
            <w:pPr>
              <w:jc w:val="center"/>
              <w:rPr>
                <w:rFonts w:cs="Calibri"/>
                <w:b/>
                <w:bCs/>
                <w:color w:val="000000"/>
                <w:sz w:val="20"/>
                <w:szCs w:val="20"/>
              </w:rPr>
            </w:pPr>
            <w:r w:rsidRPr="00E820C2">
              <w:rPr>
                <w:rFonts w:cs="Calibri"/>
                <w:b/>
                <w:bCs/>
                <w:color w:val="000000"/>
                <w:sz w:val="20"/>
                <w:szCs w:val="20"/>
              </w:rPr>
              <w:t>Current Miles</w:t>
            </w:r>
          </w:p>
        </w:tc>
        <w:tc>
          <w:tcPr>
            <w:tcW w:w="990" w:type="dxa"/>
            <w:tcBorders>
              <w:top w:val="single" w:sz="4" w:space="0" w:color="auto"/>
              <w:left w:val="nil"/>
              <w:bottom w:val="single" w:sz="4" w:space="0" w:color="auto"/>
              <w:right w:val="single" w:sz="4" w:space="0" w:color="auto"/>
            </w:tcBorders>
            <w:shd w:val="clear" w:color="auto" w:fill="DEEAF6" w:themeFill="accent5" w:themeFillTint="33"/>
            <w:vAlign w:val="center"/>
            <w:hideMark/>
          </w:tcPr>
          <w:p w14:paraId="51F9B790" w14:textId="77777777" w:rsidR="00771550" w:rsidRPr="00E820C2" w:rsidRDefault="00771550" w:rsidP="0001797B">
            <w:pPr>
              <w:jc w:val="center"/>
              <w:rPr>
                <w:rFonts w:cs="Calibri"/>
                <w:b/>
                <w:bCs/>
                <w:color w:val="000000"/>
                <w:sz w:val="20"/>
                <w:szCs w:val="20"/>
              </w:rPr>
            </w:pPr>
            <w:r w:rsidRPr="00E820C2">
              <w:rPr>
                <w:rFonts w:cs="Calibri"/>
                <w:b/>
                <w:bCs/>
                <w:color w:val="000000"/>
                <w:sz w:val="20"/>
                <w:szCs w:val="20"/>
              </w:rPr>
              <w:t>Lift (Yes or No)</w:t>
            </w:r>
          </w:p>
        </w:tc>
        <w:tc>
          <w:tcPr>
            <w:tcW w:w="2790" w:type="dxa"/>
            <w:tcBorders>
              <w:top w:val="single" w:sz="4" w:space="0" w:color="auto"/>
              <w:left w:val="nil"/>
              <w:bottom w:val="single" w:sz="4" w:space="0" w:color="auto"/>
              <w:right w:val="single" w:sz="4" w:space="0" w:color="auto"/>
            </w:tcBorders>
            <w:shd w:val="clear" w:color="auto" w:fill="DEEAF6" w:themeFill="accent5" w:themeFillTint="33"/>
            <w:vAlign w:val="center"/>
            <w:hideMark/>
          </w:tcPr>
          <w:p w14:paraId="7403EF5E" w14:textId="6096E09B" w:rsidR="00771550" w:rsidRPr="00E820C2" w:rsidRDefault="00771550" w:rsidP="0001797B">
            <w:pPr>
              <w:jc w:val="center"/>
              <w:rPr>
                <w:rFonts w:cs="Calibri"/>
                <w:b/>
                <w:bCs/>
                <w:color w:val="000000"/>
                <w:sz w:val="20"/>
                <w:szCs w:val="20"/>
              </w:rPr>
            </w:pPr>
            <w:r w:rsidRPr="00E820C2">
              <w:rPr>
                <w:rFonts w:cs="Calibri"/>
                <w:b/>
                <w:bCs/>
                <w:color w:val="000000"/>
                <w:sz w:val="20"/>
                <w:szCs w:val="20"/>
              </w:rPr>
              <w:t xml:space="preserve">*Condition (Excellent, Good, Fair, </w:t>
            </w:r>
            <w:r w:rsidR="003A65BC">
              <w:rPr>
                <w:rFonts w:cs="Calibri"/>
                <w:b/>
                <w:bCs/>
                <w:color w:val="000000"/>
                <w:sz w:val="20"/>
                <w:szCs w:val="20"/>
              </w:rPr>
              <w:t xml:space="preserve">or </w:t>
            </w:r>
            <w:r w:rsidRPr="00E820C2">
              <w:rPr>
                <w:rFonts w:cs="Calibri"/>
                <w:b/>
                <w:bCs/>
                <w:color w:val="000000"/>
                <w:sz w:val="20"/>
                <w:szCs w:val="20"/>
              </w:rPr>
              <w:t>Poor</w:t>
            </w:r>
            <w:r w:rsidR="003A65BC">
              <w:rPr>
                <w:rFonts w:cs="Calibri"/>
                <w:b/>
                <w:bCs/>
                <w:color w:val="000000"/>
                <w:sz w:val="20"/>
                <w:szCs w:val="20"/>
              </w:rPr>
              <w:t>)</w:t>
            </w:r>
          </w:p>
        </w:tc>
        <w:tc>
          <w:tcPr>
            <w:tcW w:w="1648" w:type="dxa"/>
            <w:tcBorders>
              <w:top w:val="single" w:sz="4" w:space="0" w:color="auto"/>
              <w:left w:val="nil"/>
              <w:bottom w:val="single" w:sz="4" w:space="0" w:color="auto"/>
              <w:right w:val="single" w:sz="4" w:space="0" w:color="auto"/>
            </w:tcBorders>
            <w:shd w:val="clear" w:color="auto" w:fill="DEEAF6" w:themeFill="accent5" w:themeFillTint="33"/>
            <w:vAlign w:val="center"/>
            <w:hideMark/>
          </w:tcPr>
          <w:p w14:paraId="5602E41B" w14:textId="37AB44FA" w:rsidR="00771550" w:rsidRPr="00E820C2" w:rsidRDefault="00771550" w:rsidP="0001797B">
            <w:pPr>
              <w:jc w:val="center"/>
              <w:rPr>
                <w:rFonts w:cs="Calibri"/>
                <w:b/>
                <w:bCs/>
                <w:color w:val="000000"/>
                <w:sz w:val="18"/>
                <w:szCs w:val="18"/>
              </w:rPr>
            </w:pPr>
            <w:r w:rsidRPr="00E820C2">
              <w:rPr>
                <w:rFonts w:cs="Calibri"/>
                <w:b/>
                <w:bCs/>
                <w:color w:val="000000"/>
                <w:sz w:val="18"/>
                <w:szCs w:val="18"/>
              </w:rPr>
              <w:t>Funding Source (Sec.</w:t>
            </w:r>
            <w:r w:rsidR="002B0368">
              <w:rPr>
                <w:rFonts w:cs="Calibri"/>
                <w:b/>
                <w:bCs/>
                <w:color w:val="000000"/>
                <w:sz w:val="18"/>
                <w:szCs w:val="18"/>
              </w:rPr>
              <w:t>5309,</w:t>
            </w:r>
            <w:r w:rsidRPr="00E820C2">
              <w:rPr>
                <w:rFonts w:cs="Calibri"/>
                <w:b/>
                <w:bCs/>
                <w:color w:val="000000"/>
                <w:sz w:val="18"/>
                <w:szCs w:val="18"/>
              </w:rPr>
              <w:t xml:space="preserve"> 5310, 5307, 5311)</w:t>
            </w:r>
          </w:p>
        </w:tc>
      </w:tr>
      <w:tr w:rsidR="00771550" w:rsidRPr="00E820C2" w14:paraId="2FD30BBB" w14:textId="77777777" w:rsidTr="0001797B">
        <w:trPr>
          <w:trHeight w:val="362"/>
          <w:jc w:val="center"/>
        </w:trPr>
        <w:tc>
          <w:tcPr>
            <w:tcW w:w="535" w:type="dxa"/>
            <w:tcBorders>
              <w:top w:val="nil"/>
              <w:left w:val="single" w:sz="4" w:space="0" w:color="auto"/>
              <w:bottom w:val="single" w:sz="4" w:space="0" w:color="auto"/>
              <w:right w:val="single" w:sz="4" w:space="0" w:color="auto"/>
            </w:tcBorders>
          </w:tcPr>
          <w:p w14:paraId="394D2210" w14:textId="77777777" w:rsidR="00771550" w:rsidRPr="00E820C2" w:rsidRDefault="00771550" w:rsidP="0001797B">
            <w:pPr>
              <w:jc w:val="center"/>
              <w:rPr>
                <w:rFonts w:cs="Calibri"/>
                <w:color w:val="000000"/>
                <w:sz w:val="24"/>
              </w:rPr>
            </w:pPr>
            <w:r w:rsidRPr="00E820C2">
              <w:rPr>
                <w:rFonts w:cs="Calibri"/>
                <w:color w:val="000000"/>
                <w:sz w:val="24"/>
              </w:rPr>
              <w:t>1.</w:t>
            </w:r>
          </w:p>
        </w:tc>
        <w:tc>
          <w:tcPr>
            <w:tcW w:w="990" w:type="dxa"/>
            <w:tcBorders>
              <w:top w:val="nil"/>
              <w:left w:val="single" w:sz="4" w:space="0" w:color="auto"/>
              <w:bottom w:val="single" w:sz="4" w:space="0" w:color="auto"/>
              <w:right w:val="single" w:sz="4" w:space="0" w:color="auto"/>
            </w:tcBorders>
            <w:hideMark/>
          </w:tcPr>
          <w:p w14:paraId="5F20960E" w14:textId="77777777" w:rsidR="00771550" w:rsidRPr="00E820C2" w:rsidRDefault="00771550" w:rsidP="0001797B">
            <w:pPr>
              <w:jc w:val="center"/>
              <w:rPr>
                <w:rFonts w:cs="Calibri"/>
                <w:b/>
                <w:bCs/>
                <w:color w:val="000000"/>
                <w:szCs w:val="28"/>
              </w:rPr>
            </w:pPr>
          </w:p>
        </w:tc>
        <w:tc>
          <w:tcPr>
            <w:tcW w:w="2610" w:type="dxa"/>
            <w:tcBorders>
              <w:top w:val="nil"/>
              <w:left w:val="nil"/>
              <w:bottom w:val="single" w:sz="4" w:space="0" w:color="auto"/>
              <w:right w:val="single" w:sz="4" w:space="0" w:color="auto"/>
            </w:tcBorders>
            <w:hideMark/>
          </w:tcPr>
          <w:p w14:paraId="0029738D" w14:textId="77777777" w:rsidR="00771550" w:rsidRPr="00E820C2" w:rsidRDefault="00771550" w:rsidP="0001797B">
            <w:pPr>
              <w:jc w:val="center"/>
              <w:rPr>
                <w:rFonts w:cs="Calibri"/>
                <w:b/>
                <w:bCs/>
                <w:color w:val="000000"/>
                <w:szCs w:val="28"/>
              </w:rPr>
            </w:pPr>
          </w:p>
        </w:tc>
        <w:tc>
          <w:tcPr>
            <w:tcW w:w="2610" w:type="dxa"/>
            <w:tcBorders>
              <w:top w:val="nil"/>
              <w:left w:val="nil"/>
              <w:bottom w:val="single" w:sz="4" w:space="0" w:color="auto"/>
              <w:right w:val="single" w:sz="4" w:space="0" w:color="auto"/>
            </w:tcBorders>
            <w:hideMark/>
          </w:tcPr>
          <w:p w14:paraId="5142A13E" w14:textId="77777777" w:rsidR="00771550" w:rsidRPr="00E820C2" w:rsidRDefault="00771550" w:rsidP="0001797B">
            <w:pPr>
              <w:jc w:val="center"/>
              <w:rPr>
                <w:rFonts w:cs="Calibri"/>
                <w:b/>
                <w:bCs/>
                <w:color w:val="000000"/>
                <w:szCs w:val="28"/>
              </w:rPr>
            </w:pPr>
          </w:p>
        </w:tc>
        <w:tc>
          <w:tcPr>
            <w:tcW w:w="1350" w:type="dxa"/>
            <w:tcBorders>
              <w:top w:val="nil"/>
              <w:left w:val="nil"/>
              <w:bottom w:val="single" w:sz="4" w:space="0" w:color="auto"/>
              <w:right w:val="single" w:sz="4" w:space="0" w:color="auto"/>
            </w:tcBorders>
            <w:hideMark/>
          </w:tcPr>
          <w:p w14:paraId="0430AA22" w14:textId="77777777" w:rsidR="00771550" w:rsidRPr="00E820C2" w:rsidRDefault="00771550" w:rsidP="0001797B">
            <w:pPr>
              <w:jc w:val="center"/>
              <w:rPr>
                <w:rFonts w:cs="Calibri"/>
                <w:b/>
                <w:bCs/>
                <w:color w:val="000000"/>
                <w:szCs w:val="28"/>
              </w:rPr>
            </w:pPr>
          </w:p>
        </w:tc>
        <w:tc>
          <w:tcPr>
            <w:tcW w:w="990" w:type="dxa"/>
            <w:tcBorders>
              <w:top w:val="nil"/>
              <w:left w:val="nil"/>
              <w:bottom w:val="single" w:sz="4" w:space="0" w:color="auto"/>
              <w:right w:val="single" w:sz="4" w:space="0" w:color="auto"/>
            </w:tcBorders>
            <w:hideMark/>
          </w:tcPr>
          <w:p w14:paraId="59FB9DB6" w14:textId="77777777" w:rsidR="00771550" w:rsidRPr="00E820C2" w:rsidRDefault="00771550" w:rsidP="0001797B">
            <w:pPr>
              <w:jc w:val="center"/>
              <w:rPr>
                <w:rFonts w:cs="Calibri"/>
                <w:b/>
                <w:bCs/>
                <w:color w:val="000000"/>
                <w:szCs w:val="28"/>
              </w:rPr>
            </w:pPr>
          </w:p>
        </w:tc>
        <w:tc>
          <w:tcPr>
            <w:tcW w:w="2790" w:type="dxa"/>
            <w:tcBorders>
              <w:top w:val="nil"/>
              <w:left w:val="nil"/>
              <w:bottom w:val="single" w:sz="4" w:space="0" w:color="auto"/>
              <w:right w:val="single" w:sz="4" w:space="0" w:color="auto"/>
            </w:tcBorders>
          </w:tcPr>
          <w:p w14:paraId="24DE3446" w14:textId="77777777" w:rsidR="00771550" w:rsidRPr="00E820C2" w:rsidRDefault="00771550" w:rsidP="0001797B">
            <w:pPr>
              <w:jc w:val="center"/>
              <w:rPr>
                <w:rFonts w:cs="Calibri"/>
                <w:b/>
                <w:bCs/>
                <w:color w:val="000000"/>
                <w:szCs w:val="28"/>
              </w:rPr>
            </w:pPr>
          </w:p>
        </w:tc>
        <w:tc>
          <w:tcPr>
            <w:tcW w:w="1648" w:type="dxa"/>
            <w:tcBorders>
              <w:top w:val="nil"/>
              <w:left w:val="nil"/>
              <w:bottom w:val="single" w:sz="4" w:space="0" w:color="auto"/>
              <w:right w:val="single" w:sz="4" w:space="0" w:color="auto"/>
            </w:tcBorders>
            <w:hideMark/>
          </w:tcPr>
          <w:p w14:paraId="7B881D25" w14:textId="77777777" w:rsidR="00771550" w:rsidRPr="00E820C2" w:rsidRDefault="00771550" w:rsidP="0001797B">
            <w:pPr>
              <w:jc w:val="center"/>
              <w:rPr>
                <w:rFonts w:cs="Calibri"/>
                <w:b/>
                <w:bCs/>
                <w:color w:val="000000"/>
                <w:szCs w:val="28"/>
              </w:rPr>
            </w:pPr>
          </w:p>
        </w:tc>
      </w:tr>
      <w:tr w:rsidR="00771550" w:rsidRPr="00E820C2" w14:paraId="29A92874" w14:textId="77777777" w:rsidTr="0001797B">
        <w:trPr>
          <w:trHeight w:val="362"/>
          <w:jc w:val="center"/>
        </w:trPr>
        <w:tc>
          <w:tcPr>
            <w:tcW w:w="535" w:type="dxa"/>
            <w:tcBorders>
              <w:top w:val="nil"/>
              <w:left w:val="single" w:sz="4" w:space="0" w:color="auto"/>
              <w:bottom w:val="single" w:sz="4" w:space="0" w:color="auto"/>
              <w:right w:val="single" w:sz="4" w:space="0" w:color="auto"/>
            </w:tcBorders>
          </w:tcPr>
          <w:p w14:paraId="4E75BF01" w14:textId="77777777" w:rsidR="00771550" w:rsidRPr="00E820C2" w:rsidRDefault="00771550" w:rsidP="0001797B">
            <w:pPr>
              <w:jc w:val="center"/>
              <w:rPr>
                <w:rFonts w:cs="Calibri"/>
                <w:color w:val="000000"/>
                <w:sz w:val="24"/>
              </w:rPr>
            </w:pPr>
            <w:r w:rsidRPr="00E820C2">
              <w:rPr>
                <w:rFonts w:cs="Calibri"/>
                <w:color w:val="000000"/>
                <w:sz w:val="24"/>
              </w:rPr>
              <w:t>2.</w:t>
            </w:r>
          </w:p>
        </w:tc>
        <w:tc>
          <w:tcPr>
            <w:tcW w:w="990" w:type="dxa"/>
            <w:tcBorders>
              <w:top w:val="nil"/>
              <w:left w:val="single" w:sz="4" w:space="0" w:color="auto"/>
              <w:bottom w:val="single" w:sz="4" w:space="0" w:color="auto"/>
              <w:right w:val="single" w:sz="4" w:space="0" w:color="auto"/>
            </w:tcBorders>
            <w:hideMark/>
          </w:tcPr>
          <w:p w14:paraId="162D5A70" w14:textId="77777777" w:rsidR="00771550" w:rsidRPr="00E820C2" w:rsidRDefault="00771550" w:rsidP="0001797B">
            <w:pPr>
              <w:jc w:val="center"/>
              <w:rPr>
                <w:rFonts w:cs="Calibri"/>
                <w:b/>
                <w:bCs/>
                <w:color w:val="000000"/>
                <w:szCs w:val="28"/>
              </w:rPr>
            </w:pPr>
          </w:p>
        </w:tc>
        <w:tc>
          <w:tcPr>
            <w:tcW w:w="2610" w:type="dxa"/>
            <w:tcBorders>
              <w:top w:val="nil"/>
              <w:left w:val="nil"/>
              <w:bottom w:val="single" w:sz="4" w:space="0" w:color="auto"/>
              <w:right w:val="single" w:sz="4" w:space="0" w:color="auto"/>
            </w:tcBorders>
            <w:hideMark/>
          </w:tcPr>
          <w:p w14:paraId="64F342B1" w14:textId="77777777" w:rsidR="00771550" w:rsidRPr="00E820C2" w:rsidRDefault="00771550" w:rsidP="0001797B">
            <w:pPr>
              <w:jc w:val="center"/>
              <w:rPr>
                <w:rFonts w:cs="Calibri"/>
                <w:b/>
                <w:bCs/>
                <w:color w:val="000000"/>
                <w:szCs w:val="28"/>
              </w:rPr>
            </w:pPr>
          </w:p>
        </w:tc>
        <w:tc>
          <w:tcPr>
            <w:tcW w:w="2610" w:type="dxa"/>
            <w:tcBorders>
              <w:top w:val="nil"/>
              <w:left w:val="nil"/>
              <w:bottom w:val="single" w:sz="4" w:space="0" w:color="auto"/>
              <w:right w:val="single" w:sz="4" w:space="0" w:color="auto"/>
            </w:tcBorders>
            <w:hideMark/>
          </w:tcPr>
          <w:p w14:paraId="63526F7E" w14:textId="77777777" w:rsidR="00771550" w:rsidRPr="00E820C2" w:rsidRDefault="00771550" w:rsidP="0001797B">
            <w:pPr>
              <w:jc w:val="center"/>
              <w:rPr>
                <w:rFonts w:cs="Calibri"/>
                <w:b/>
                <w:bCs/>
                <w:color w:val="000000"/>
                <w:szCs w:val="28"/>
              </w:rPr>
            </w:pPr>
          </w:p>
        </w:tc>
        <w:tc>
          <w:tcPr>
            <w:tcW w:w="1350" w:type="dxa"/>
            <w:tcBorders>
              <w:top w:val="nil"/>
              <w:left w:val="nil"/>
              <w:bottom w:val="single" w:sz="4" w:space="0" w:color="auto"/>
              <w:right w:val="single" w:sz="4" w:space="0" w:color="auto"/>
            </w:tcBorders>
            <w:hideMark/>
          </w:tcPr>
          <w:p w14:paraId="6C8C23E4" w14:textId="77777777" w:rsidR="00771550" w:rsidRPr="00E820C2" w:rsidRDefault="00771550" w:rsidP="0001797B">
            <w:pPr>
              <w:jc w:val="center"/>
              <w:rPr>
                <w:rFonts w:cs="Calibri"/>
                <w:b/>
                <w:bCs/>
                <w:color w:val="000000"/>
                <w:szCs w:val="28"/>
              </w:rPr>
            </w:pPr>
          </w:p>
        </w:tc>
        <w:tc>
          <w:tcPr>
            <w:tcW w:w="990" w:type="dxa"/>
            <w:tcBorders>
              <w:top w:val="nil"/>
              <w:left w:val="nil"/>
              <w:bottom w:val="single" w:sz="4" w:space="0" w:color="auto"/>
              <w:right w:val="single" w:sz="4" w:space="0" w:color="auto"/>
            </w:tcBorders>
            <w:hideMark/>
          </w:tcPr>
          <w:p w14:paraId="5749C9FA" w14:textId="77777777" w:rsidR="00771550" w:rsidRPr="00E820C2" w:rsidRDefault="00771550" w:rsidP="0001797B">
            <w:pPr>
              <w:jc w:val="center"/>
              <w:rPr>
                <w:rFonts w:cs="Calibri"/>
                <w:b/>
                <w:bCs/>
                <w:color w:val="000000"/>
                <w:szCs w:val="28"/>
              </w:rPr>
            </w:pPr>
          </w:p>
        </w:tc>
        <w:tc>
          <w:tcPr>
            <w:tcW w:w="2790" w:type="dxa"/>
            <w:tcBorders>
              <w:top w:val="nil"/>
              <w:left w:val="nil"/>
              <w:bottom w:val="single" w:sz="4" w:space="0" w:color="auto"/>
              <w:right w:val="single" w:sz="4" w:space="0" w:color="auto"/>
            </w:tcBorders>
          </w:tcPr>
          <w:p w14:paraId="44D6683E" w14:textId="77777777" w:rsidR="00771550" w:rsidRPr="00E820C2" w:rsidRDefault="00771550" w:rsidP="0001797B">
            <w:pPr>
              <w:jc w:val="center"/>
              <w:rPr>
                <w:rFonts w:cs="Calibri"/>
                <w:b/>
                <w:bCs/>
                <w:color w:val="000000"/>
                <w:szCs w:val="28"/>
              </w:rPr>
            </w:pPr>
          </w:p>
        </w:tc>
        <w:tc>
          <w:tcPr>
            <w:tcW w:w="1648" w:type="dxa"/>
            <w:tcBorders>
              <w:top w:val="nil"/>
              <w:left w:val="nil"/>
              <w:bottom w:val="single" w:sz="4" w:space="0" w:color="auto"/>
              <w:right w:val="single" w:sz="4" w:space="0" w:color="auto"/>
            </w:tcBorders>
            <w:hideMark/>
          </w:tcPr>
          <w:p w14:paraId="7069E5FE" w14:textId="77777777" w:rsidR="00771550" w:rsidRPr="00E820C2" w:rsidRDefault="00771550" w:rsidP="0001797B">
            <w:pPr>
              <w:jc w:val="center"/>
              <w:rPr>
                <w:rFonts w:cs="Calibri"/>
                <w:b/>
                <w:bCs/>
                <w:color w:val="000000"/>
                <w:szCs w:val="28"/>
              </w:rPr>
            </w:pPr>
          </w:p>
        </w:tc>
      </w:tr>
      <w:tr w:rsidR="00771550" w:rsidRPr="00E820C2" w14:paraId="6D462C75" w14:textId="77777777" w:rsidTr="0001797B">
        <w:trPr>
          <w:trHeight w:val="362"/>
          <w:jc w:val="center"/>
        </w:trPr>
        <w:tc>
          <w:tcPr>
            <w:tcW w:w="535" w:type="dxa"/>
            <w:tcBorders>
              <w:top w:val="nil"/>
              <w:left w:val="single" w:sz="4" w:space="0" w:color="auto"/>
              <w:bottom w:val="single" w:sz="4" w:space="0" w:color="auto"/>
              <w:right w:val="single" w:sz="4" w:space="0" w:color="auto"/>
            </w:tcBorders>
          </w:tcPr>
          <w:p w14:paraId="5981A243" w14:textId="77777777" w:rsidR="00771550" w:rsidRPr="00E820C2" w:rsidRDefault="00771550" w:rsidP="0001797B">
            <w:pPr>
              <w:jc w:val="center"/>
              <w:rPr>
                <w:rFonts w:cs="Calibri"/>
                <w:color w:val="000000"/>
                <w:sz w:val="24"/>
              </w:rPr>
            </w:pPr>
            <w:r w:rsidRPr="00E820C2">
              <w:rPr>
                <w:rFonts w:cs="Calibri"/>
                <w:color w:val="000000"/>
                <w:sz w:val="24"/>
              </w:rPr>
              <w:t>3.</w:t>
            </w:r>
          </w:p>
        </w:tc>
        <w:tc>
          <w:tcPr>
            <w:tcW w:w="990" w:type="dxa"/>
            <w:tcBorders>
              <w:top w:val="nil"/>
              <w:left w:val="single" w:sz="4" w:space="0" w:color="auto"/>
              <w:bottom w:val="single" w:sz="4" w:space="0" w:color="auto"/>
              <w:right w:val="single" w:sz="4" w:space="0" w:color="auto"/>
            </w:tcBorders>
            <w:hideMark/>
          </w:tcPr>
          <w:p w14:paraId="5D3AC00D" w14:textId="77777777" w:rsidR="00771550" w:rsidRPr="00E820C2" w:rsidRDefault="00771550" w:rsidP="0001797B">
            <w:pPr>
              <w:jc w:val="center"/>
              <w:rPr>
                <w:rFonts w:cs="Calibri"/>
                <w:b/>
                <w:bCs/>
                <w:color w:val="000000"/>
                <w:szCs w:val="28"/>
              </w:rPr>
            </w:pPr>
          </w:p>
        </w:tc>
        <w:tc>
          <w:tcPr>
            <w:tcW w:w="2610" w:type="dxa"/>
            <w:tcBorders>
              <w:top w:val="nil"/>
              <w:left w:val="nil"/>
              <w:bottom w:val="single" w:sz="4" w:space="0" w:color="auto"/>
              <w:right w:val="single" w:sz="4" w:space="0" w:color="auto"/>
            </w:tcBorders>
            <w:hideMark/>
          </w:tcPr>
          <w:p w14:paraId="31E69927" w14:textId="77777777" w:rsidR="00771550" w:rsidRPr="00E820C2" w:rsidRDefault="00771550" w:rsidP="0001797B">
            <w:pPr>
              <w:jc w:val="center"/>
              <w:rPr>
                <w:rFonts w:cs="Calibri"/>
                <w:b/>
                <w:bCs/>
                <w:color w:val="000000"/>
                <w:szCs w:val="28"/>
              </w:rPr>
            </w:pPr>
          </w:p>
        </w:tc>
        <w:tc>
          <w:tcPr>
            <w:tcW w:w="2610" w:type="dxa"/>
            <w:tcBorders>
              <w:top w:val="nil"/>
              <w:left w:val="nil"/>
              <w:bottom w:val="single" w:sz="4" w:space="0" w:color="auto"/>
              <w:right w:val="single" w:sz="4" w:space="0" w:color="auto"/>
            </w:tcBorders>
            <w:hideMark/>
          </w:tcPr>
          <w:p w14:paraId="768E2C41" w14:textId="77777777" w:rsidR="00771550" w:rsidRPr="00E820C2" w:rsidRDefault="00771550" w:rsidP="0001797B">
            <w:pPr>
              <w:jc w:val="center"/>
              <w:rPr>
                <w:rFonts w:cs="Calibri"/>
                <w:b/>
                <w:bCs/>
                <w:color w:val="000000"/>
                <w:szCs w:val="28"/>
              </w:rPr>
            </w:pPr>
          </w:p>
        </w:tc>
        <w:tc>
          <w:tcPr>
            <w:tcW w:w="1350" w:type="dxa"/>
            <w:tcBorders>
              <w:top w:val="nil"/>
              <w:left w:val="nil"/>
              <w:bottom w:val="single" w:sz="4" w:space="0" w:color="auto"/>
              <w:right w:val="single" w:sz="4" w:space="0" w:color="auto"/>
            </w:tcBorders>
            <w:hideMark/>
          </w:tcPr>
          <w:p w14:paraId="4744B791" w14:textId="77777777" w:rsidR="00771550" w:rsidRPr="00E820C2" w:rsidRDefault="00771550" w:rsidP="0001797B">
            <w:pPr>
              <w:jc w:val="center"/>
              <w:rPr>
                <w:rFonts w:cs="Calibri"/>
                <w:b/>
                <w:bCs/>
                <w:color w:val="000000"/>
                <w:szCs w:val="28"/>
              </w:rPr>
            </w:pPr>
          </w:p>
        </w:tc>
        <w:tc>
          <w:tcPr>
            <w:tcW w:w="990" w:type="dxa"/>
            <w:tcBorders>
              <w:top w:val="nil"/>
              <w:left w:val="nil"/>
              <w:bottom w:val="single" w:sz="4" w:space="0" w:color="auto"/>
              <w:right w:val="single" w:sz="4" w:space="0" w:color="auto"/>
            </w:tcBorders>
            <w:hideMark/>
          </w:tcPr>
          <w:p w14:paraId="32431C8E" w14:textId="77777777" w:rsidR="00771550" w:rsidRPr="00E820C2" w:rsidRDefault="00771550" w:rsidP="0001797B">
            <w:pPr>
              <w:jc w:val="center"/>
              <w:rPr>
                <w:rFonts w:cs="Calibri"/>
                <w:b/>
                <w:bCs/>
                <w:color w:val="000000"/>
                <w:szCs w:val="28"/>
              </w:rPr>
            </w:pPr>
          </w:p>
        </w:tc>
        <w:tc>
          <w:tcPr>
            <w:tcW w:w="2790" w:type="dxa"/>
            <w:tcBorders>
              <w:top w:val="nil"/>
              <w:left w:val="nil"/>
              <w:bottom w:val="single" w:sz="4" w:space="0" w:color="auto"/>
              <w:right w:val="single" w:sz="4" w:space="0" w:color="auto"/>
            </w:tcBorders>
          </w:tcPr>
          <w:p w14:paraId="53AB361F" w14:textId="77777777" w:rsidR="00771550" w:rsidRPr="00E820C2" w:rsidRDefault="00771550" w:rsidP="0001797B">
            <w:pPr>
              <w:jc w:val="center"/>
              <w:rPr>
                <w:rFonts w:cs="Calibri"/>
                <w:b/>
                <w:bCs/>
                <w:color w:val="000000"/>
                <w:szCs w:val="28"/>
              </w:rPr>
            </w:pPr>
          </w:p>
        </w:tc>
        <w:tc>
          <w:tcPr>
            <w:tcW w:w="1648" w:type="dxa"/>
            <w:tcBorders>
              <w:top w:val="nil"/>
              <w:left w:val="nil"/>
              <w:bottom w:val="single" w:sz="4" w:space="0" w:color="auto"/>
              <w:right w:val="single" w:sz="4" w:space="0" w:color="auto"/>
            </w:tcBorders>
            <w:hideMark/>
          </w:tcPr>
          <w:p w14:paraId="6A48287D" w14:textId="77777777" w:rsidR="00771550" w:rsidRPr="00E820C2" w:rsidRDefault="00771550" w:rsidP="0001797B">
            <w:pPr>
              <w:jc w:val="center"/>
              <w:rPr>
                <w:rFonts w:cs="Calibri"/>
                <w:b/>
                <w:bCs/>
                <w:color w:val="000000"/>
                <w:szCs w:val="28"/>
              </w:rPr>
            </w:pPr>
          </w:p>
        </w:tc>
      </w:tr>
      <w:tr w:rsidR="00771550" w:rsidRPr="00E820C2" w14:paraId="5D7445BA" w14:textId="77777777" w:rsidTr="0001797B">
        <w:trPr>
          <w:trHeight w:val="362"/>
          <w:jc w:val="center"/>
        </w:trPr>
        <w:tc>
          <w:tcPr>
            <w:tcW w:w="535" w:type="dxa"/>
            <w:tcBorders>
              <w:top w:val="nil"/>
              <w:left w:val="single" w:sz="4" w:space="0" w:color="auto"/>
              <w:bottom w:val="single" w:sz="4" w:space="0" w:color="auto"/>
              <w:right w:val="single" w:sz="4" w:space="0" w:color="auto"/>
            </w:tcBorders>
          </w:tcPr>
          <w:p w14:paraId="382477AB" w14:textId="77777777" w:rsidR="00771550" w:rsidRPr="00E820C2" w:rsidRDefault="00771550" w:rsidP="0001797B">
            <w:pPr>
              <w:jc w:val="center"/>
              <w:rPr>
                <w:rFonts w:cs="Calibri"/>
                <w:color w:val="000000"/>
                <w:sz w:val="24"/>
              </w:rPr>
            </w:pPr>
            <w:r w:rsidRPr="00E820C2">
              <w:rPr>
                <w:rFonts w:cs="Calibri"/>
                <w:color w:val="000000"/>
                <w:sz w:val="24"/>
              </w:rPr>
              <w:t>4.</w:t>
            </w:r>
          </w:p>
        </w:tc>
        <w:tc>
          <w:tcPr>
            <w:tcW w:w="990" w:type="dxa"/>
            <w:tcBorders>
              <w:top w:val="nil"/>
              <w:left w:val="single" w:sz="4" w:space="0" w:color="auto"/>
              <w:bottom w:val="single" w:sz="4" w:space="0" w:color="auto"/>
              <w:right w:val="single" w:sz="4" w:space="0" w:color="auto"/>
            </w:tcBorders>
            <w:hideMark/>
          </w:tcPr>
          <w:p w14:paraId="6A0FBC00" w14:textId="77777777" w:rsidR="00771550" w:rsidRPr="00E820C2" w:rsidRDefault="00771550" w:rsidP="0001797B">
            <w:pPr>
              <w:jc w:val="center"/>
              <w:rPr>
                <w:rFonts w:cs="Calibri"/>
                <w:b/>
                <w:bCs/>
                <w:color w:val="000000"/>
                <w:szCs w:val="28"/>
              </w:rPr>
            </w:pPr>
          </w:p>
        </w:tc>
        <w:tc>
          <w:tcPr>
            <w:tcW w:w="2610" w:type="dxa"/>
            <w:tcBorders>
              <w:top w:val="nil"/>
              <w:left w:val="nil"/>
              <w:bottom w:val="single" w:sz="4" w:space="0" w:color="auto"/>
              <w:right w:val="single" w:sz="4" w:space="0" w:color="auto"/>
            </w:tcBorders>
            <w:hideMark/>
          </w:tcPr>
          <w:p w14:paraId="78AC46E1" w14:textId="77777777" w:rsidR="00771550" w:rsidRPr="00E820C2" w:rsidRDefault="00771550" w:rsidP="0001797B">
            <w:pPr>
              <w:jc w:val="center"/>
              <w:rPr>
                <w:rFonts w:cs="Calibri"/>
                <w:b/>
                <w:bCs/>
                <w:color w:val="000000"/>
                <w:szCs w:val="28"/>
              </w:rPr>
            </w:pPr>
          </w:p>
        </w:tc>
        <w:tc>
          <w:tcPr>
            <w:tcW w:w="2610" w:type="dxa"/>
            <w:tcBorders>
              <w:top w:val="nil"/>
              <w:left w:val="nil"/>
              <w:bottom w:val="single" w:sz="4" w:space="0" w:color="auto"/>
              <w:right w:val="single" w:sz="4" w:space="0" w:color="auto"/>
            </w:tcBorders>
            <w:hideMark/>
          </w:tcPr>
          <w:p w14:paraId="042821C0" w14:textId="77777777" w:rsidR="00771550" w:rsidRPr="00E820C2" w:rsidRDefault="00771550" w:rsidP="0001797B">
            <w:pPr>
              <w:jc w:val="center"/>
              <w:rPr>
                <w:rFonts w:cs="Calibri"/>
                <w:b/>
                <w:bCs/>
                <w:color w:val="000000"/>
                <w:szCs w:val="28"/>
              </w:rPr>
            </w:pPr>
          </w:p>
        </w:tc>
        <w:tc>
          <w:tcPr>
            <w:tcW w:w="1350" w:type="dxa"/>
            <w:tcBorders>
              <w:top w:val="nil"/>
              <w:left w:val="nil"/>
              <w:bottom w:val="single" w:sz="4" w:space="0" w:color="auto"/>
              <w:right w:val="single" w:sz="4" w:space="0" w:color="auto"/>
            </w:tcBorders>
            <w:hideMark/>
          </w:tcPr>
          <w:p w14:paraId="12A3678B" w14:textId="77777777" w:rsidR="00771550" w:rsidRPr="00E820C2" w:rsidRDefault="00771550" w:rsidP="0001797B">
            <w:pPr>
              <w:jc w:val="center"/>
              <w:rPr>
                <w:rFonts w:cs="Calibri"/>
                <w:b/>
                <w:bCs/>
                <w:color w:val="000000"/>
                <w:szCs w:val="28"/>
              </w:rPr>
            </w:pPr>
          </w:p>
        </w:tc>
        <w:tc>
          <w:tcPr>
            <w:tcW w:w="990" w:type="dxa"/>
            <w:tcBorders>
              <w:top w:val="nil"/>
              <w:left w:val="nil"/>
              <w:bottom w:val="single" w:sz="4" w:space="0" w:color="auto"/>
              <w:right w:val="single" w:sz="4" w:space="0" w:color="auto"/>
            </w:tcBorders>
            <w:hideMark/>
          </w:tcPr>
          <w:p w14:paraId="21C7FA18" w14:textId="77777777" w:rsidR="00771550" w:rsidRPr="00E820C2" w:rsidRDefault="00771550" w:rsidP="0001797B">
            <w:pPr>
              <w:jc w:val="center"/>
              <w:rPr>
                <w:rFonts w:cs="Calibri"/>
                <w:b/>
                <w:bCs/>
                <w:color w:val="000000"/>
                <w:szCs w:val="28"/>
              </w:rPr>
            </w:pPr>
          </w:p>
        </w:tc>
        <w:tc>
          <w:tcPr>
            <w:tcW w:w="2790" w:type="dxa"/>
            <w:tcBorders>
              <w:top w:val="nil"/>
              <w:left w:val="nil"/>
              <w:bottom w:val="single" w:sz="4" w:space="0" w:color="auto"/>
              <w:right w:val="single" w:sz="4" w:space="0" w:color="auto"/>
            </w:tcBorders>
          </w:tcPr>
          <w:p w14:paraId="0FD21FD9" w14:textId="77777777" w:rsidR="00771550" w:rsidRPr="00E820C2" w:rsidRDefault="00771550" w:rsidP="0001797B">
            <w:pPr>
              <w:jc w:val="center"/>
              <w:rPr>
                <w:rFonts w:cs="Calibri"/>
                <w:b/>
                <w:bCs/>
                <w:color w:val="000000"/>
                <w:szCs w:val="28"/>
              </w:rPr>
            </w:pPr>
          </w:p>
        </w:tc>
        <w:tc>
          <w:tcPr>
            <w:tcW w:w="1648" w:type="dxa"/>
            <w:tcBorders>
              <w:top w:val="nil"/>
              <w:left w:val="nil"/>
              <w:bottom w:val="single" w:sz="4" w:space="0" w:color="auto"/>
              <w:right w:val="single" w:sz="4" w:space="0" w:color="auto"/>
            </w:tcBorders>
            <w:hideMark/>
          </w:tcPr>
          <w:p w14:paraId="0B1C72FF" w14:textId="77777777" w:rsidR="00771550" w:rsidRPr="00E820C2" w:rsidRDefault="00771550" w:rsidP="0001797B">
            <w:pPr>
              <w:jc w:val="center"/>
              <w:rPr>
                <w:rFonts w:cs="Calibri"/>
                <w:b/>
                <w:bCs/>
                <w:color w:val="000000"/>
                <w:szCs w:val="28"/>
              </w:rPr>
            </w:pPr>
          </w:p>
        </w:tc>
      </w:tr>
      <w:tr w:rsidR="00771550" w:rsidRPr="00E820C2" w14:paraId="2502438F" w14:textId="77777777" w:rsidTr="0001797B">
        <w:trPr>
          <w:trHeight w:val="362"/>
          <w:jc w:val="center"/>
        </w:trPr>
        <w:tc>
          <w:tcPr>
            <w:tcW w:w="535" w:type="dxa"/>
            <w:tcBorders>
              <w:top w:val="nil"/>
              <w:left w:val="single" w:sz="4" w:space="0" w:color="auto"/>
              <w:bottom w:val="single" w:sz="4" w:space="0" w:color="auto"/>
              <w:right w:val="single" w:sz="4" w:space="0" w:color="auto"/>
            </w:tcBorders>
          </w:tcPr>
          <w:p w14:paraId="50A3C709" w14:textId="77777777" w:rsidR="00771550" w:rsidRPr="00E820C2" w:rsidRDefault="00771550" w:rsidP="0001797B">
            <w:pPr>
              <w:jc w:val="center"/>
              <w:rPr>
                <w:rFonts w:cs="Calibri"/>
                <w:color w:val="000000"/>
                <w:sz w:val="24"/>
              </w:rPr>
            </w:pPr>
            <w:r w:rsidRPr="00E820C2">
              <w:rPr>
                <w:rFonts w:cs="Calibri"/>
                <w:color w:val="000000"/>
                <w:sz w:val="24"/>
              </w:rPr>
              <w:t>5.</w:t>
            </w:r>
          </w:p>
        </w:tc>
        <w:tc>
          <w:tcPr>
            <w:tcW w:w="990" w:type="dxa"/>
            <w:tcBorders>
              <w:top w:val="nil"/>
              <w:left w:val="single" w:sz="4" w:space="0" w:color="auto"/>
              <w:bottom w:val="single" w:sz="4" w:space="0" w:color="auto"/>
              <w:right w:val="single" w:sz="4" w:space="0" w:color="auto"/>
            </w:tcBorders>
            <w:hideMark/>
          </w:tcPr>
          <w:p w14:paraId="361795A3" w14:textId="77777777" w:rsidR="00771550" w:rsidRPr="00E820C2" w:rsidRDefault="00771550" w:rsidP="0001797B">
            <w:pPr>
              <w:jc w:val="center"/>
              <w:rPr>
                <w:rFonts w:cs="Calibri"/>
                <w:b/>
                <w:bCs/>
                <w:color w:val="000000"/>
                <w:szCs w:val="28"/>
              </w:rPr>
            </w:pPr>
          </w:p>
        </w:tc>
        <w:tc>
          <w:tcPr>
            <w:tcW w:w="2610" w:type="dxa"/>
            <w:tcBorders>
              <w:top w:val="nil"/>
              <w:left w:val="nil"/>
              <w:bottom w:val="single" w:sz="4" w:space="0" w:color="auto"/>
              <w:right w:val="single" w:sz="4" w:space="0" w:color="auto"/>
            </w:tcBorders>
            <w:hideMark/>
          </w:tcPr>
          <w:p w14:paraId="41D4613C" w14:textId="77777777" w:rsidR="00771550" w:rsidRPr="00E820C2" w:rsidRDefault="00771550" w:rsidP="0001797B">
            <w:pPr>
              <w:jc w:val="center"/>
              <w:rPr>
                <w:rFonts w:cs="Calibri"/>
                <w:b/>
                <w:bCs/>
                <w:color w:val="000000"/>
                <w:szCs w:val="28"/>
              </w:rPr>
            </w:pPr>
          </w:p>
        </w:tc>
        <w:tc>
          <w:tcPr>
            <w:tcW w:w="2610" w:type="dxa"/>
            <w:tcBorders>
              <w:top w:val="nil"/>
              <w:left w:val="nil"/>
              <w:bottom w:val="single" w:sz="4" w:space="0" w:color="auto"/>
              <w:right w:val="single" w:sz="4" w:space="0" w:color="auto"/>
            </w:tcBorders>
            <w:hideMark/>
          </w:tcPr>
          <w:p w14:paraId="0BA31E88" w14:textId="77777777" w:rsidR="00771550" w:rsidRPr="00E820C2" w:rsidRDefault="00771550" w:rsidP="0001797B">
            <w:pPr>
              <w:jc w:val="center"/>
              <w:rPr>
                <w:rFonts w:cs="Calibri"/>
                <w:b/>
                <w:bCs/>
                <w:color w:val="000000"/>
                <w:szCs w:val="28"/>
              </w:rPr>
            </w:pPr>
          </w:p>
        </w:tc>
        <w:tc>
          <w:tcPr>
            <w:tcW w:w="1350" w:type="dxa"/>
            <w:tcBorders>
              <w:top w:val="nil"/>
              <w:left w:val="nil"/>
              <w:bottom w:val="single" w:sz="4" w:space="0" w:color="auto"/>
              <w:right w:val="single" w:sz="4" w:space="0" w:color="auto"/>
            </w:tcBorders>
            <w:hideMark/>
          </w:tcPr>
          <w:p w14:paraId="0BD6F1D2" w14:textId="77777777" w:rsidR="00771550" w:rsidRPr="00E820C2" w:rsidRDefault="00771550" w:rsidP="0001797B">
            <w:pPr>
              <w:jc w:val="center"/>
              <w:rPr>
                <w:rFonts w:cs="Calibri"/>
                <w:b/>
                <w:bCs/>
                <w:color w:val="000000"/>
                <w:szCs w:val="28"/>
              </w:rPr>
            </w:pPr>
          </w:p>
        </w:tc>
        <w:tc>
          <w:tcPr>
            <w:tcW w:w="990" w:type="dxa"/>
            <w:tcBorders>
              <w:top w:val="nil"/>
              <w:left w:val="nil"/>
              <w:bottom w:val="single" w:sz="4" w:space="0" w:color="auto"/>
              <w:right w:val="single" w:sz="4" w:space="0" w:color="auto"/>
            </w:tcBorders>
            <w:hideMark/>
          </w:tcPr>
          <w:p w14:paraId="5007B16C" w14:textId="77777777" w:rsidR="00771550" w:rsidRPr="00E820C2" w:rsidRDefault="00771550" w:rsidP="0001797B">
            <w:pPr>
              <w:jc w:val="center"/>
              <w:rPr>
                <w:rFonts w:cs="Calibri"/>
                <w:b/>
                <w:bCs/>
                <w:color w:val="000000"/>
                <w:szCs w:val="28"/>
              </w:rPr>
            </w:pPr>
          </w:p>
        </w:tc>
        <w:tc>
          <w:tcPr>
            <w:tcW w:w="2790" w:type="dxa"/>
            <w:tcBorders>
              <w:top w:val="nil"/>
              <w:left w:val="nil"/>
              <w:bottom w:val="single" w:sz="4" w:space="0" w:color="auto"/>
              <w:right w:val="single" w:sz="4" w:space="0" w:color="auto"/>
            </w:tcBorders>
          </w:tcPr>
          <w:p w14:paraId="522E558C" w14:textId="77777777" w:rsidR="00771550" w:rsidRPr="00E820C2" w:rsidRDefault="00771550" w:rsidP="0001797B">
            <w:pPr>
              <w:jc w:val="center"/>
              <w:rPr>
                <w:rFonts w:cs="Calibri"/>
                <w:b/>
                <w:bCs/>
                <w:color w:val="000000"/>
                <w:szCs w:val="28"/>
              </w:rPr>
            </w:pPr>
          </w:p>
        </w:tc>
        <w:tc>
          <w:tcPr>
            <w:tcW w:w="1648" w:type="dxa"/>
            <w:tcBorders>
              <w:top w:val="nil"/>
              <w:left w:val="nil"/>
              <w:bottom w:val="single" w:sz="4" w:space="0" w:color="auto"/>
              <w:right w:val="single" w:sz="4" w:space="0" w:color="auto"/>
            </w:tcBorders>
            <w:hideMark/>
          </w:tcPr>
          <w:p w14:paraId="5694C97A" w14:textId="77777777" w:rsidR="00771550" w:rsidRPr="00E820C2" w:rsidRDefault="00771550" w:rsidP="0001797B">
            <w:pPr>
              <w:jc w:val="center"/>
              <w:rPr>
                <w:rFonts w:cs="Calibri"/>
                <w:b/>
                <w:bCs/>
                <w:color w:val="000000"/>
                <w:szCs w:val="28"/>
              </w:rPr>
            </w:pPr>
          </w:p>
        </w:tc>
      </w:tr>
      <w:tr w:rsidR="00771550" w:rsidRPr="00E820C2" w14:paraId="4C5683E0" w14:textId="77777777" w:rsidTr="0001797B">
        <w:trPr>
          <w:trHeight w:val="362"/>
          <w:jc w:val="center"/>
        </w:trPr>
        <w:tc>
          <w:tcPr>
            <w:tcW w:w="535" w:type="dxa"/>
            <w:tcBorders>
              <w:top w:val="nil"/>
              <w:left w:val="single" w:sz="4" w:space="0" w:color="auto"/>
              <w:bottom w:val="single" w:sz="4" w:space="0" w:color="auto"/>
              <w:right w:val="single" w:sz="4" w:space="0" w:color="auto"/>
            </w:tcBorders>
          </w:tcPr>
          <w:p w14:paraId="62E6908D" w14:textId="77777777" w:rsidR="00771550" w:rsidRPr="00E820C2" w:rsidRDefault="00771550" w:rsidP="0001797B">
            <w:pPr>
              <w:jc w:val="center"/>
              <w:rPr>
                <w:rFonts w:cs="Calibri"/>
                <w:color w:val="000000"/>
                <w:sz w:val="24"/>
              </w:rPr>
            </w:pPr>
            <w:r w:rsidRPr="00E820C2">
              <w:rPr>
                <w:rFonts w:cs="Calibri"/>
                <w:color w:val="000000"/>
                <w:sz w:val="24"/>
              </w:rPr>
              <w:t>6.</w:t>
            </w:r>
          </w:p>
        </w:tc>
        <w:tc>
          <w:tcPr>
            <w:tcW w:w="990" w:type="dxa"/>
            <w:tcBorders>
              <w:top w:val="nil"/>
              <w:left w:val="single" w:sz="4" w:space="0" w:color="auto"/>
              <w:bottom w:val="single" w:sz="4" w:space="0" w:color="auto"/>
              <w:right w:val="single" w:sz="4" w:space="0" w:color="auto"/>
            </w:tcBorders>
            <w:hideMark/>
          </w:tcPr>
          <w:p w14:paraId="424455A0" w14:textId="77777777" w:rsidR="00771550" w:rsidRPr="00E820C2" w:rsidRDefault="00771550" w:rsidP="0001797B">
            <w:pPr>
              <w:jc w:val="center"/>
              <w:rPr>
                <w:rFonts w:cs="Calibri"/>
                <w:b/>
                <w:bCs/>
                <w:color w:val="000000"/>
                <w:szCs w:val="28"/>
              </w:rPr>
            </w:pPr>
          </w:p>
        </w:tc>
        <w:tc>
          <w:tcPr>
            <w:tcW w:w="2610" w:type="dxa"/>
            <w:tcBorders>
              <w:top w:val="nil"/>
              <w:left w:val="nil"/>
              <w:bottom w:val="single" w:sz="4" w:space="0" w:color="auto"/>
              <w:right w:val="single" w:sz="4" w:space="0" w:color="auto"/>
            </w:tcBorders>
            <w:hideMark/>
          </w:tcPr>
          <w:p w14:paraId="5295C440" w14:textId="77777777" w:rsidR="00771550" w:rsidRPr="00E820C2" w:rsidRDefault="00771550" w:rsidP="0001797B">
            <w:pPr>
              <w:jc w:val="center"/>
              <w:rPr>
                <w:rFonts w:cs="Calibri"/>
                <w:b/>
                <w:bCs/>
                <w:color w:val="000000"/>
                <w:szCs w:val="28"/>
              </w:rPr>
            </w:pPr>
          </w:p>
        </w:tc>
        <w:tc>
          <w:tcPr>
            <w:tcW w:w="2610" w:type="dxa"/>
            <w:tcBorders>
              <w:top w:val="nil"/>
              <w:left w:val="nil"/>
              <w:bottom w:val="single" w:sz="4" w:space="0" w:color="auto"/>
              <w:right w:val="single" w:sz="4" w:space="0" w:color="auto"/>
            </w:tcBorders>
            <w:hideMark/>
          </w:tcPr>
          <w:p w14:paraId="56969F05" w14:textId="77777777" w:rsidR="00771550" w:rsidRPr="00E820C2" w:rsidRDefault="00771550" w:rsidP="0001797B">
            <w:pPr>
              <w:jc w:val="center"/>
              <w:rPr>
                <w:rFonts w:cs="Calibri"/>
                <w:b/>
                <w:bCs/>
                <w:color w:val="000000"/>
                <w:szCs w:val="28"/>
              </w:rPr>
            </w:pPr>
          </w:p>
        </w:tc>
        <w:tc>
          <w:tcPr>
            <w:tcW w:w="1350" w:type="dxa"/>
            <w:tcBorders>
              <w:top w:val="nil"/>
              <w:left w:val="nil"/>
              <w:bottom w:val="single" w:sz="4" w:space="0" w:color="auto"/>
              <w:right w:val="single" w:sz="4" w:space="0" w:color="auto"/>
            </w:tcBorders>
            <w:hideMark/>
          </w:tcPr>
          <w:p w14:paraId="6B5F5F80" w14:textId="77777777" w:rsidR="00771550" w:rsidRPr="00E820C2" w:rsidRDefault="00771550" w:rsidP="0001797B">
            <w:pPr>
              <w:jc w:val="center"/>
              <w:rPr>
                <w:rFonts w:cs="Calibri"/>
                <w:b/>
                <w:bCs/>
                <w:color w:val="000000"/>
                <w:szCs w:val="28"/>
              </w:rPr>
            </w:pPr>
          </w:p>
        </w:tc>
        <w:tc>
          <w:tcPr>
            <w:tcW w:w="990" w:type="dxa"/>
            <w:tcBorders>
              <w:top w:val="nil"/>
              <w:left w:val="nil"/>
              <w:bottom w:val="single" w:sz="4" w:space="0" w:color="auto"/>
              <w:right w:val="single" w:sz="4" w:space="0" w:color="auto"/>
            </w:tcBorders>
            <w:hideMark/>
          </w:tcPr>
          <w:p w14:paraId="44DFA5CA" w14:textId="77777777" w:rsidR="00771550" w:rsidRPr="00E820C2" w:rsidRDefault="00771550" w:rsidP="0001797B">
            <w:pPr>
              <w:jc w:val="center"/>
              <w:rPr>
                <w:rFonts w:cs="Calibri"/>
                <w:b/>
                <w:bCs/>
                <w:color w:val="000000"/>
                <w:szCs w:val="28"/>
              </w:rPr>
            </w:pPr>
          </w:p>
        </w:tc>
        <w:tc>
          <w:tcPr>
            <w:tcW w:w="2790" w:type="dxa"/>
            <w:tcBorders>
              <w:top w:val="nil"/>
              <w:left w:val="nil"/>
              <w:bottom w:val="single" w:sz="4" w:space="0" w:color="auto"/>
              <w:right w:val="single" w:sz="4" w:space="0" w:color="auto"/>
            </w:tcBorders>
          </w:tcPr>
          <w:p w14:paraId="52E80CA0" w14:textId="77777777" w:rsidR="00771550" w:rsidRPr="00E820C2" w:rsidRDefault="00771550" w:rsidP="0001797B">
            <w:pPr>
              <w:jc w:val="center"/>
              <w:rPr>
                <w:rFonts w:cs="Calibri"/>
                <w:b/>
                <w:bCs/>
                <w:color w:val="000000"/>
                <w:szCs w:val="28"/>
              </w:rPr>
            </w:pPr>
          </w:p>
        </w:tc>
        <w:tc>
          <w:tcPr>
            <w:tcW w:w="1648" w:type="dxa"/>
            <w:tcBorders>
              <w:top w:val="nil"/>
              <w:left w:val="nil"/>
              <w:bottom w:val="single" w:sz="4" w:space="0" w:color="auto"/>
              <w:right w:val="single" w:sz="4" w:space="0" w:color="auto"/>
            </w:tcBorders>
            <w:hideMark/>
          </w:tcPr>
          <w:p w14:paraId="2B393297" w14:textId="77777777" w:rsidR="00771550" w:rsidRPr="00E820C2" w:rsidRDefault="00771550" w:rsidP="0001797B">
            <w:pPr>
              <w:jc w:val="center"/>
              <w:rPr>
                <w:rFonts w:cs="Calibri"/>
                <w:b/>
                <w:bCs/>
                <w:color w:val="000000"/>
                <w:szCs w:val="28"/>
              </w:rPr>
            </w:pPr>
          </w:p>
        </w:tc>
      </w:tr>
      <w:tr w:rsidR="00771550" w:rsidRPr="00E820C2" w14:paraId="3B46C853" w14:textId="77777777" w:rsidTr="0001797B">
        <w:trPr>
          <w:trHeight w:val="362"/>
          <w:jc w:val="center"/>
        </w:trPr>
        <w:tc>
          <w:tcPr>
            <w:tcW w:w="535" w:type="dxa"/>
            <w:tcBorders>
              <w:top w:val="nil"/>
              <w:left w:val="single" w:sz="4" w:space="0" w:color="auto"/>
              <w:bottom w:val="single" w:sz="4" w:space="0" w:color="auto"/>
              <w:right w:val="single" w:sz="4" w:space="0" w:color="auto"/>
            </w:tcBorders>
          </w:tcPr>
          <w:p w14:paraId="2E0E0AFB" w14:textId="77777777" w:rsidR="00771550" w:rsidRPr="00E820C2" w:rsidRDefault="00771550" w:rsidP="0001797B">
            <w:pPr>
              <w:jc w:val="center"/>
              <w:rPr>
                <w:rFonts w:cs="Calibri"/>
                <w:color w:val="000000"/>
                <w:sz w:val="24"/>
              </w:rPr>
            </w:pPr>
            <w:r w:rsidRPr="00E820C2">
              <w:rPr>
                <w:rFonts w:cs="Calibri"/>
                <w:color w:val="000000"/>
                <w:sz w:val="24"/>
              </w:rPr>
              <w:t>7.</w:t>
            </w:r>
          </w:p>
        </w:tc>
        <w:tc>
          <w:tcPr>
            <w:tcW w:w="990" w:type="dxa"/>
            <w:tcBorders>
              <w:top w:val="nil"/>
              <w:left w:val="single" w:sz="4" w:space="0" w:color="auto"/>
              <w:bottom w:val="single" w:sz="4" w:space="0" w:color="auto"/>
              <w:right w:val="single" w:sz="4" w:space="0" w:color="auto"/>
            </w:tcBorders>
            <w:hideMark/>
          </w:tcPr>
          <w:p w14:paraId="6BC81A85" w14:textId="77777777" w:rsidR="00771550" w:rsidRPr="00E820C2" w:rsidRDefault="00771550" w:rsidP="0001797B">
            <w:pPr>
              <w:jc w:val="center"/>
              <w:rPr>
                <w:rFonts w:cs="Calibri"/>
                <w:b/>
                <w:bCs/>
                <w:color w:val="000000"/>
                <w:szCs w:val="28"/>
              </w:rPr>
            </w:pPr>
          </w:p>
        </w:tc>
        <w:tc>
          <w:tcPr>
            <w:tcW w:w="2610" w:type="dxa"/>
            <w:tcBorders>
              <w:top w:val="nil"/>
              <w:left w:val="nil"/>
              <w:bottom w:val="single" w:sz="4" w:space="0" w:color="auto"/>
              <w:right w:val="single" w:sz="4" w:space="0" w:color="auto"/>
            </w:tcBorders>
            <w:hideMark/>
          </w:tcPr>
          <w:p w14:paraId="76AE4A43" w14:textId="77777777" w:rsidR="00771550" w:rsidRPr="00E820C2" w:rsidRDefault="00771550" w:rsidP="0001797B">
            <w:pPr>
              <w:jc w:val="center"/>
              <w:rPr>
                <w:rFonts w:cs="Calibri"/>
                <w:b/>
                <w:bCs/>
                <w:color w:val="000000"/>
                <w:szCs w:val="28"/>
              </w:rPr>
            </w:pPr>
          </w:p>
        </w:tc>
        <w:tc>
          <w:tcPr>
            <w:tcW w:w="2610" w:type="dxa"/>
            <w:tcBorders>
              <w:top w:val="nil"/>
              <w:left w:val="nil"/>
              <w:bottom w:val="single" w:sz="4" w:space="0" w:color="auto"/>
              <w:right w:val="single" w:sz="4" w:space="0" w:color="auto"/>
            </w:tcBorders>
            <w:hideMark/>
          </w:tcPr>
          <w:p w14:paraId="1763E68D" w14:textId="77777777" w:rsidR="00771550" w:rsidRPr="00E820C2" w:rsidRDefault="00771550" w:rsidP="0001797B">
            <w:pPr>
              <w:jc w:val="center"/>
              <w:rPr>
                <w:rFonts w:cs="Calibri"/>
                <w:b/>
                <w:bCs/>
                <w:color w:val="000000"/>
                <w:szCs w:val="28"/>
              </w:rPr>
            </w:pPr>
          </w:p>
        </w:tc>
        <w:tc>
          <w:tcPr>
            <w:tcW w:w="1350" w:type="dxa"/>
            <w:tcBorders>
              <w:top w:val="nil"/>
              <w:left w:val="nil"/>
              <w:bottom w:val="single" w:sz="4" w:space="0" w:color="auto"/>
              <w:right w:val="single" w:sz="4" w:space="0" w:color="auto"/>
            </w:tcBorders>
            <w:hideMark/>
          </w:tcPr>
          <w:p w14:paraId="6E906C96" w14:textId="77777777" w:rsidR="00771550" w:rsidRPr="00E820C2" w:rsidRDefault="00771550" w:rsidP="0001797B">
            <w:pPr>
              <w:jc w:val="center"/>
              <w:rPr>
                <w:rFonts w:cs="Calibri"/>
                <w:b/>
                <w:bCs/>
                <w:color w:val="000000"/>
                <w:szCs w:val="28"/>
              </w:rPr>
            </w:pPr>
          </w:p>
        </w:tc>
        <w:tc>
          <w:tcPr>
            <w:tcW w:w="990" w:type="dxa"/>
            <w:tcBorders>
              <w:top w:val="nil"/>
              <w:left w:val="nil"/>
              <w:bottom w:val="single" w:sz="4" w:space="0" w:color="auto"/>
              <w:right w:val="single" w:sz="4" w:space="0" w:color="auto"/>
            </w:tcBorders>
            <w:hideMark/>
          </w:tcPr>
          <w:p w14:paraId="35A2ADA1" w14:textId="77777777" w:rsidR="00771550" w:rsidRPr="00E820C2" w:rsidRDefault="00771550" w:rsidP="0001797B">
            <w:pPr>
              <w:jc w:val="center"/>
              <w:rPr>
                <w:rFonts w:cs="Calibri"/>
                <w:b/>
                <w:bCs/>
                <w:color w:val="000000"/>
                <w:szCs w:val="28"/>
              </w:rPr>
            </w:pPr>
          </w:p>
        </w:tc>
        <w:tc>
          <w:tcPr>
            <w:tcW w:w="2790" w:type="dxa"/>
            <w:tcBorders>
              <w:top w:val="nil"/>
              <w:left w:val="nil"/>
              <w:bottom w:val="single" w:sz="4" w:space="0" w:color="auto"/>
              <w:right w:val="single" w:sz="4" w:space="0" w:color="auto"/>
            </w:tcBorders>
          </w:tcPr>
          <w:p w14:paraId="3CEBCC22" w14:textId="77777777" w:rsidR="00771550" w:rsidRPr="00E820C2" w:rsidRDefault="00771550" w:rsidP="0001797B">
            <w:pPr>
              <w:jc w:val="center"/>
              <w:rPr>
                <w:rFonts w:cs="Calibri"/>
                <w:b/>
                <w:bCs/>
                <w:color w:val="000000"/>
                <w:szCs w:val="28"/>
              </w:rPr>
            </w:pPr>
          </w:p>
        </w:tc>
        <w:tc>
          <w:tcPr>
            <w:tcW w:w="1648" w:type="dxa"/>
            <w:tcBorders>
              <w:top w:val="nil"/>
              <w:left w:val="nil"/>
              <w:bottom w:val="single" w:sz="4" w:space="0" w:color="auto"/>
              <w:right w:val="single" w:sz="4" w:space="0" w:color="auto"/>
            </w:tcBorders>
            <w:hideMark/>
          </w:tcPr>
          <w:p w14:paraId="3D031B9A" w14:textId="77777777" w:rsidR="00771550" w:rsidRPr="00E820C2" w:rsidRDefault="00771550" w:rsidP="0001797B">
            <w:pPr>
              <w:jc w:val="center"/>
              <w:rPr>
                <w:rFonts w:cs="Calibri"/>
                <w:b/>
                <w:bCs/>
                <w:color w:val="000000"/>
                <w:szCs w:val="28"/>
              </w:rPr>
            </w:pPr>
          </w:p>
        </w:tc>
      </w:tr>
      <w:tr w:rsidR="00771550" w:rsidRPr="00E820C2" w14:paraId="265BDC09" w14:textId="77777777" w:rsidTr="0001797B">
        <w:trPr>
          <w:trHeight w:val="362"/>
          <w:jc w:val="center"/>
        </w:trPr>
        <w:tc>
          <w:tcPr>
            <w:tcW w:w="535" w:type="dxa"/>
            <w:tcBorders>
              <w:top w:val="nil"/>
              <w:left w:val="single" w:sz="4" w:space="0" w:color="auto"/>
              <w:bottom w:val="single" w:sz="4" w:space="0" w:color="auto"/>
              <w:right w:val="single" w:sz="4" w:space="0" w:color="auto"/>
            </w:tcBorders>
          </w:tcPr>
          <w:p w14:paraId="257FE8C7" w14:textId="77777777" w:rsidR="00771550" w:rsidRPr="00E820C2" w:rsidRDefault="00771550" w:rsidP="0001797B">
            <w:pPr>
              <w:jc w:val="center"/>
              <w:rPr>
                <w:rFonts w:cs="Calibri"/>
                <w:color w:val="000000"/>
                <w:sz w:val="24"/>
              </w:rPr>
            </w:pPr>
            <w:r w:rsidRPr="00E820C2">
              <w:rPr>
                <w:rFonts w:cs="Calibri"/>
                <w:color w:val="000000"/>
                <w:sz w:val="24"/>
              </w:rPr>
              <w:t>8.</w:t>
            </w:r>
          </w:p>
        </w:tc>
        <w:tc>
          <w:tcPr>
            <w:tcW w:w="990" w:type="dxa"/>
            <w:tcBorders>
              <w:top w:val="nil"/>
              <w:left w:val="single" w:sz="4" w:space="0" w:color="auto"/>
              <w:bottom w:val="single" w:sz="4" w:space="0" w:color="auto"/>
              <w:right w:val="single" w:sz="4" w:space="0" w:color="auto"/>
            </w:tcBorders>
            <w:hideMark/>
          </w:tcPr>
          <w:p w14:paraId="3711DEDA" w14:textId="77777777" w:rsidR="00771550" w:rsidRPr="00E820C2" w:rsidRDefault="00771550" w:rsidP="0001797B">
            <w:pPr>
              <w:jc w:val="center"/>
              <w:rPr>
                <w:rFonts w:cs="Calibri"/>
                <w:b/>
                <w:bCs/>
                <w:color w:val="000000"/>
                <w:szCs w:val="28"/>
              </w:rPr>
            </w:pPr>
          </w:p>
        </w:tc>
        <w:tc>
          <w:tcPr>
            <w:tcW w:w="2610" w:type="dxa"/>
            <w:tcBorders>
              <w:top w:val="nil"/>
              <w:left w:val="nil"/>
              <w:bottom w:val="single" w:sz="4" w:space="0" w:color="auto"/>
              <w:right w:val="single" w:sz="4" w:space="0" w:color="auto"/>
            </w:tcBorders>
            <w:hideMark/>
          </w:tcPr>
          <w:p w14:paraId="439F32C1" w14:textId="77777777" w:rsidR="00771550" w:rsidRPr="00E820C2" w:rsidRDefault="00771550" w:rsidP="0001797B">
            <w:pPr>
              <w:jc w:val="center"/>
              <w:rPr>
                <w:rFonts w:cs="Calibri"/>
                <w:b/>
                <w:bCs/>
                <w:color w:val="000000"/>
                <w:szCs w:val="28"/>
              </w:rPr>
            </w:pPr>
          </w:p>
        </w:tc>
        <w:tc>
          <w:tcPr>
            <w:tcW w:w="2610" w:type="dxa"/>
            <w:tcBorders>
              <w:top w:val="nil"/>
              <w:left w:val="nil"/>
              <w:bottom w:val="single" w:sz="4" w:space="0" w:color="auto"/>
              <w:right w:val="single" w:sz="4" w:space="0" w:color="auto"/>
            </w:tcBorders>
            <w:hideMark/>
          </w:tcPr>
          <w:p w14:paraId="4D6ADC9F" w14:textId="77777777" w:rsidR="00771550" w:rsidRPr="00E820C2" w:rsidRDefault="00771550" w:rsidP="0001797B">
            <w:pPr>
              <w:jc w:val="center"/>
              <w:rPr>
                <w:rFonts w:cs="Calibri"/>
                <w:b/>
                <w:bCs/>
                <w:color w:val="000000"/>
                <w:szCs w:val="28"/>
              </w:rPr>
            </w:pPr>
          </w:p>
        </w:tc>
        <w:tc>
          <w:tcPr>
            <w:tcW w:w="1350" w:type="dxa"/>
            <w:tcBorders>
              <w:top w:val="nil"/>
              <w:left w:val="nil"/>
              <w:bottom w:val="single" w:sz="4" w:space="0" w:color="auto"/>
              <w:right w:val="single" w:sz="4" w:space="0" w:color="auto"/>
            </w:tcBorders>
            <w:hideMark/>
          </w:tcPr>
          <w:p w14:paraId="179E96AE" w14:textId="77777777" w:rsidR="00771550" w:rsidRPr="00E820C2" w:rsidRDefault="00771550" w:rsidP="0001797B">
            <w:pPr>
              <w:jc w:val="center"/>
              <w:rPr>
                <w:rFonts w:cs="Calibri"/>
                <w:b/>
                <w:bCs/>
                <w:color w:val="000000"/>
                <w:szCs w:val="28"/>
              </w:rPr>
            </w:pPr>
          </w:p>
        </w:tc>
        <w:tc>
          <w:tcPr>
            <w:tcW w:w="990" w:type="dxa"/>
            <w:tcBorders>
              <w:top w:val="nil"/>
              <w:left w:val="nil"/>
              <w:bottom w:val="single" w:sz="4" w:space="0" w:color="auto"/>
              <w:right w:val="single" w:sz="4" w:space="0" w:color="auto"/>
            </w:tcBorders>
            <w:hideMark/>
          </w:tcPr>
          <w:p w14:paraId="3A075FA9" w14:textId="77777777" w:rsidR="00771550" w:rsidRPr="00E820C2" w:rsidRDefault="00771550" w:rsidP="0001797B">
            <w:pPr>
              <w:jc w:val="center"/>
              <w:rPr>
                <w:rFonts w:cs="Calibri"/>
                <w:b/>
                <w:bCs/>
                <w:color w:val="000000"/>
                <w:szCs w:val="28"/>
              </w:rPr>
            </w:pPr>
          </w:p>
        </w:tc>
        <w:tc>
          <w:tcPr>
            <w:tcW w:w="2790" w:type="dxa"/>
            <w:tcBorders>
              <w:top w:val="nil"/>
              <w:left w:val="nil"/>
              <w:bottom w:val="single" w:sz="4" w:space="0" w:color="auto"/>
              <w:right w:val="single" w:sz="4" w:space="0" w:color="auto"/>
            </w:tcBorders>
          </w:tcPr>
          <w:p w14:paraId="47EDB70D" w14:textId="77777777" w:rsidR="00771550" w:rsidRPr="00E820C2" w:rsidRDefault="00771550" w:rsidP="0001797B">
            <w:pPr>
              <w:jc w:val="center"/>
              <w:rPr>
                <w:rFonts w:cs="Calibri"/>
                <w:b/>
                <w:bCs/>
                <w:color w:val="000000"/>
                <w:szCs w:val="28"/>
              </w:rPr>
            </w:pPr>
          </w:p>
        </w:tc>
        <w:tc>
          <w:tcPr>
            <w:tcW w:w="1648" w:type="dxa"/>
            <w:tcBorders>
              <w:top w:val="nil"/>
              <w:left w:val="nil"/>
              <w:bottom w:val="single" w:sz="4" w:space="0" w:color="auto"/>
              <w:right w:val="single" w:sz="4" w:space="0" w:color="auto"/>
            </w:tcBorders>
            <w:hideMark/>
          </w:tcPr>
          <w:p w14:paraId="059453B4" w14:textId="77777777" w:rsidR="00771550" w:rsidRPr="00E820C2" w:rsidRDefault="00771550" w:rsidP="0001797B">
            <w:pPr>
              <w:jc w:val="center"/>
              <w:rPr>
                <w:rFonts w:cs="Calibri"/>
                <w:b/>
                <w:bCs/>
                <w:color w:val="000000"/>
                <w:szCs w:val="28"/>
              </w:rPr>
            </w:pPr>
          </w:p>
        </w:tc>
      </w:tr>
      <w:tr w:rsidR="00771550" w:rsidRPr="00E820C2" w14:paraId="291F7065" w14:textId="77777777" w:rsidTr="0001797B">
        <w:trPr>
          <w:trHeight w:val="362"/>
          <w:jc w:val="center"/>
        </w:trPr>
        <w:tc>
          <w:tcPr>
            <w:tcW w:w="535" w:type="dxa"/>
            <w:tcBorders>
              <w:top w:val="nil"/>
              <w:left w:val="single" w:sz="4" w:space="0" w:color="auto"/>
              <w:bottom w:val="single" w:sz="4" w:space="0" w:color="auto"/>
              <w:right w:val="single" w:sz="4" w:space="0" w:color="auto"/>
            </w:tcBorders>
          </w:tcPr>
          <w:p w14:paraId="2D150F3A" w14:textId="77777777" w:rsidR="00771550" w:rsidRPr="00E820C2" w:rsidRDefault="00771550" w:rsidP="0001797B">
            <w:pPr>
              <w:jc w:val="center"/>
              <w:rPr>
                <w:rFonts w:cs="Calibri"/>
                <w:color w:val="000000"/>
                <w:sz w:val="24"/>
              </w:rPr>
            </w:pPr>
            <w:r w:rsidRPr="00E820C2">
              <w:rPr>
                <w:rFonts w:cs="Calibri"/>
                <w:color w:val="000000"/>
                <w:sz w:val="24"/>
              </w:rPr>
              <w:t>9.</w:t>
            </w:r>
          </w:p>
        </w:tc>
        <w:tc>
          <w:tcPr>
            <w:tcW w:w="990" w:type="dxa"/>
            <w:tcBorders>
              <w:top w:val="nil"/>
              <w:left w:val="single" w:sz="4" w:space="0" w:color="auto"/>
              <w:bottom w:val="single" w:sz="4" w:space="0" w:color="auto"/>
              <w:right w:val="single" w:sz="4" w:space="0" w:color="auto"/>
            </w:tcBorders>
            <w:hideMark/>
          </w:tcPr>
          <w:p w14:paraId="1BF5E243" w14:textId="77777777" w:rsidR="00771550" w:rsidRPr="00E820C2" w:rsidRDefault="00771550" w:rsidP="0001797B">
            <w:pPr>
              <w:jc w:val="center"/>
              <w:rPr>
                <w:rFonts w:cs="Calibri"/>
                <w:b/>
                <w:bCs/>
                <w:color w:val="000000"/>
                <w:szCs w:val="28"/>
              </w:rPr>
            </w:pPr>
          </w:p>
        </w:tc>
        <w:tc>
          <w:tcPr>
            <w:tcW w:w="2610" w:type="dxa"/>
            <w:tcBorders>
              <w:top w:val="nil"/>
              <w:left w:val="nil"/>
              <w:bottom w:val="single" w:sz="4" w:space="0" w:color="auto"/>
              <w:right w:val="single" w:sz="4" w:space="0" w:color="auto"/>
            </w:tcBorders>
            <w:hideMark/>
          </w:tcPr>
          <w:p w14:paraId="42F5F50A" w14:textId="77777777" w:rsidR="00771550" w:rsidRPr="00E820C2" w:rsidRDefault="00771550" w:rsidP="0001797B">
            <w:pPr>
              <w:jc w:val="center"/>
              <w:rPr>
                <w:rFonts w:cs="Calibri"/>
                <w:b/>
                <w:bCs/>
                <w:color w:val="000000"/>
                <w:szCs w:val="28"/>
              </w:rPr>
            </w:pPr>
          </w:p>
        </w:tc>
        <w:tc>
          <w:tcPr>
            <w:tcW w:w="2610" w:type="dxa"/>
            <w:tcBorders>
              <w:top w:val="nil"/>
              <w:left w:val="nil"/>
              <w:bottom w:val="single" w:sz="4" w:space="0" w:color="auto"/>
              <w:right w:val="single" w:sz="4" w:space="0" w:color="auto"/>
            </w:tcBorders>
            <w:hideMark/>
          </w:tcPr>
          <w:p w14:paraId="70C64C28" w14:textId="77777777" w:rsidR="00771550" w:rsidRPr="00E820C2" w:rsidRDefault="00771550" w:rsidP="0001797B">
            <w:pPr>
              <w:jc w:val="center"/>
              <w:rPr>
                <w:rFonts w:cs="Calibri"/>
                <w:b/>
                <w:bCs/>
                <w:color w:val="000000"/>
                <w:szCs w:val="28"/>
              </w:rPr>
            </w:pPr>
          </w:p>
        </w:tc>
        <w:tc>
          <w:tcPr>
            <w:tcW w:w="1350" w:type="dxa"/>
            <w:tcBorders>
              <w:top w:val="nil"/>
              <w:left w:val="nil"/>
              <w:bottom w:val="single" w:sz="4" w:space="0" w:color="auto"/>
              <w:right w:val="single" w:sz="4" w:space="0" w:color="auto"/>
            </w:tcBorders>
            <w:hideMark/>
          </w:tcPr>
          <w:p w14:paraId="02649E56" w14:textId="77777777" w:rsidR="00771550" w:rsidRPr="00E820C2" w:rsidRDefault="00771550" w:rsidP="0001797B">
            <w:pPr>
              <w:jc w:val="center"/>
              <w:rPr>
                <w:rFonts w:cs="Calibri"/>
                <w:b/>
                <w:bCs/>
                <w:color w:val="000000"/>
                <w:szCs w:val="28"/>
              </w:rPr>
            </w:pPr>
          </w:p>
        </w:tc>
        <w:tc>
          <w:tcPr>
            <w:tcW w:w="990" w:type="dxa"/>
            <w:tcBorders>
              <w:top w:val="nil"/>
              <w:left w:val="nil"/>
              <w:bottom w:val="single" w:sz="4" w:space="0" w:color="auto"/>
              <w:right w:val="single" w:sz="4" w:space="0" w:color="auto"/>
            </w:tcBorders>
            <w:hideMark/>
          </w:tcPr>
          <w:p w14:paraId="691AE9D5" w14:textId="77777777" w:rsidR="00771550" w:rsidRPr="00E820C2" w:rsidRDefault="00771550" w:rsidP="0001797B">
            <w:pPr>
              <w:jc w:val="center"/>
              <w:rPr>
                <w:rFonts w:cs="Calibri"/>
                <w:b/>
                <w:bCs/>
                <w:color w:val="000000"/>
                <w:szCs w:val="28"/>
              </w:rPr>
            </w:pPr>
          </w:p>
        </w:tc>
        <w:tc>
          <w:tcPr>
            <w:tcW w:w="2790" w:type="dxa"/>
            <w:tcBorders>
              <w:top w:val="nil"/>
              <w:left w:val="nil"/>
              <w:bottom w:val="single" w:sz="4" w:space="0" w:color="auto"/>
              <w:right w:val="single" w:sz="4" w:space="0" w:color="auto"/>
            </w:tcBorders>
          </w:tcPr>
          <w:p w14:paraId="4889911C" w14:textId="77777777" w:rsidR="00771550" w:rsidRPr="00E820C2" w:rsidRDefault="00771550" w:rsidP="0001797B">
            <w:pPr>
              <w:jc w:val="center"/>
              <w:rPr>
                <w:rFonts w:cs="Calibri"/>
                <w:b/>
                <w:bCs/>
                <w:color w:val="000000"/>
                <w:szCs w:val="28"/>
              </w:rPr>
            </w:pPr>
          </w:p>
        </w:tc>
        <w:tc>
          <w:tcPr>
            <w:tcW w:w="1648" w:type="dxa"/>
            <w:tcBorders>
              <w:top w:val="nil"/>
              <w:left w:val="nil"/>
              <w:bottom w:val="single" w:sz="4" w:space="0" w:color="auto"/>
              <w:right w:val="single" w:sz="4" w:space="0" w:color="auto"/>
            </w:tcBorders>
            <w:hideMark/>
          </w:tcPr>
          <w:p w14:paraId="6090ABE6" w14:textId="77777777" w:rsidR="00771550" w:rsidRPr="00E820C2" w:rsidRDefault="00771550" w:rsidP="0001797B">
            <w:pPr>
              <w:jc w:val="center"/>
              <w:rPr>
                <w:rFonts w:cs="Calibri"/>
                <w:b/>
                <w:bCs/>
                <w:color w:val="000000"/>
                <w:szCs w:val="28"/>
              </w:rPr>
            </w:pPr>
          </w:p>
        </w:tc>
      </w:tr>
      <w:tr w:rsidR="00771550" w:rsidRPr="00E820C2" w14:paraId="0A4B2DFF" w14:textId="77777777" w:rsidTr="0001797B">
        <w:trPr>
          <w:trHeight w:val="362"/>
          <w:jc w:val="center"/>
        </w:trPr>
        <w:tc>
          <w:tcPr>
            <w:tcW w:w="535" w:type="dxa"/>
            <w:tcBorders>
              <w:top w:val="nil"/>
              <w:left w:val="single" w:sz="4" w:space="0" w:color="auto"/>
              <w:bottom w:val="single" w:sz="4" w:space="0" w:color="auto"/>
              <w:right w:val="single" w:sz="4" w:space="0" w:color="auto"/>
            </w:tcBorders>
          </w:tcPr>
          <w:p w14:paraId="3627A45D" w14:textId="77777777" w:rsidR="00771550" w:rsidRPr="00E820C2" w:rsidRDefault="00771550" w:rsidP="0001797B">
            <w:pPr>
              <w:jc w:val="center"/>
              <w:rPr>
                <w:rFonts w:cs="Calibri"/>
                <w:color w:val="000000"/>
                <w:sz w:val="24"/>
              </w:rPr>
            </w:pPr>
            <w:r w:rsidRPr="00E820C2">
              <w:rPr>
                <w:rFonts w:cs="Calibri"/>
                <w:color w:val="000000"/>
                <w:sz w:val="24"/>
              </w:rPr>
              <w:t>10.</w:t>
            </w:r>
          </w:p>
        </w:tc>
        <w:tc>
          <w:tcPr>
            <w:tcW w:w="990" w:type="dxa"/>
            <w:tcBorders>
              <w:top w:val="nil"/>
              <w:left w:val="single" w:sz="4" w:space="0" w:color="auto"/>
              <w:bottom w:val="single" w:sz="4" w:space="0" w:color="auto"/>
              <w:right w:val="single" w:sz="4" w:space="0" w:color="auto"/>
            </w:tcBorders>
            <w:hideMark/>
          </w:tcPr>
          <w:p w14:paraId="29D95D2D" w14:textId="77777777" w:rsidR="00771550" w:rsidRPr="00E820C2" w:rsidRDefault="00771550" w:rsidP="0001797B">
            <w:pPr>
              <w:jc w:val="center"/>
              <w:rPr>
                <w:rFonts w:cs="Calibri"/>
                <w:b/>
                <w:bCs/>
                <w:color w:val="000000"/>
                <w:szCs w:val="28"/>
              </w:rPr>
            </w:pPr>
          </w:p>
        </w:tc>
        <w:tc>
          <w:tcPr>
            <w:tcW w:w="2610" w:type="dxa"/>
            <w:tcBorders>
              <w:top w:val="nil"/>
              <w:left w:val="nil"/>
              <w:bottom w:val="single" w:sz="4" w:space="0" w:color="auto"/>
              <w:right w:val="single" w:sz="4" w:space="0" w:color="auto"/>
            </w:tcBorders>
            <w:hideMark/>
          </w:tcPr>
          <w:p w14:paraId="12D85593" w14:textId="77777777" w:rsidR="00771550" w:rsidRPr="00E820C2" w:rsidRDefault="00771550" w:rsidP="0001797B">
            <w:pPr>
              <w:jc w:val="center"/>
              <w:rPr>
                <w:rFonts w:cs="Calibri"/>
                <w:b/>
                <w:bCs/>
                <w:color w:val="000000"/>
                <w:szCs w:val="28"/>
              </w:rPr>
            </w:pPr>
          </w:p>
        </w:tc>
        <w:tc>
          <w:tcPr>
            <w:tcW w:w="2610" w:type="dxa"/>
            <w:tcBorders>
              <w:top w:val="nil"/>
              <w:left w:val="nil"/>
              <w:bottom w:val="single" w:sz="4" w:space="0" w:color="auto"/>
              <w:right w:val="single" w:sz="4" w:space="0" w:color="auto"/>
            </w:tcBorders>
            <w:hideMark/>
          </w:tcPr>
          <w:p w14:paraId="1057B428" w14:textId="77777777" w:rsidR="00771550" w:rsidRPr="00E820C2" w:rsidRDefault="00771550" w:rsidP="0001797B">
            <w:pPr>
              <w:jc w:val="center"/>
              <w:rPr>
                <w:rFonts w:cs="Calibri"/>
                <w:b/>
                <w:bCs/>
                <w:color w:val="000000"/>
                <w:szCs w:val="28"/>
              </w:rPr>
            </w:pPr>
          </w:p>
        </w:tc>
        <w:tc>
          <w:tcPr>
            <w:tcW w:w="1350" w:type="dxa"/>
            <w:tcBorders>
              <w:top w:val="nil"/>
              <w:left w:val="nil"/>
              <w:bottom w:val="single" w:sz="4" w:space="0" w:color="auto"/>
              <w:right w:val="single" w:sz="4" w:space="0" w:color="auto"/>
            </w:tcBorders>
            <w:hideMark/>
          </w:tcPr>
          <w:p w14:paraId="0FA72E83" w14:textId="77777777" w:rsidR="00771550" w:rsidRPr="00E820C2" w:rsidRDefault="00771550" w:rsidP="0001797B">
            <w:pPr>
              <w:jc w:val="center"/>
              <w:rPr>
                <w:rFonts w:cs="Calibri"/>
                <w:b/>
                <w:bCs/>
                <w:color w:val="000000"/>
                <w:szCs w:val="28"/>
              </w:rPr>
            </w:pPr>
          </w:p>
        </w:tc>
        <w:tc>
          <w:tcPr>
            <w:tcW w:w="990" w:type="dxa"/>
            <w:tcBorders>
              <w:top w:val="nil"/>
              <w:left w:val="nil"/>
              <w:bottom w:val="single" w:sz="4" w:space="0" w:color="auto"/>
              <w:right w:val="single" w:sz="4" w:space="0" w:color="auto"/>
            </w:tcBorders>
            <w:hideMark/>
          </w:tcPr>
          <w:p w14:paraId="1BB0121D" w14:textId="77777777" w:rsidR="00771550" w:rsidRPr="00E820C2" w:rsidRDefault="00771550" w:rsidP="0001797B">
            <w:pPr>
              <w:jc w:val="center"/>
              <w:rPr>
                <w:rFonts w:cs="Calibri"/>
                <w:b/>
                <w:bCs/>
                <w:color w:val="000000"/>
                <w:szCs w:val="28"/>
              </w:rPr>
            </w:pPr>
          </w:p>
        </w:tc>
        <w:tc>
          <w:tcPr>
            <w:tcW w:w="2790" w:type="dxa"/>
            <w:tcBorders>
              <w:top w:val="nil"/>
              <w:left w:val="nil"/>
              <w:bottom w:val="single" w:sz="4" w:space="0" w:color="auto"/>
              <w:right w:val="single" w:sz="4" w:space="0" w:color="auto"/>
            </w:tcBorders>
            <w:hideMark/>
          </w:tcPr>
          <w:p w14:paraId="4CB390B1" w14:textId="77777777" w:rsidR="00771550" w:rsidRPr="00E820C2" w:rsidRDefault="00771550" w:rsidP="0001797B">
            <w:pPr>
              <w:jc w:val="center"/>
              <w:rPr>
                <w:rFonts w:cs="Calibri"/>
                <w:b/>
                <w:bCs/>
                <w:color w:val="000000"/>
                <w:szCs w:val="28"/>
              </w:rPr>
            </w:pPr>
          </w:p>
        </w:tc>
        <w:tc>
          <w:tcPr>
            <w:tcW w:w="1648" w:type="dxa"/>
            <w:tcBorders>
              <w:top w:val="nil"/>
              <w:left w:val="nil"/>
              <w:bottom w:val="single" w:sz="4" w:space="0" w:color="auto"/>
              <w:right w:val="single" w:sz="4" w:space="0" w:color="auto"/>
            </w:tcBorders>
            <w:hideMark/>
          </w:tcPr>
          <w:p w14:paraId="1FC2ABF2" w14:textId="77777777" w:rsidR="00771550" w:rsidRPr="00E820C2" w:rsidRDefault="00771550" w:rsidP="0001797B">
            <w:pPr>
              <w:jc w:val="center"/>
              <w:rPr>
                <w:rFonts w:cs="Calibri"/>
                <w:b/>
                <w:bCs/>
                <w:color w:val="000000"/>
                <w:szCs w:val="28"/>
              </w:rPr>
            </w:pPr>
          </w:p>
        </w:tc>
      </w:tr>
      <w:tr w:rsidR="00771550" w:rsidRPr="00E820C2" w14:paraId="54D4EFC9" w14:textId="77777777" w:rsidTr="0001797B">
        <w:trPr>
          <w:trHeight w:val="362"/>
          <w:jc w:val="center"/>
        </w:trPr>
        <w:tc>
          <w:tcPr>
            <w:tcW w:w="535" w:type="dxa"/>
            <w:tcBorders>
              <w:top w:val="nil"/>
              <w:left w:val="single" w:sz="4" w:space="0" w:color="auto"/>
              <w:bottom w:val="single" w:sz="4" w:space="0" w:color="auto"/>
              <w:right w:val="single" w:sz="4" w:space="0" w:color="auto"/>
            </w:tcBorders>
          </w:tcPr>
          <w:p w14:paraId="01304344" w14:textId="77777777" w:rsidR="00771550" w:rsidRPr="00E820C2" w:rsidRDefault="00771550" w:rsidP="0001797B">
            <w:pPr>
              <w:jc w:val="center"/>
              <w:rPr>
                <w:rFonts w:cs="Calibri"/>
                <w:color w:val="000000"/>
                <w:sz w:val="24"/>
              </w:rPr>
            </w:pPr>
            <w:r w:rsidRPr="00E820C2">
              <w:rPr>
                <w:rFonts w:cs="Calibri"/>
                <w:color w:val="000000"/>
                <w:sz w:val="24"/>
              </w:rPr>
              <w:t>11.</w:t>
            </w:r>
          </w:p>
        </w:tc>
        <w:tc>
          <w:tcPr>
            <w:tcW w:w="990" w:type="dxa"/>
            <w:tcBorders>
              <w:top w:val="nil"/>
              <w:left w:val="single" w:sz="4" w:space="0" w:color="auto"/>
              <w:bottom w:val="single" w:sz="4" w:space="0" w:color="auto"/>
              <w:right w:val="single" w:sz="4" w:space="0" w:color="auto"/>
            </w:tcBorders>
            <w:hideMark/>
          </w:tcPr>
          <w:p w14:paraId="339140F3" w14:textId="77777777" w:rsidR="00771550" w:rsidRPr="00E820C2" w:rsidRDefault="00771550" w:rsidP="0001797B">
            <w:pPr>
              <w:jc w:val="center"/>
              <w:rPr>
                <w:rFonts w:cs="Calibri"/>
                <w:b/>
                <w:bCs/>
                <w:color w:val="000000"/>
                <w:szCs w:val="28"/>
              </w:rPr>
            </w:pPr>
          </w:p>
        </w:tc>
        <w:tc>
          <w:tcPr>
            <w:tcW w:w="2610" w:type="dxa"/>
            <w:tcBorders>
              <w:top w:val="nil"/>
              <w:left w:val="nil"/>
              <w:bottom w:val="single" w:sz="4" w:space="0" w:color="auto"/>
              <w:right w:val="single" w:sz="4" w:space="0" w:color="auto"/>
            </w:tcBorders>
            <w:hideMark/>
          </w:tcPr>
          <w:p w14:paraId="66757B6D" w14:textId="77777777" w:rsidR="00771550" w:rsidRPr="00E820C2" w:rsidRDefault="00771550" w:rsidP="0001797B">
            <w:pPr>
              <w:jc w:val="center"/>
              <w:rPr>
                <w:rFonts w:cs="Calibri"/>
                <w:b/>
                <w:bCs/>
                <w:color w:val="000000"/>
                <w:szCs w:val="28"/>
              </w:rPr>
            </w:pPr>
          </w:p>
        </w:tc>
        <w:tc>
          <w:tcPr>
            <w:tcW w:w="2610" w:type="dxa"/>
            <w:tcBorders>
              <w:top w:val="nil"/>
              <w:left w:val="nil"/>
              <w:bottom w:val="single" w:sz="4" w:space="0" w:color="auto"/>
              <w:right w:val="single" w:sz="4" w:space="0" w:color="auto"/>
            </w:tcBorders>
            <w:hideMark/>
          </w:tcPr>
          <w:p w14:paraId="440CDF13" w14:textId="77777777" w:rsidR="00771550" w:rsidRPr="00E820C2" w:rsidRDefault="00771550" w:rsidP="0001797B">
            <w:pPr>
              <w:jc w:val="center"/>
              <w:rPr>
                <w:rFonts w:cs="Calibri"/>
                <w:b/>
                <w:bCs/>
                <w:color w:val="000000"/>
                <w:szCs w:val="28"/>
              </w:rPr>
            </w:pPr>
          </w:p>
        </w:tc>
        <w:tc>
          <w:tcPr>
            <w:tcW w:w="1350" w:type="dxa"/>
            <w:tcBorders>
              <w:top w:val="nil"/>
              <w:left w:val="nil"/>
              <w:bottom w:val="single" w:sz="4" w:space="0" w:color="auto"/>
              <w:right w:val="single" w:sz="4" w:space="0" w:color="auto"/>
            </w:tcBorders>
            <w:hideMark/>
          </w:tcPr>
          <w:p w14:paraId="3CD6AF39" w14:textId="77777777" w:rsidR="00771550" w:rsidRPr="00E820C2" w:rsidRDefault="00771550" w:rsidP="0001797B">
            <w:pPr>
              <w:jc w:val="center"/>
              <w:rPr>
                <w:rFonts w:cs="Calibri"/>
                <w:b/>
                <w:bCs/>
                <w:color w:val="000000"/>
                <w:szCs w:val="28"/>
              </w:rPr>
            </w:pPr>
          </w:p>
        </w:tc>
        <w:tc>
          <w:tcPr>
            <w:tcW w:w="990" w:type="dxa"/>
            <w:tcBorders>
              <w:top w:val="nil"/>
              <w:left w:val="nil"/>
              <w:bottom w:val="single" w:sz="4" w:space="0" w:color="auto"/>
              <w:right w:val="single" w:sz="4" w:space="0" w:color="auto"/>
            </w:tcBorders>
            <w:hideMark/>
          </w:tcPr>
          <w:p w14:paraId="130CF6F3" w14:textId="77777777" w:rsidR="00771550" w:rsidRPr="00E820C2" w:rsidRDefault="00771550" w:rsidP="0001797B">
            <w:pPr>
              <w:jc w:val="center"/>
              <w:rPr>
                <w:rFonts w:cs="Calibri"/>
                <w:b/>
                <w:bCs/>
                <w:color w:val="000000"/>
                <w:szCs w:val="28"/>
              </w:rPr>
            </w:pPr>
          </w:p>
        </w:tc>
        <w:tc>
          <w:tcPr>
            <w:tcW w:w="2790" w:type="dxa"/>
            <w:tcBorders>
              <w:top w:val="nil"/>
              <w:left w:val="nil"/>
              <w:bottom w:val="single" w:sz="4" w:space="0" w:color="auto"/>
              <w:right w:val="single" w:sz="4" w:space="0" w:color="auto"/>
            </w:tcBorders>
            <w:hideMark/>
          </w:tcPr>
          <w:p w14:paraId="736A8890" w14:textId="77777777" w:rsidR="00771550" w:rsidRPr="00E820C2" w:rsidRDefault="00771550" w:rsidP="0001797B">
            <w:pPr>
              <w:jc w:val="center"/>
              <w:rPr>
                <w:rFonts w:cs="Calibri"/>
                <w:b/>
                <w:bCs/>
                <w:color w:val="000000"/>
                <w:szCs w:val="28"/>
              </w:rPr>
            </w:pPr>
          </w:p>
        </w:tc>
        <w:tc>
          <w:tcPr>
            <w:tcW w:w="1648" w:type="dxa"/>
            <w:tcBorders>
              <w:top w:val="nil"/>
              <w:left w:val="nil"/>
              <w:bottom w:val="single" w:sz="4" w:space="0" w:color="auto"/>
              <w:right w:val="single" w:sz="4" w:space="0" w:color="auto"/>
            </w:tcBorders>
            <w:hideMark/>
          </w:tcPr>
          <w:p w14:paraId="5905F6AB" w14:textId="77777777" w:rsidR="00771550" w:rsidRPr="00E820C2" w:rsidRDefault="00771550" w:rsidP="0001797B">
            <w:pPr>
              <w:jc w:val="center"/>
              <w:rPr>
                <w:rFonts w:cs="Calibri"/>
                <w:b/>
                <w:bCs/>
                <w:color w:val="000000"/>
                <w:szCs w:val="28"/>
              </w:rPr>
            </w:pPr>
          </w:p>
        </w:tc>
      </w:tr>
      <w:tr w:rsidR="00771550" w:rsidRPr="00E820C2" w14:paraId="1C2C5CCA" w14:textId="77777777" w:rsidTr="0001797B">
        <w:trPr>
          <w:trHeight w:val="362"/>
          <w:jc w:val="center"/>
        </w:trPr>
        <w:tc>
          <w:tcPr>
            <w:tcW w:w="535" w:type="dxa"/>
            <w:tcBorders>
              <w:top w:val="nil"/>
              <w:left w:val="single" w:sz="4" w:space="0" w:color="auto"/>
              <w:bottom w:val="single" w:sz="4" w:space="0" w:color="auto"/>
              <w:right w:val="single" w:sz="4" w:space="0" w:color="auto"/>
            </w:tcBorders>
          </w:tcPr>
          <w:p w14:paraId="07FFE0EB" w14:textId="77777777" w:rsidR="00771550" w:rsidRPr="00E820C2" w:rsidRDefault="00771550" w:rsidP="0001797B">
            <w:pPr>
              <w:jc w:val="center"/>
              <w:rPr>
                <w:rFonts w:cs="Calibri"/>
                <w:color w:val="000000"/>
                <w:sz w:val="24"/>
              </w:rPr>
            </w:pPr>
            <w:r w:rsidRPr="00E820C2">
              <w:rPr>
                <w:rFonts w:cs="Calibri"/>
                <w:color w:val="000000"/>
                <w:sz w:val="24"/>
              </w:rPr>
              <w:t>12.</w:t>
            </w:r>
          </w:p>
        </w:tc>
        <w:tc>
          <w:tcPr>
            <w:tcW w:w="990" w:type="dxa"/>
            <w:tcBorders>
              <w:top w:val="nil"/>
              <w:left w:val="single" w:sz="4" w:space="0" w:color="auto"/>
              <w:bottom w:val="single" w:sz="4" w:space="0" w:color="auto"/>
              <w:right w:val="single" w:sz="4" w:space="0" w:color="auto"/>
            </w:tcBorders>
            <w:hideMark/>
          </w:tcPr>
          <w:p w14:paraId="7E644440" w14:textId="77777777" w:rsidR="00771550" w:rsidRPr="00E820C2" w:rsidRDefault="00771550" w:rsidP="0001797B">
            <w:pPr>
              <w:jc w:val="center"/>
              <w:rPr>
                <w:rFonts w:cs="Calibri"/>
                <w:b/>
                <w:bCs/>
                <w:color w:val="000000"/>
                <w:szCs w:val="28"/>
              </w:rPr>
            </w:pPr>
          </w:p>
        </w:tc>
        <w:tc>
          <w:tcPr>
            <w:tcW w:w="2610" w:type="dxa"/>
            <w:tcBorders>
              <w:top w:val="nil"/>
              <w:left w:val="nil"/>
              <w:bottom w:val="single" w:sz="4" w:space="0" w:color="auto"/>
              <w:right w:val="single" w:sz="4" w:space="0" w:color="auto"/>
            </w:tcBorders>
            <w:hideMark/>
          </w:tcPr>
          <w:p w14:paraId="679B43E2" w14:textId="77777777" w:rsidR="00771550" w:rsidRPr="00E820C2" w:rsidRDefault="00771550" w:rsidP="0001797B">
            <w:pPr>
              <w:jc w:val="center"/>
              <w:rPr>
                <w:rFonts w:cs="Calibri"/>
                <w:b/>
                <w:bCs/>
                <w:color w:val="000000"/>
                <w:szCs w:val="28"/>
              </w:rPr>
            </w:pPr>
          </w:p>
        </w:tc>
        <w:tc>
          <w:tcPr>
            <w:tcW w:w="2610" w:type="dxa"/>
            <w:tcBorders>
              <w:top w:val="nil"/>
              <w:left w:val="nil"/>
              <w:bottom w:val="single" w:sz="4" w:space="0" w:color="auto"/>
              <w:right w:val="single" w:sz="4" w:space="0" w:color="auto"/>
            </w:tcBorders>
            <w:hideMark/>
          </w:tcPr>
          <w:p w14:paraId="4A882006" w14:textId="77777777" w:rsidR="00771550" w:rsidRPr="00E820C2" w:rsidRDefault="00771550" w:rsidP="0001797B">
            <w:pPr>
              <w:jc w:val="center"/>
              <w:rPr>
                <w:rFonts w:cs="Calibri"/>
                <w:b/>
                <w:bCs/>
                <w:color w:val="000000"/>
                <w:szCs w:val="28"/>
              </w:rPr>
            </w:pPr>
          </w:p>
        </w:tc>
        <w:tc>
          <w:tcPr>
            <w:tcW w:w="1350" w:type="dxa"/>
            <w:tcBorders>
              <w:top w:val="nil"/>
              <w:left w:val="nil"/>
              <w:bottom w:val="single" w:sz="4" w:space="0" w:color="auto"/>
              <w:right w:val="single" w:sz="4" w:space="0" w:color="auto"/>
            </w:tcBorders>
            <w:hideMark/>
          </w:tcPr>
          <w:p w14:paraId="634167BC" w14:textId="77777777" w:rsidR="00771550" w:rsidRPr="00E820C2" w:rsidRDefault="00771550" w:rsidP="0001797B">
            <w:pPr>
              <w:jc w:val="center"/>
              <w:rPr>
                <w:rFonts w:cs="Calibri"/>
                <w:b/>
                <w:bCs/>
                <w:color w:val="000000"/>
                <w:szCs w:val="28"/>
              </w:rPr>
            </w:pPr>
          </w:p>
        </w:tc>
        <w:tc>
          <w:tcPr>
            <w:tcW w:w="990" w:type="dxa"/>
            <w:tcBorders>
              <w:top w:val="nil"/>
              <w:left w:val="nil"/>
              <w:bottom w:val="single" w:sz="4" w:space="0" w:color="auto"/>
              <w:right w:val="single" w:sz="4" w:space="0" w:color="auto"/>
            </w:tcBorders>
            <w:hideMark/>
          </w:tcPr>
          <w:p w14:paraId="5F35842B" w14:textId="77777777" w:rsidR="00771550" w:rsidRPr="00E820C2" w:rsidRDefault="00771550" w:rsidP="0001797B">
            <w:pPr>
              <w:jc w:val="center"/>
              <w:rPr>
                <w:rFonts w:cs="Calibri"/>
                <w:b/>
                <w:bCs/>
                <w:color w:val="000000"/>
                <w:szCs w:val="28"/>
              </w:rPr>
            </w:pPr>
          </w:p>
        </w:tc>
        <w:tc>
          <w:tcPr>
            <w:tcW w:w="2790" w:type="dxa"/>
            <w:tcBorders>
              <w:top w:val="nil"/>
              <w:left w:val="nil"/>
              <w:bottom w:val="single" w:sz="4" w:space="0" w:color="auto"/>
              <w:right w:val="single" w:sz="4" w:space="0" w:color="auto"/>
            </w:tcBorders>
            <w:hideMark/>
          </w:tcPr>
          <w:p w14:paraId="231C3C8A" w14:textId="77777777" w:rsidR="00771550" w:rsidRPr="00E820C2" w:rsidRDefault="00771550" w:rsidP="0001797B">
            <w:pPr>
              <w:jc w:val="center"/>
              <w:rPr>
                <w:rFonts w:cs="Calibri"/>
                <w:b/>
                <w:bCs/>
                <w:color w:val="000000"/>
                <w:szCs w:val="28"/>
              </w:rPr>
            </w:pPr>
          </w:p>
        </w:tc>
        <w:tc>
          <w:tcPr>
            <w:tcW w:w="1648" w:type="dxa"/>
            <w:tcBorders>
              <w:top w:val="nil"/>
              <w:left w:val="nil"/>
              <w:bottom w:val="single" w:sz="4" w:space="0" w:color="auto"/>
              <w:right w:val="single" w:sz="4" w:space="0" w:color="auto"/>
            </w:tcBorders>
            <w:hideMark/>
          </w:tcPr>
          <w:p w14:paraId="0D4B4896" w14:textId="77777777" w:rsidR="00771550" w:rsidRPr="00E820C2" w:rsidRDefault="00771550" w:rsidP="0001797B">
            <w:pPr>
              <w:jc w:val="center"/>
              <w:rPr>
                <w:rFonts w:cs="Calibri"/>
                <w:b/>
                <w:bCs/>
                <w:color w:val="000000"/>
                <w:szCs w:val="28"/>
              </w:rPr>
            </w:pPr>
          </w:p>
        </w:tc>
      </w:tr>
      <w:tr w:rsidR="00771550" w:rsidRPr="00E820C2" w14:paraId="659C1DE7" w14:textId="77777777" w:rsidTr="0001797B">
        <w:trPr>
          <w:trHeight w:val="362"/>
          <w:jc w:val="center"/>
        </w:trPr>
        <w:tc>
          <w:tcPr>
            <w:tcW w:w="535" w:type="dxa"/>
            <w:tcBorders>
              <w:top w:val="nil"/>
              <w:left w:val="single" w:sz="4" w:space="0" w:color="auto"/>
              <w:bottom w:val="single" w:sz="4" w:space="0" w:color="auto"/>
              <w:right w:val="single" w:sz="4" w:space="0" w:color="auto"/>
            </w:tcBorders>
          </w:tcPr>
          <w:p w14:paraId="6CF070FF" w14:textId="77777777" w:rsidR="00771550" w:rsidRPr="00E820C2" w:rsidRDefault="00771550" w:rsidP="0001797B">
            <w:pPr>
              <w:jc w:val="center"/>
              <w:rPr>
                <w:rFonts w:cs="Calibri"/>
                <w:color w:val="000000"/>
                <w:sz w:val="24"/>
              </w:rPr>
            </w:pPr>
            <w:r w:rsidRPr="00E820C2">
              <w:rPr>
                <w:rFonts w:cs="Calibri"/>
                <w:color w:val="000000"/>
                <w:sz w:val="24"/>
              </w:rPr>
              <w:t>13.</w:t>
            </w:r>
          </w:p>
        </w:tc>
        <w:tc>
          <w:tcPr>
            <w:tcW w:w="990" w:type="dxa"/>
            <w:tcBorders>
              <w:top w:val="nil"/>
              <w:left w:val="single" w:sz="4" w:space="0" w:color="auto"/>
              <w:bottom w:val="single" w:sz="4" w:space="0" w:color="auto"/>
              <w:right w:val="single" w:sz="4" w:space="0" w:color="auto"/>
            </w:tcBorders>
            <w:hideMark/>
          </w:tcPr>
          <w:p w14:paraId="5F2BC8A4" w14:textId="77777777" w:rsidR="00771550" w:rsidRPr="00E820C2" w:rsidRDefault="00771550" w:rsidP="0001797B">
            <w:pPr>
              <w:jc w:val="center"/>
              <w:rPr>
                <w:rFonts w:cs="Calibri"/>
                <w:b/>
                <w:bCs/>
                <w:color w:val="000000"/>
                <w:szCs w:val="28"/>
              </w:rPr>
            </w:pPr>
          </w:p>
        </w:tc>
        <w:tc>
          <w:tcPr>
            <w:tcW w:w="2610" w:type="dxa"/>
            <w:tcBorders>
              <w:top w:val="nil"/>
              <w:left w:val="nil"/>
              <w:bottom w:val="single" w:sz="4" w:space="0" w:color="auto"/>
              <w:right w:val="single" w:sz="4" w:space="0" w:color="auto"/>
            </w:tcBorders>
            <w:hideMark/>
          </w:tcPr>
          <w:p w14:paraId="2DBD2BE6" w14:textId="77777777" w:rsidR="00771550" w:rsidRPr="00E820C2" w:rsidRDefault="00771550" w:rsidP="0001797B">
            <w:pPr>
              <w:jc w:val="center"/>
              <w:rPr>
                <w:rFonts w:cs="Calibri"/>
                <w:b/>
                <w:bCs/>
                <w:color w:val="000000"/>
                <w:szCs w:val="28"/>
              </w:rPr>
            </w:pPr>
          </w:p>
        </w:tc>
        <w:tc>
          <w:tcPr>
            <w:tcW w:w="2610" w:type="dxa"/>
            <w:tcBorders>
              <w:top w:val="nil"/>
              <w:left w:val="nil"/>
              <w:bottom w:val="single" w:sz="4" w:space="0" w:color="auto"/>
              <w:right w:val="single" w:sz="4" w:space="0" w:color="auto"/>
            </w:tcBorders>
            <w:hideMark/>
          </w:tcPr>
          <w:p w14:paraId="4D49D4BF" w14:textId="77777777" w:rsidR="00771550" w:rsidRPr="00E820C2" w:rsidRDefault="00771550" w:rsidP="0001797B">
            <w:pPr>
              <w:jc w:val="center"/>
              <w:rPr>
                <w:rFonts w:cs="Calibri"/>
                <w:b/>
                <w:bCs/>
                <w:color w:val="000000"/>
                <w:szCs w:val="28"/>
              </w:rPr>
            </w:pPr>
          </w:p>
        </w:tc>
        <w:tc>
          <w:tcPr>
            <w:tcW w:w="1350" w:type="dxa"/>
            <w:tcBorders>
              <w:top w:val="nil"/>
              <w:left w:val="nil"/>
              <w:bottom w:val="single" w:sz="4" w:space="0" w:color="auto"/>
              <w:right w:val="single" w:sz="4" w:space="0" w:color="auto"/>
            </w:tcBorders>
            <w:hideMark/>
          </w:tcPr>
          <w:p w14:paraId="24737416" w14:textId="77777777" w:rsidR="00771550" w:rsidRPr="00E820C2" w:rsidRDefault="00771550" w:rsidP="0001797B">
            <w:pPr>
              <w:jc w:val="center"/>
              <w:rPr>
                <w:rFonts w:cs="Calibri"/>
                <w:b/>
                <w:bCs/>
                <w:color w:val="000000"/>
                <w:szCs w:val="28"/>
              </w:rPr>
            </w:pPr>
          </w:p>
        </w:tc>
        <w:tc>
          <w:tcPr>
            <w:tcW w:w="990" w:type="dxa"/>
            <w:tcBorders>
              <w:top w:val="nil"/>
              <w:left w:val="nil"/>
              <w:bottom w:val="single" w:sz="4" w:space="0" w:color="auto"/>
              <w:right w:val="single" w:sz="4" w:space="0" w:color="auto"/>
            </w:tcBorders>
            <w:hideMark/>
          </w:tcPr>
          <w:p w14:paraId="7C393B84" w14:textId="77777777" w:rsidR="00771550" w:rsidRPr="00E820C2" w:rsidRDefault="00771550" w:rsidP="0001797B">
            <w:pPr>
              <w:jc w:val="center"/>
              <w:rPr>
                <w:rFonts w:cs="Calibri"/>
                <w:b/>
                <w:bCs/>
                <w:color w:val="000000"/>
                <w:szCs w:val="28"/>
              </w:rPr>
            </w:pPr>
          </w:p>
        </w:tc>
        <w:tc>
          <w:tcPr>
            <w:tcW w:w="2790" w:type="dxa"/>
            <w:tcBorders>
              <w:top w:val="nil"/>
              <w:left w:val="nil"/>
              <w:bottom w:val="single" w:sz="4" w:space="0" w:color="auto"/>
              <w:right w:val="single" w:sz="4" w:space="0" w:color="auto"/>
            </w:tcBorders>
            <w:hideMark/>
          </w:tcPr>
          <w:p w14:paraId="3AAD3AC1" w14:textId="77777777" w:rsidR="00771550" w:rsidRPr="00E820C2" w:rsidRDefault="00771550" w:rsidP="0001797B">
            <w:pPr>
              <w:jc w:val="center"/>
              <w:rPr>
                <w:rFonts w:cs="Calibri"/>
                <w:b/>
                <w:bCs/>
                <w:color w:val="000000"/>
                <w:szCs w:val="28"/>
              </w:rPr>
            </w:pPr>
          </w:p>
        </w:tc>
        <w:tc>
          <w:tcPr>
            <w:tcW w:w="1648" w:type="dxa"/>
            <w:tcBorders>
              <w:top w:val="nil"/>
              <w:left w:val="nil"/>
              <w:bottom w:val="single" w:sz="4" w:space="0" w:color="auto"/>
              <w:right w:val="single" w:sz="4" w:space="0" w:color="auto"/>
            </w:tcBorders>
            <w:hideMark/>
          </w:tcPr>
          <w:p w14:paraId="22B3C513" w14:textId="77777777" w:rsidR="00771550" w:rsidRPr="00E820C2" w:rsidRDefault="00771550" w:rsidP="0001797B">
            <w:pPr>
              <w:jc w:val="center"/>
              <w:rPr>
                <w:rFonts w:cs="Calibri"/>
                <w:b/>
                <w:bCs/>
                <w:color w:val="000000"/>
                <w:szCs w:val="28"/>
              </w:rPr>
            </w:pPr>
          </w:p>
        </w:tc>
      </w:tr>
      <w:tr w:rsidR="00771550" w:rsidRPr="00E820C2" w14:paraId="5CB7DC5E" w14:textId="77777777" w:rsidTr="0001797B">
        <w:trPr>
          <w:trHeight w:val="362"/>
          <w:jc w:val="center"/>
        </w:trPr>
        <w:tc>
          <w:tcPr>
            <w:tcW w:w="535" w:type="dxa"/>
            <w:tcBorders>
              <w:top w:val="nil"/>
              <w:left w:val="single" w:sz="4" w:space="0" w:color="auto"/>
              <w:bottom w:val="single" w:sz="4" w:space="0" w:color="auto"/>
              <w:right w:val="single" w:sz="4" w:space="0" w:color="auto"/>
            </w:tcBorders>
          </w:tcPr>
          <w:p w14:paraId="31340302" w14:textId="77777777" w:rsidR="00771550" w:rsidRPr="00E820C2" w:rsidRDefault="00771550" w:rsidP="0001797B">
            <w:pPr>
              <w:jc w:val="center"/>
              <w:rPr>
                <w:rFonts w:cs="Calibri"/>
                <w:color w:val="000000"/>
                <w:sz w:val="24"/>
              </w:rPr>
            </w:pPr>
            <w:r w:rsidRPr="00E820C2">
              <w:rPr>
                <w:rFonts w:cs="Calibri"/>
                <w:color w:val="000000"/>
                <w:sz w:val="24"/>
              </w:rPr>
              <w:t>14.</w:t>
            </w:r>
          </w:p>
        </w:tc>
        <w:tc>
          <w:tcPr>
            <w:tcW w:w="990" w:type="dxa"/>
            <w:tcBorders>
              <w:top w:val="nil"/>
              <w:left w:val="single" w:sz="4" w:space="0" w:color="auto"/>
              <w:bottom w:val="single" w:sz="4" w:space="0" w:color="auto"/>
              <w:right w:val="single" w:sz="4" w:space="0" w:color="auto"/>
            </w:tcBorders>
            <w:hideMark/>
          </w:tcPr>
          <w:p w14:paraId="33642045" w14:textId="77777777" w:rsidR="00771550" w:rsidRPr="00E820C2" w:rsidRDefault="00771550" w:rsidP="0001797B">
            <w:pPr>
              <w:jc w:val="center"/>
              <w:rPr>
                <w:rFonts w:cs="Calibri"/>
                <w:b/>
                <w:bCs/>
                <w:color w:val="000000"/>
                <w:szCs w:val="28"/>
              </w:rPr>
            </w:pPr>
          </w:p>
        </w:tc>
        <w:tc>
          <w:tcPr>
            <w:tcW w:w="2610" w:type="dxa"/>
            <w:tcBorders>
              <w:top w:val="nil"/>
              <w:left w:val="nil"/>
              <w:bottom w:val="single" w:sz="4" w:space="0" w:color="auto"/>
              <w:right w:val="single" w:sz="4" w:space="0" w:color="auto"/>
            </w:tcBorders>
            <w:hideMark/>
          </w:tcPr>
          <w:p w14:paraId="2336C7EB" w14:textId="77777777" w:rsidR="00771550" w:rsidRPr="00E820C2" w:rsidRDefault="00771550" w:rsidP="0001797B">
            <w:pPr>
              <w:jc w:val="center"/>
              <w:rPr>
                <w:rFonts w:cs="Calibri"/>
                <w:b/>
                <w:bCs/>
                <w:color w:val="000000"/>
                <w:szCs w:val="28"/>
              </w:rPr>
            </w:pPr>
          </w:p>
        </w:tc>
        <w:tc>
          <w:tcPr>
            <w:tcW w:w="2610" w:type="dxa"/>
            <w:tcBorders>
              <w:top w:val="nil"/>
              <w:left w:val="nil"/>
              <w:bottom w:val="single" w:sz="4" w:space="0" w:color="auto"/>
              <w:right w:val="single" w:sz="4" w:space="0" w:color="auto"/>
            </w:tcBorders>
            <w:hideMark/>
          </w:tcPr>
          <w:p w14:paraId="07A0357A" w14:textId="77777777" w:rsidR="00771550" w:rsidRPr="00E820C2" w:rsidRDefault="00771550" w:rsidP="0001797B">
            <w:pPr>
              <w:jc w:val="center"/>
              <w:rPr>
                <w:rFonts w:cs="Calibri"/>
                <w:b/>
                <w:bCs/>
                <w:color w:val="000000"/>
                <w:szCs w:val="28"/>
              </w:rPr>
            </w:pPr>
          </w:p>
        </w:tc>
        <w:tc>
          <w:tcPr>
            <w:tcW w:w="1350" w:type="dxa"/>
            <w:tcBorders>
              <w:top w:val="nil"/>
              <w:left w:val="nil"/>
              <w:bottom w:val="single" w:sz="4" w:space="0" w:color="auto"/>
              <w:right w:val="single" w:sz="4" w:space="0" w:color="auto"/>
            </w:tcBorders>
            <w:hideMark/>
          </w:tcPr>
          <w:p w14:paraId="28303827" w14:textId="77777777" w:rsidR="00771550" w:rsidRPr="00E820C2" w:rsidRDefault="00771550" w:rsidP="0001797B">
            <w:pPr>
              <w:jc w:val="center"/>
              <w:rPr>
                <w:rFonts w:cs="Calibri"/>
                <w:b/>
                <w:bCs/>
                <w:color w:val="000000"/>
                <w:szCs w:val="28"/>
              </w:rPr>
            </w:pPr>
          </w:p>
        </w:tc>
        <w:tc>
          <w:tcPr>
            <w:tcW w:w="990" w:type="dxa"/>
            <w:tcBorders>
              <w:top w:val="nil"/>
              <w:left w:val="nil"/>
              <w:bottom w:val="single" w:sz="4" w:space="0" w:color="auto"/>
              <w:right w:val="single" w:sz="4" w:space="0" w:color="auto"/>
            </w:tcBorders>
            <w:hideMark/>
          </w:tcPr>
          <w:p w14:paraId="5CE6F7CC" w14:textId="77777777" w:rsidR="00771550" w:rsidRPr="00E820C2" w:rsidRDefault="00771550" w:rsidP="0001797B">
            <w:pPr>
              <w:jc w:val="center"/>
              <w:rPr>
                <w:rFonts w:cs="Calibri"/>
                <w:b/>
                <w:bCs/>
                <w:color w:val="000000"/>
                <w:szCs w:val="28"/>
              </w:rPr>
            </w:pPr>
          </w:p>
        </w:tc>
        <w:tc>
          <w:tcPr>
            <w:tcW w:w="2790" w:type="dxa"/>
            <w:tcBorders>
              <w:top w:val="nil"/>
              <w:left w:val="nil"/>
              <w:bottom w:val="single" w:sz="4" w:space="0" w:color="auto"/>
              <w:right w:val="single" w:sz="4" w:space="0" w:color="auto"/>
            </w:tcBorders>
            <w:hideMark/>
          </w:tcPr>
          <w:p w14:paraId="23BD3FD4" w14:textId="77777777" w:rsidR="00771550" w:rsidRPr="00E820C2" w:rsidRDefault="00771550" w:rsidP="0001797B">
            <w:pPr>
              <w:jc w:val="center"/>
              <w:rPr>
                <w:rFonts w:cs="Calibri"/>
                <w:b/>
                <w:bCs/>
                <w:color w:val="000000"/>
                <w:szCs w:val="28"/>
              </w:rPr>
            </w:pPr>
          </w:p>
        </w:tc>
        <w:tc>
          <w:tcPr>
            <w:tcW w:w="1648" w:type="dxa"/>
            <w:tcBorders>
              <w:top w:val="nil"/>
              <w:left w:val="nil"/>
              <w:bottom w:val="single" w:sz="4" w:space="0" w:color="auto"/>
              <w:right w:val="single" w:sz="4" w:space="0" w:color="auto"/>
            </w:tcBorders>
            <w:hideMark/>
          </w:tcPr>
          <w:p w14:paraId="2E465F04" w14:textId="77777777" w:rsidR="00771550" w:rsidRPr="00E820C2" w:rsidRDefault="00771550" w:rsidP="0001797B">
            <w:pPr>
              <w:jc w:val="center"/>
              <w:rPr>
                <w:rFonts w:cs="Calibri"/>
                <w:b/>
                <w:bCs/>
                <w:color w:val="000000"/>
                <w:szCs w:val="28"/>
              </w:rPr>
            </w:pPr>
          </w:p>
        </w:tc>
      </w:tr>
      <w:tr w:rsidR="00771550" w:rsidRPr="00E820C2" w14:paraId="3E359A2D" w14:textId="77777777" w:rsidTr="0001797B">
        <w:trPr>
          <w:trHeight w:val="362"/>
          <w:jc w:val="center"/>
        </w:trPr>
        <w:tc>
          <w:tcPr>
            <w:tcW w:w="535" w:type="dxa"/>
            <w:tcBorders>
              <w:top w:val="nil"/>
              <w:left w:val="single" w:sz="4" w:space="0" w:color="auto"/>
              <w:bottom w:val="single" w:sz="4" w:space="0" w:color="auto"/>
              <w:right w:val="single" w:sz="4" w:space="0" w:color="auto"/>
            </w:tcBorders>
          </w:tcPr>
          <w:p w14:paraId="148DD9AB" w14:textId="77777777" w:rsidR="00771550" w:rsidRPr="00E820C2" w:rsidRDefault="00771550" w:rsidP="0001797B">
            <w:pPr>
              <w:jc w:val="center"/>
              <w:rPr>
                <w:rFonts w:cs="Calibri"/>
                <w:color w:val="000000"/>
                <w:sz w:val="24"/>
              </w:rPr>
            </w:pPr>
            <w:r w:rsidRPr="00E820C2">
              <w:rPr>
                <w:rFonts w:cs="Calibri"/>
                <w:color w:val="000000"/>
                <w:sz w:val="24"/>
              </w:rPr>
              <w:t>15.</w:t>
            </w:r>
          </w:p>
        </w:tc>
        <w:tc>
          <w:tcPr>
            <w:tcW w:w="990" w:type="dxa"/>
            <w:tcBorders>
              <w:top w:val="nil"/>
              <w:left w:val="single" w:sz="4" w:space="0" w:color="auto"/>
              <w:bottom w:val="single" w:sz="4" w:space="0" w:color="auto"/>
              <w:right w:val="single" w:sz="4" w:space="0" w:color="auto"/>
            </w:tcBorders>
            <w:hideMark/>
          </w:tcPr>
          <w:p w14:paraId="20E42E98" w14:textId="77777777" w:rsidR="00771550" w:rsidRPr="00E820C2" w:rsidRDefault="00771550" w:rsidP="0001797B">
            <w:pPr>
              <w:jc w:val="center"/>
              <w:rPr>
                <w:rFonts w:cs="Calibri"/>
                <w:b/>
                <w:bCs/>
                <w:color w:val="000000"/>
                <w:szCs w:val="28"/>
              </w:rPr>
            </w:pPr>
          </w:p>
        </w:tc>
        <w:tc>
          <w:tcPr>
            <w:tcW w:w="2610" w:type="dxa"/>
            <w:tcBorders>
              <w:top w:val="nil"/>
              <w:left w:val="nil"/>
              <w:bottom w:val="single" w:sz="4" w:space="0" w:color="auto"/>
              <w:right w:val="single" w:sz="4" w:space="0" w:color="auto"/>
            </w:tcBorders>
            <w:hideMark/>
          </w:tcPr>
          <w:p w14:paraId="6CDC3CE8" w14:textId="77777777" w:rsidR="00771550" w:rsidRPr="00E820C2" w:rsidRDefault="00771550" w:rsidP="0001797B">
            <w:pPr>
              <w:jc w:val="center"/>
              <w:rPr>
                <w:rFonts w:cs="Calibri"/>
                <w:b/>
                <w:bCs/>
                <w:color w:val="000000"/>
                <w:szCs w:val="28"/>
              </w:rPr>
            </w:pPr>
          </w:p>
        </w:tc>
        <w:tc>
          <w:tcPr>
            <w:tcW w:w="2610" w:type="dxa"/>
            <w:tcBorders>
              <w:top w:val="nil"/>
              <w:left w:val="nil"/>
              <w:bottom w:val="single" w:sz="4" w:space="0" w:color="auto"/>
              <w:right w:val="single" w:sz="4" w:space="0" w:color="auto"/>
            </w:tcBorders>
            <w:hideMark/>
          </w:tcPr>
          <w:p w14:paraId="58197941" w14:textId="77777777" w:rsidR="00771550" w:rsidRPr="00E820C2" w:rsidRDefault="00771550" w:rsidP="0001797B">
            <w:pPr>
              <w:jc w:val="center"/>
              <w:rPr>
                <w:rFonts w:cs="Calibri"/>
                <w:b/>
                <w:bCs/>
                <w:color w:val="000000"/>
                <w:szCs w:val="28"/>
              </w:rPr>
            </w:pPr>
          </w:p>
        </w:tc>
        <w:tc>
          <w:tcPr>
            <w:tcW w:w="1350" w:type="dxa"/>
            <w:tcBorders>
              <w:top w:val="nil"/>
              <w:left w:val="nil"/>
              <w:bottom w:val="single" w:sz="4" w:space="0" w:color="auto"/>
              <w:right w:val="single" w:sz="4" w:space="0" w:color="auto"/>
            </w:tcBorders>
            <w:hideMark/>
          </w:tcPr>
          <w:p w14:paraId="644D9EE2" w14:textId="77777777" w:rsidR="00771550" w:rsidRPr="00E820C2" w:rsidRDefault="00771550" w:rsidP="0001797B">
            <w:pPr>
              <w:jc w:val="center"/>
              <w:rPr>
                <w:rFonts w:cs="Calibri"/>
                <w:b/>
                <w:bCs/>
                <w:color w:val="000000"/>
                <w:szCs w:val="28"/>
              </w:rPr>
            </w:pPr>
          </w:p>
        </w:tc>
        <w:tc>
          <w:tcPr>
            <w:tcW w:w="990" w:type="dxa"/>
            <w:tcBorders>
              <w:top w:val="nil"/>
              <w:left w:val="nil"/>
              <w:bottom w:val="single" w:sz="4" w:space="0" w:color="auto"/>
              <w:right w:val="single" w:sz="4" w:space="0" w:color="auto"/>
            </w:tcBorders>
            <w:hideMark/>
          </w:tcPr>
          <w:p w14:paraId="10D53000" w14:textId="77777777" w:rsidR="00771550" w:rsidRPr="00E820C2" w:rsidRDefault="00771550" w:rsidP="0001797B">
            <w:pPr>
              <w:jc w:val="center"/>
              <w:rPr>
                <w:rFonts w:cs="Calibri"/>
                <w:b/>
                <w:bCs/>
                <w:color w:val="000000"/>
                <w:szCs w:val="28"/>
              </w:rPr>
            </w:pPr>
          </w:p>
        </w:tc>
        <w:tc>
          <w:tcPr>
            <w:tcW w:w="2790" w:type="dxa"/>
            <w:tcBorders>
              <w:top w:val="nil"/>
              <w:left w:val="nil"/>
              <w:bottom w:val="single" w:sz="4" w:space="0" w:color="auto"/>
              <w:right w:val="single" w:sz="4" w:space="0" w:color="auto"/>
            </w:tcBorders>
            <w:hideMark/>
          </w:tcPr>
          <w:p w14:paraId="5D9F390E" w14:textId="77777777" w:rsidR="00771550" w:rsidRPr="00E820C2" w:rsidRDefault="00771550" w:rsidP="0001797B">
            <w:pPr>
              <w:jc w:val="center"/>
              <w:rPr>
                <w:rFonts w:cs="Calibri"/>
                <w:b/>
                <w:bCs/>
                <w:color w:val="000000"/>
                <w:szCs w:val="28"/>
              </w:rPr>
            </w:pPr>
          </w:p>
        </w:tc>
        <w:tc>
          <w:tcPr>
            <w:tcW w:w="1648" w:type="dxa"/>
            <w:tcBorders>
              <w:top w:val="nil"/>
              <w:left w:val="nil"/>
              <w:bottom w:val="single" w:sz="4" w:space="0" w:color="auto"/>
              <w:right w:val="single" w:sz="4" w:space="0" w:color="auto"/>
            </w:tcBorders>
            <w:hideMark/>
          </w:tcPr>
          <w:p w14:paraId="405CABBF" w14:textId="77777777" w:rsidR="00771550" w:rsidRPr="00E820C2" w:rsidRDefault="00771550" w:rsidP="0001797B">
            <w:pPr>
              <w:jc w:val="center"/>
              <w:rPr>
                <w:rFonts w:cs="Calibri"/>
                <w:b/>
                <w:bCs/>
                <w:color w:val="000000"/>
                <w:szCs w:val="28"/>
              </w:rPr>
            </w:pPr>
          </w:p>
        </w:tc>
      </w:tr>
    </w:tbl>
    <w:p w14:paraId="1E76A86D" w14:textId="112486CD" w:rsidR="006E1AC8" w:rsidRPr="00E820C2" w:rsidRDefault="006E1AC8" w:rsidP="006E1AC8">
      <w:pPr>
        <w:jc w:val="center"/>
        <w:rPr>
          <w:sz w:val="10"/>
          <w:szCs w:val="8"/>
        </w:rPr>
      </w:pPr>
    </w:p>
    <w:tbl>
      <w:tblPr>
        <w:tblW w:w="13495" w:type="dxa"/>
        <w:jc w:val="center"/>
        <w:tblLook w:val="04A0" w:firstRow="1" w:lastRow="0" w:firstColumn="1" w:lastColumn="0" w:noHBand="0" w:noVBand="1"/>
      </w:tblPr>
      <w:tblGrid>
        <w:gridCol w:w="13495"/>
      </w:tblGrid>
      <w:tr w:rsidR="006E1AC8" w:rsidRPr="00E820C2" w14:paraId="098278C4" w14:textId="77777777" w:rsidTr="00F1538D">
        <w:trPr>
          <w:trHeight w:val="20"/>
          <w:jc w:val="center"/>
        </w:trPr>
        <w:tc>
          <w:tcPr>
            <w:tcW w:w="13495" w:type="dxa"/>
            <w:tcBorders>
              <w:top w:val="single" w:sz="4" w:space="0" w:color="auto"/>
              <w:left w:val="single" w:sz="4" w:space="0" w:color="auto"/>
              <w:bottom w:val="single" w:sz="4" w:space="0" w:color="auto"/>
              <w:right w:val="single" w:sz="4" w:space="0" w:color="000000"/>
            </w:tcBorders>
            <w:shd w:val="clear" w:color="auto" w:fill="DEEAF6" w:themeFill="accent5" w:themeFillTint="33"/>
            <w:vAlign w:val="center"/>
          </w:tcPr>
          <w:p w14:paraId="469CD41F" w14:textId="77777777" w:rsidR="006E1AC8" w:rsidRPr="00E820C2" w:rsidRDefault="006E1AC8" w:rsidP="0001797B">
            <w:pPr>
              <w:rPr>
                <w:rFonts w:ascii="Arial" w:hAnsi="Arial"/>
                <w:color w:val="000000"/>
                <w:sz w:val="20"/>
                <w:szCs w:val="20"/>
              </w:rPr>
            </w:pPr>
            <w:r w:rsidRPr="00E820C2">
              <w:rPr>
                <w:rFonts w:ascii="Arial" w:hAnsi="Arial"/>
                <w:color w:val="000000"/>
                <w:sz w:val="20"/>
                <w:szCs w:val="20"/>
              </w:rPr>
              <w:t>Condition: Specify the mechanical/physical condition of the vehicle based on the following:</w:t>
            </w:r>
          </w:p>
        </w:tc>
      </w:tr>
      <w:tr w:rsidR="006E1AC8" w:rsidRPr="00E820C2" w14:paraId="342F93E0" w14:textId="77777777" w:rsidTr="00F1538D">
        <w:trPr>
          <w:trHeight w:val="20"/>
          <w:jc w:val="center"/>
        </w:trPr>
        <w:tc>
          <w:tcPr>
            <w:tcW w:w="13495" w:type="dxa"/>
            <w:tcBorders>
              <w:top w:val="single" w:sz="4" w:space="0" w:color="auto"/>
              <w:left w:val="single" w:sz="4" w:space="0" w:color="auto"/>
              <w:bottom w:val="single" w:sz="4" w:space="0" w:color="auto"/>
              <w:right w:val="single" w:sz="4" w:space="0" w:color="000000"/>
            </w:tcBorders>
            <w:shd w:val="clear" w:color="auto" w:fill="DEEAF6" w:themeFill="accent5" w:themeFillTint="33"/>
            <w:vAlign w:val="center"/>
          </w:tcPr>
          <w:p w14:paraId="7B70DF33" w14:textId="77777777" w:rsidR="006E1AC8" w:rsidRPr="00E820C2" w:rsidRDefault="006E1AC8" w:rsidP="0001797B">
            <w:pPr>
              <w:rPr>
                <w:rFonts w:ascii="Arial" w:hAnsi="Arial"/>
                <w:color w:val="000000"/>
                <w:sz w:val="20"/>
                <w:szCs w:val="20"/>
              </w:rPr>
            </w:pPr>
            <w:r w:rsidRPr="00E820C2">
              <w:rPr>
                <w:rFonts w:ascii="Arial" w:hAnsi="Arial"/>
                <w:color w:val="000000"/>
                <w:sz w:val="20"/>
                <w:szCs w:val="20"/>
              </w:rPr>
              <w:t>Excellent [E] = Low mileage in relation to age and no visible mechanical flaw.</w:t>
            </w:r>
          </w:p>
        </w:tc>
      </w:tr>
      <w:tr w:rsidR="006E1AC8" w:rsidRPr="00E820C2" w14:paraId="22BB706A" w14:textId="77777777" w:rsidTr="00F1538D">
        <w:trPr>
          <w:trHeight w:val="20"/>
          <w:jc w:val="center"/>
        </w:trPr>
        <w:tc>
          <w:tcPr>
            <w:tcW w:w="13495" w:type="dxa"/>
            <w:tcBorders>
              <w:top w:val="single" w:sz="4" w:space="0" w:color="auto"/>
              <w:left w:val="single" w:sz="4" w:space="0" w:color="auto"/>
              <w:bottom w:val="single" w:sz="4" w:space="0" w:color="auto"/>
              <w:right w:val="single" w:sz="4" w:space="0" w:color="000000"/>
            </w:tcBorders>
            <w:shd w:val="clear" w:color="auto" w:fill="DEEAF6" w:themeFill="accent5" w:themeFillTint="33"/>
            <w:vAlign w:val="center"/>
          </w:tcPr>
          <w:p w14:paraId="2048C507" w14:textId="77777777" w:rsidR="006E1AC8" w:rsidRPr="00E820C2" w:rsidRDefault="006E1AC8" w:rsidP="0001797B">
            <w:pPr>
              <w:rPr>
                <w:rFonts w:ascii="Arial" w:hAnsi="Arial"/>
                <w:color w:val="000000"/>
                <w:sz w:val="20"/>
                <w:szCs w:val="20"/>
              </w:rPr>
            </w:pPr>
            <w:r w:rsidRPr="00E820C2">
              <w:rPr>
                <w:rFonts w:ascii="Arial" w:hAnsi="Arial"/>
                <w:color w:val="000000"/>
                <w:sz w:val="20"/>
                <w:szCs w:val="20"/>
              </w:rPr>
              <w:t>Good [G] = Average mileage in relation to age and only minor mechanical flaws.</w:t>
            </w:r>
          </w:p>
        </w:tc>
      </w:tr>
      <w:tr w:rsidR="006E1AC8" w:rsidRPr="00E820C2" w14:paraId="6EB22AFC" w14:textId="77777777" w:rsidTr="00F1538D">
        <w:trPr>
          <w:trHeight w:val="20"/>
          <w:jc w:val="center"/>
        </w:trPr>
        <w:tc>
          <w:tcPr>
            <w:tcW w:w="13495" w:type="dxa"/>
            <w:tcBorders>
              <w:top w:val="single" w:sz="4" w:space="0" w:color="auto"/>
              <w:left w:val="single" w:sz="4" w:space="0" w:color="auto"/>
              <w:bottom w:val="single" w:sz="4" w:space="0" w:color="auto"/>
              <w:right w:val="single" w:sz="4" w:space="0" w:color="000000"/>
            </w:tcBorders>
            <w:shd w:val="clear" w:color="auto" w:fill="DEEAF6" w:themeFill="accent5" w:themeFillTint="33"/>
            <w:vAlign w:val="center"/>
          </w:tcPr>
          <w:p w14:paraId="0BD4684E" w14:textId="77777777" w:rsidR="006E1AC8" w:rsidRPr="00E820C2" w:rsidRDefault="006E1AC8" w:rsidP="0001797B">
            <w:pPr>
              <w:rPr>
                <w:rFonts w:ascii="Arial" w:hAnsi="Arial"/>
                <w:color w:val="000000"/>
                <w:sz w:val="20"/>
                <w:szCs w:val="20"/>
              </w:rPr>
            </w:pPr>
            <w:r w:rsidRPr="00E820C2">
              <w:rPr>
                <w:rFonts w:ascii="Arial" w:hAnsi="Arial"/>
                <w:color w:val="000000"/>
                <w:sz w:val="20"/>
                <w:szCs w:val="20"/>
              </w:rPr>
              <w:t>Fair [F] = High mileage and/or noticeable mechanical flaws. Repairs are beginning to exceed normal maintenance schedules.</w:t>
            </w:r>
          </w:p>
        </w:tc>
      </w:tr>
      <w:tr w:rsidR="006E1AC8" w:rsidRPr="00E820C2" w14:paraId="4D3AF677" w14:textId="77777777" w:rsidTr="00F1538D">
        <w:trPr>
          <w:trHeight w:val="20"/>
          <w:jc w:val="center"/>
        </w:trPr>
        <w:tc>
          <w:tcPr>
            <w:tcW w:w="13495" w:type="dxa"/>
            <w:tcBorders>
              <w:top w:val="single" w:sz="4" w:space="0" w:color="auto"/>
              <w:left w:val="single" w:sz="4" w:space="0" w:color="auto"/>
              <w:bottom w:val="single" w:sz="4" w:space="0" w:color="auto"/>
              <w:right w:val="single" w:sz="4" w:space="0" w:color="000000"/>
            </w:tcBorders>
            <w:shd w:val="clear" w:color="auto" w:fill="DEEAF6" w:themeFill="accent5" w:themeFillTint="33"/>
            <w:vAlign w:val="center"/>
          </w:tcPr>
          <w:p w14:paraId="4427FDA8" w14:textId="77777777" w:rsidR="006E1AC8" w:rsidRPr="00E820C2" w:rsidRDefault="006E1AC8" w:rsidP="0001797B">
            <w:pPr>
              <w:rPr>
                <w:rFonts w:ascii="Arial" w:hAnsi="Arial"/>
                <w:color w:val="000000"/>
                <w:sz w:val="20"/>
                <w:szCs w:val="20"/>
              </w:rPr>
            </w:pPr>
            <w:r w:rsidRPr="00E820C2">
              <w:rPr>
                <w:rFonts w:ascii="Arial" w:hAnsi="Arial"/>
                <w:color w:val="000000"/>
                <w:sz w:val="20"/>
                <w:szCs w:val="20"/>
              </w:rPr>
              <w:t xml:space="preserve">Poor [P] = High mileage and major mechanical flaws. Major repairs such as engine or transmission overhaul </w:t>
            </w:r>
            <w:proofErr w:type="gramStart"/>
            <w:r w:rsidRPr="00E820C2">
              <w:rPr>
                <w:rFonts w:ascii="Arial" w:hAnsi="Arial"/>
                <w:color w:val="000000"/>
                <w:sz w:val="20"/>
                <w:szCs w:val="20"/>
              </w:rPr>
              <w:t>needed</w:t>
            </w:r>
            <w:proofErr w:type="gramEnd"/>
            <w:r w:rsidRPr="00E820C2">
              <w:rPr>
                <w:rFonts w:ascii="Arial" w:hAnsi="Arial"/>
                <w:color w:val="000000"/>
                <w:sz w:val="20"/>
                <w:szCs w:val="20"/>
              </w:rPr>
              <w:t xml:space="preserve"> to keep vehicle in service.</w:t>
            </w:r>
          </w:p>
        </w:tc>
      </w:tr>
    </w:tbl>
    <w:p w14:paraId="415428C9" w14:textId="71A9914A" w:rsidR="006E1AC8" w:rsidRPr="00E820C2" w:rsidRDefault="006E1AC8" w:rsidP="006E1AC8">
      <w:pPr>
        <w:jc w:val="center"/>
        <w:rPr>
          <w:sz w:val="24"/>
          <w:szCs w:val="22"/>
        </w:rPr>
      </w:pPr>
    </w:p>
    <w:p w14:paraId="56454A76" w14:textId="77777777" w:rsidR="00355058" w:rsidRDefault="00355058">
      <w:pPr>
        <w:spacing w:after="160" w:line="259" w:lineRule="auto"/>
        <w:rPr>
          <w:b/>
          <w:color w:val="0070C0"/>
          <w:u w:val="single"/>
        </w:rPr>
      </w:pPr>
      <w:r>
        <w:rPr>
          <w:b/>
          <w:color w:val="0070C0"/>
          <w:u w:val="single"/>
        </w:rPr>
        <w:br w:type="page"/>
      </w:r>
    </w:p>
    <w:p w14:paraId="416D116C" w14:textId="47C90024" w:rsidR="006E1AC8" w:rsidRPr="00E820C2" w:rsidRDefault="005E6078" w:rsidP="006E1AC8">
      <w:pPr>
        <w:jc w:val="center"/>
        <w:rPr>
          <w:b/>
          <w:color w:val="0070C0"/>
          <w:u w:val="single"/>
        </w:rPr>
      </w:pPr>
      <w:r w:rsidRPr="00E820C2">
        <w:rPr>
          <w:b/>
          <w:color w:val="0070C0"/>
          <w:u w:val="single"/>
        </w:rPr>
        <w:lastRenderedPageBreak/>
        <w:t>Exhibit 3.2</w:t>
      </w:r>
      <w:r w:rsidR="00AA0039">
        <w:rPr>
          <w:b/>
          <w:color w:val="0070C0"/>
          <w:u w:val="single"/>
        </w:rPr>
        <w:t xml:space="preserve"> FY</w:t>
      </w:r>
      <w:r w:rsidR="00591AB2">
        <w:rPr>
          <w:b/>
          <w:color w:val="0070C0"/>
          <w:u w:val="single"/>
        </w:rPr>
        <w:t>2027</w:t>
      </w:r>
      <w:r w:rsidR="00AA0039">
        <w:rPr>
          <w:b/>
          <w:color w:val="0070C0"/>
          <w:u w:val="single"/>
        </w:rPr>
        <w:t xml:space="preserve"> </w:t>
      </w:r>
      <w:r w:rsidR="002E2012">
        <w:rPr>
          <w:b/>
          <w:color w:val="0070C0"/>
          <w:u w:val="single"/>
        </w:rPr>
        <w:t xml:space="preserve">5310 </w:t>
      </w:r>
      <w:r w:rsidRPr="00E820C2">
        <w:rPr>
          <w:b/>
          <w:color w:val="0070C0"/>
          <w:u w:val="single"/>
        </w:rPr>
        <w:t>Vehicle Request Budget Form</w:t>
      </w:r>
    </w:p>
    <w:p w14:paraId="12CAB647" w14:textId="7DECDD12" w:rsidR="005E6078" w:rsidRPr="00AD258D" w:rsidRDefault="005E6078" w:rsidP="00AC01B5">
      <w:pPr>
        <w:jc w:val="center"/>
        <w:rPr>
          <w:rFonts w:cs="Calibri"/>
          <w:bCs/>
          <w:i/>
          <w:iCs/>
          <w:color w:val="0070C0"/>
          <w:sz w:val="22"/>
          <w:szCs w:val="22"/>
        </w:rPr>
      </w:pPr>
      <w:r w:rsidRPr="00AD258D">
        <w:rPr>
          <w:bCs/>
          <w:i/>
          <w:iCs/>
          <w:color w:val="0070C0"/>
          <w:sz w:val="22"/>
          <w:szCs w:val="22"/>
        </w:rPr>
        <w:t xml:space="preserve">All applicants will complete this Form. If no vehicles are requested, </w:t>
      </w:r>
      <w:r w:rsidRPr="00AD258D">
        <w:rPr>
          <w:rFonts w:cs="Calibri"/>
          <w:bCs/>
          <w:i/>
          <w:iCs/>
          <w:color w:val="0070C0"/>
          <w:sz w:val="22"/>
          <w:szCs w:val="22"/>
        </w:rPr>
        <w:t xml:space="preserve">Indicate N/A under </w:t>
      </w:r>
      <w:r w:rsidR="006E7BA8" w:rsidRPr="00AD258D">
        <w:rPr>
          <w:rFonts w:cs="Calibri"/>
          <w:bCs/>
          <w:i/>
          <w:iCs/>
          <w:color w:val="0070C0"/>
          <w:sz w:val="22"/>
          <w:szCs w:val="22"/>
        </w:rPr>
        <w:t>Intended Use</w:t>
      </w:r>
      <w:r w:rsidRPr="00AD258D">
        <w:rPr>
          <w:rFonts w:cs="Calibri"/>
          <w:bCs/>
          <w:i/>
          <w:iCs/>
          <w:color w:val="0070C0"/>
          <w:sz w:val="22"/>
          <w:szCs w:val="22"/>
        </w:rPr>
        <w:t>.</w:t>
      </w:r>
    </w:p>
    <w:tbl>
      <w:tblPr>
        <w:tblW w:w="14205" w:type="dxa"/>
        <w:tblLook w:val="04A0" w:firstRow="1" w:lastRow="0" w:firstColumn="1" w:lastColumn="0" w:noHBand="0" w:noVBand="1"/>
      </w:tblPr>
      <w:tblGrid>
        <w:gridCol w:w="3895"/>
        <w:gridCol w:w="1936"/>
        <w:gridCol w:w="1865"/>
        <w:gridCol w:w="1192"/>
        <w:gridCol w:w="1794"/>
        <w:gridCol w:w="1752"/>
        <w:gridCol w:w="1771"/>
      </w:tblGrid>
      <w:tr w:rsidR="005C0931" w:rsidRPr="005C0931" w14:paraId="722753F1" w14:textId="77777777" w:rsidTr="005C0931">
        <w:trPr>
          <w:trHeight w:val="280"/>
        </w:trPr>
        <w:tc>
          <w:tcPr>
            <w:tcW w:w="3895" w:type="dxa"/>
            <w:tcBorders>
              <w:top w:val="nil"/>
              <w:left w:val="nil"/>
              <w:bottom w:val="nil"/>
              <w:right w:val="nil"/>
            </w:tcBorders>
            <w:noWrap/>
            <w:vAlign w:val="center"/>
            <w:hideMark/>
          </w:tcPr>
          <w:p w14:paraId="196DC233" w14:textId="77777777" w:rsidR="005C0931" w:rsidRPr="005C0931" w:rsidRDefault="005C0931" w:rsidP="005C0931">
            <w:pPr>
              <w:jc w:val="right"/>
              <w:rPr>
                <w:rFonts w:cs="Calibri"/>
                <w:b/>
                <w:bCs/>
                <w:sz w:val="22"/>
                <w:szCs w:val="22"/>
              </w:rPr>
            </w:pPr>
            <w:r w:rsidRPr="005C0931">
              <w:rPr>
                <w:rFonts w:cs="Calibri"/>
                <w:b/>
                <w:bCs/>
                <w:sz w:val="22"/>
                <w:szCs w:val="22"/>
              </w:rPr>
              <w:t>Applicant Name:</w:t>
            </w:r>
          </w:p>
        </w:tc>
        <w:tc>
          <w:tcPr>
            <w:tcW w:w="6787" w:type="dxa"/>
            <w:gridSpan w:val="4"/>
            <w:tcBorders>
              <w:top w:val="nil"/>
              <w:left w:val="nil"/>
              <w:bottom w:val="single" w:sz="8" w:space="0" w:color="auto"/>
              <w:right w:val="nil"/>
            </w:tcBorders>
            <w:noWrap/>
            <w:vAlign w:val="bottom"/>
            <w:hideMark/>
          </w:tcPr>
          <w:p w14:paraId="22BFE02B" w14:textId="00226121" w:rsidR="005C0931" w:rsidRPr="005C0931" w:rsidRDefault="005C0931" w:rsidP="005C0931">
            <w:pPr>
              <w:rPr>
                <w:rFonts w:cs="Calibri"/>
                <w:b/>
                <w:bCs/>
                <w:sz w:val="22"/>
                <w:szCs w:val="22"/>
                <w:u w:val="single"/>
              </w:rPr>
            </w:pPr>
          </w:p>
        </w:tc>
        <w:tc>
          <w:tcPr>
            <w:tcW w:w="1750" w:type="dxa"/>
            <w:tcBorders>
              <w:top w:val="nil"/>
              <w:left w:val="nil"/>
              <w:bottom w:val="nil"/>
              <w:right w:val="nil"/>
            </w:tcBorders>
            <w:noWrap/>
            <w:vAlign w:val="bottom"/>
            <w:hideMark/>
          </w:tcPr>
          <w:p w14:paraId="36078998" w14:textId="77777777" w:rsidR="005C0931" w:rsidRPr="005C0931" w:rsidRDefault="005C0931" w:rsidP="005C0931">
            <w:pPr>
              <w:jc w:val="right"/>
              <w:rPr>
                <w:rFonts w:cs="Calibri"/>
                <w:b/>
                <w:bCs/>
                <w:sz w:val="22"/>
                <w:szCs w:val="22"/>
              </w:rPr>
            </w:pPr>
            <w:r w:rsidRPr="005C0931">
              <w:rPr>
                <w:rFonts w:cs="Calibri"/>
                <w:b/>
                <w:bCs/>
                <w:sz w:val="22"/>
                <w:szCs w:val="22"/>
              </w:rPr>
              <w:t>Fiscal Year:</w:t>
            </w:r>
          </w:p>
        </w:tc>
        <w:tc>
          <w:tcPr>
            <w:tcW w:w="1771" w:type="dxa"/>
            <w:tcBorders>
              <w:top w:val="nil"/>
              <w:left w:val="nil"/>
              <w:bottom w:val="nil"/>
              <w:right w:val="nil"/>
            </w:tcBorders>
            <w:noWrap/>
            <w:vAlign w:val="bottom"/>
            <w:hideMark/>
          </w:tcPr>
          <w:p w14:paraId="5A3659FE" w14:textId="77777777" w:rsidR="005C0931" w:rsidRPr="005C0931" w:rsidRDefault="005C0931" w:rsidP="005C0931">
            <w:pPr>
              <w:rPr>
                <w:rFonts w:cs="Calibri"/>
                <w:b/>
                <w:bCs/>
                <w:sz w:val="22"/>
                <w:szCs w:val="22"/>
              </w:rPr>
            </w:pPr>
            <w:r w:rsidRPr="005C0931">
              <w:rPr>
                <w:rFonts w:cs="Calibri"/>
                <w:b/>
                <w:bCs/>
                <w:sz w:val="22"/>
                <w:szCs w:val="22"/>
              </w:rPr>
              <w:t>2027</w:t>
            </w:r>
          </w:p>
        </w:tc>
      </w:tr>
      <w:tr w:rsidR="005C0931" w:rsidRPr="005C0931" w14:paraId="3EF07976" w14:textId="77777777" w:rsidTr="005C0931">
        <w:trPr>
          <w:trHeight w:val="145"/>
        </w:trPr>
        <w:tc>
          <w:tcPr>
            <w:tcW w:w="3895" w:type="dxa"/>
            <w:tcBorders>
              <w:top w:val="nil"/>
              <w:left w:val="nil"/>
              <w:bottom w:val="nil"/>
              <w:right w:val="nil"/>
            </w:tcBorders>
            <w:noWrap/>
            <w:vAlign w:val="bottom"/>
            <w:hideMark/>
          </w:tcPr>
          <w:p w14:paraId="69CC2941" w14:textId="77777777" w:rsidR="005C0931" w:rsidRPr="005C0931" w:rsidRDefault="005C0931" w:rsidP="005C0931">
            <w:pPr>
              <w:rPr>
                <w:rFonts w:cs="Calibri"/>
                <w:b/>
                <w:bCs/>
                <w:sz w:val="22"/>
                <w:szCs w:val="22"/>
              </w:rPr>
            </w:pPr>
          </w:p>
        </w:tc>
        <w:tc>
          <w:tcPr>
            <w:tcW w:w="1936" w:type="dxa"/>
            <w:tcBorders>
              <w:top w:val="nil"/>
              <w:left w:val="nil"/>
              <w:bottom w:val="nil"/>
              <w:right w:val="nil"/>
            </w:tcBorders>
            <w:noWrap/>
            <w:vAlign w:val="bottom"/>
            <w:hideMark/>
          </w:tcPr>
          <w:p w14:paraId="5857813F" w14:textId="77777777" w:rsidR="005C0931" w:rsidRPr="005C0931" w:rsidRDefault="005C0931" w:rsidP="005C0931">
            <w:pPr>
              <w:rPr>
                <w:rFonts w:ascii="Times New Roman" w:hAnsi="Times New Roman" w:cs="Times New Roman"/>
                <w:sz w:val="22"/>
                <w:szCs w:val="22"/>
              </w:rPr>
            </w:pPr>
          </w:p>
        </w:tc>
        <w:tc>
          <w:tcPr>
            <w:tcW w:w="1865" w:type="dxa"/>
            <w:tcBorders>
              <w:top w:val="nil"/>
              <w:left w:val="nil"/>
              <w:bottom w:val="nil"/>
              <w:right w:val="nil"/>
            </w:tcBorders>
            <w:noWrap/>
            <w:vAlign w:val="bottom"/>
            <w:hideMark/>
          </w:tcPr>
          <w:p w14:paraId="30063789" w14:textId="77777777" w:rsidR="005C0931" w:rsidRPr="005C0931" w:rsidRDefault="005C0931" w:rsidP="005C0931">
            <w:pPr>
              <w:rPr>
                <w:rFonts w:ascii="Times New Roman" w:hAnsi="Times New Roman" w:cs="Times New Roman"/>
                <w:sz w:val="22"/>
                <w:szCs w:val="22"/>
              </w:rPr>
            </w:pPr>
          </w:p>
        </w:tc>
        <w:tc>
          <w:tcPr>
            <w:tcW w:w="1190" w:type="dxa"/>
            <w:tcBorders>
              <w:top w:val="nil"/>
              <w:left w:val="nil"/>
              <w:bottom w:val="nil"/>
              <w:right w:val="nil"/>
            </w:tcBorders>
            <w:noWrap/>
            <w:vAlign w:val="bottom"/>
            <w:hideMark/>
          </w:tcPr>
          <w:p w14:paraId="798D60F4" w14:textId="77777777" w:rsidR="005C0931" w:rsidRPr="005C0931" w:rsidRDefault="005C0931" w:rsidP="005C0931">
            <w:pPr>
              <w:rPr>
                <w:rFonts w:ascii="Times New Roman" w:hAnsi="Times New Roman" w:cs="Times New Roman"/>
                <w:sz w:val="22"/>
                <w:szCs w:val="22"/>
              </w:rPr>
            </w:pPr>
          </w:p>
        </w:tc>
        <w:tc>
          <w:tcPr>
            <w:tcW w:w="1794" w:type="dxa"/>
            <w:tcBorders>
              <w:top w:val="nil"/>
              <w:left w:val="nil"/>
              <w:bottom w:val="nil"/>
              <w:right w:val="nil"/>
            </w:tcBorders>
            <w:noWrap/>
            <w:vAlign w:val="bottom"/>
            <w:hideMark/>
          </w:tcPr>
          <w:p w14:paraId="3FCD56D8" w14:textId="77777777" w:rsidR="005C0931" w:rsidRPr="005C0931" w:rsidRDefault="005C0931" w:rsidP="005C0931">
            <w:pPr>
              <w:rPr>
                <w:rFonts w:ascii="Times New Roman" w:hAnsi="Times New Roman" w:cs="Times New Roman"/>
                <w:sz w:val="22"/>
                <w:szCs w:val="22"/>
              </w:rPr>
            </w:pPr>
          </w:p>
        </w:tc>
        <w:tc>
          <w:tcPr>
            <w:tcW w:w="1750" w:type="dxa"/>
            <w:tcBorders>
              <w:top w:val="nil"/>
              <w:left w:val="nil"/>
              <w:bottom w:val="nil"/>
              <w:right w:val="nil"/>
            </w:tcBorders>
            <w:noWrap/>
            <w:vAlign w:val="bottom"/>
            <w:hideMark/>
          </w:tcPr>
          <w:p w14:paraId="43896D04" w14:textId="77777777" w:rsidR="005C0931" w:rsidRPr="005C0931" w:rsidRDefault="005C0931" w:rsidP="005C0931">
            <w:pPr>
              <w:rPr>
                <w:rFonts w:ascii="Times New Roman" w:hAnsi="Times New Roman" w:cs="Times New Roman"/>
                <w:sz w:val="22"/>
                <w:szCs w:val="22"/>
              </w:rPr>
            </w:pPr>
          </w:p>
        </w:tc>
        <w:tc>
          <w:tcPr>
            <w:tcW w:w="1771" w:type="dxa"/>
            <w:tcBorders>
              <w:top w:val="nil"/>
              <w:left w:val="nil"/>
              <w:bottom w:val="nil"/>
              <w:right w:val="nil"/>
            </w:tcBorders>
            <w:noWrap/>
            <w:vAlign w:val="bottom"/>
            <w:hideMark/>
          </w:tcPr>
          <w:p w14:paraId="0A281669" w14:textId="77777777" w:rsidR="005C0931" w:rsidRPr="005C0931" w:rsidRDefault="005C0931" w:rsidP="005C0931">
            <w:pPr>
              <w:rPr>
                <w:rFonts w:ascii="Times New Roman" w:hAnsi="Times New Roman" w:cs="Times New Roman"/>
                <w:sz w:val="22"/>
                <w:szCs w:val="22"/>
              </w:rPr>
            </w:pPr>
          </w:p>
        </w:tc>
      </w:tr>
      <w:tr w:rsidR="005C0931" w:rsidRPr="005C0931" w14:paraId="465AB17A" w14:textId="77777777" w:rsidTr="005C0931">
        <w:trPr>
          <w:trHeight w:val="1373"/>
        </w:trPr>
        <w:tc>
          <w:tcPr>
            <w:tcW w:w="3895" w:type="dxa"/>
            <w:tcBorders>
              <w:top w:val="single" w:sz="4" w:space="0" w:color="auto"/>
              <w:left w:val="single" w:sz="4" w:space="0" w:color="auto"/>
              <w:bottom w:val="nil"/>
              <w:right w:val="single" w:sz="4" w:space="0" w:color="auto"/>
            </w:tcBorders>
            <w:shd w:val="clear" w:color="000000" w:fill="D9E1F2"/>
            <w:vAlign w:val="center"/>
            <w:hideMark/>
          </w:tcPr>
          <w:p w14:paraId="2A706A00" w14:textId="77777777" w:rsidR="005C0931" w:rsidRPr="005C0931" w:rsidRDefault="005C0931" w:rsidP="005C0931">
            <w:pPr>
              <w:jc w:val="center"/>
              <w:rPr>
                <w:rFonts w:cs="Calibri"/>
                <w:b/>
                <w:bCs/>
                <w:i/>
                <w:iCs/>
                <w:sz w:val="22"/>
                <w:szCs w:val="22"/>
              </w:rPr>
            </w:pPr>
            <w:r w:rsidRPr="005C0931">
              <w:rPr>
                <w:rFonts w:cs="Calibri"/>
                <w:b/>
                <w:bCs/>
                <w:i/>
                <w:iCs/>
                <w:sz w:val="22"/>
                <w:szCs w:val="22"/>
              </w:rPr>
              <w:t xml:space="preserve">Vehicle Type </w:t>
            </w:r>
            <w:r w:rsidRPr="005C0931">
              <w:rPr>
                <w:rFonts w:cs="Calibri"/>
                <w:b/>
                <w:bCs/>
                <w:i/>
                <w:iCs/>
                <w:sz w:val="22"/>
                <w:szCs w:val="22"/>
              </w:rPr>
              <w:br/>
              <w:t>Price are estimates and subject to change. Prices include mobility device stations only. Other options are not included.</w:t>
            </w:r>
          </w:p>
        </w:tc>
        <w:tc>
          <w:tcPr>
            <w:tcW w:w="1936" w:type="dxa"/>
            <w:tcBorders>
              <w:top w:val="single" w:sz="4" w:space="0" w:color="auto"/>
              <w:left w:val="nil"/>
              <w:bottom w:val="single" w:sz="4" w:space="0" w:color="auto"/>
              <w:right w:val="single" w:sz="4" w:space="0" w:color="auto"/>
            </w:tcBorders>
            <w:shd w:val="clear" w:color="000000" w:fill="D9E1F2"/>
            <w:vAlign w:val="center"/>
            <w:hideMark/>
          </w:tcPr>
          <w:p w14:paraId="359F5C70" w14:textId="77777777" w:rsidR="005C0931" w:rsidRPr="005C0931" w:rsidRDefault="005C0931" w:rsidP="005C0931">
            <w:pPr>
              <w:jc w:val="center"/>
              <w:rPr>
                <w:rFonts w:cs="Calibri"/>
                <w:b/>
                <w:bCs/>
                <w:i/>
                <w:iCs/>
                <w:sz w:val="22"/>
                <w:szCs w:val="22"/>
              </w:rPr>
            </w:pPr>
            <w:r w:rsidRPr="005C0931">
              <w:rPr>
                <w:rFonts w:cs="Calibri"/>
                <w:b/>
                <w:bCs/>
                <w:i/>
                <w:iCs/>
                <w:sz w:val="22"/>
                <w:szCs w:val="22"/>
              </w:rPr>
              <w:t>Designed Seating Capacity</w:t>
            </w:r>
          </w:p>
        </w:tc>
        <w:tc>
          <w:tcPr>
            <w:tcW w:w="1865" w:type="dxa"/>
            <w:tcBorders>
              <w:top w:val="single" w:sz="4" w:space="0" w:color="auto"/>
              <w:left w:val="nil"/>
              <w:bottom w:val="single" w:sz="4" w:space="0" w:color="auto"/>
              <w:right w:val="single" w:sz="4" w:space="0" w:color="auto"/>
            </w:tcBorders>
            <w:shd w:val="clear" w:color="000000" w:fill="D9E1F2"/>
            <w:vAlign w:val="center"/>
            <w:hideMark/>
          </w:tcPr>
          <w:p w14:paraId="3DAA17BE" w14:textId="77777777" w:rsidR="005C0931" w:rsidRPr="005C0931" w:rsidRDefault="005C0931" w:rsidP="005C0931">
            <w:pPr>
              <w:jc w:val="center"/>
              <w:rPr>
                <w:rFonts w:cs="Calibri"/>
                <w:b/>
                <w:bCs/>
                <w:i/>
                <w:iCs/>
                <w:sz w:val="22"/>
                <w:szCs w:val="22"/>
              </w:rPr>
            </w:pPr>
            <w:r w:rsidRPr="005C0931">
              <w:rPr>
                <w:rFonts w:cs="Calibri"/>
                <w:b/>
                <w:bCs/>
                <w:i/>
                <w:iCs/>
                <w:sz w:val="22"/>
                <w:szCs w:val="22"/>
              </w:rPr>
              <w:t>Number of Mobility Device Stations Per Vehicle</w:t>
            </w:r>
          </w:p>
        </w:tc>
        <w:tc>
          <w:tcPr>
            <w:tcW w:w="1190" w:type="dxa"/>
            <w:tcBorders>
              <w:top w:val="single" w:sz="4" w:space="0" w:color="auto"/>
              <w:left w:val="nil"/>
              <w:bottom w:val="single" w:sz="4" w:space="0" w:color="auto"/>
              <w:right w:val="single" w:sz="4" w:space="0" w:color="auto"/>
            </w:tcBorders>
            <w:shd w:val="clear" w:color="000000" w:fill="D9E1F2"/>
            <w:vAlign w:val="center"/>
            <w:hideMark/>
          </w:tcPr>
          <w:p w14:paraId="415DB2CF" w14:textId="77777777" w:rsidR="005C0931" w:rsidRPr="005C0931" w:rsidRDefault="005C0931" w:rsidP="005C0931">
            <w:pPr>
              <w:jc w:val="center"/>
              <w:rPr>
                <w:rFonts w:cs="Calibri"/>
                <w:b/>
                <w:bCs/>
                <w:i/>
                <w:iCs/>
                <w:sz w:val="22"/>
                <w:szCs w:val="22"/>
              </w:rPr>
            </w:pPr>
            <w:r w:rsidRPr="005C0931">
              <w:rPr>
                <w:rFonts w:cs="Calibri"/>
                <w:b/>
                <w:bCs/>
                <w:i/>
                <w:iCs/>
                <w:sz w:val="22"/>
                <w:szCs w:val="22"/>
              </w:rPr>
              <w:t>Engine Type</w:t>
            </w:r>
            <w:r w:rsidRPr="005C0931">
              <w:rPr>
                <w:rFonts w:cs="Calibri"/>
                <w:b/>
                <w:bCs/>
                <w:i/>
                <w:iCs/>
                <w:sz w:val="22"/>
                <w:szCs w:val="22"/>
              </w:rPr>
              <w:br/>
              <w:t>G-Gas or D-Diesel</w:t>
            </w:r>
          </w:p>
        </w:tc>
        <w:tc>
          <w:tcPr>
            <w:tcW w:w="1794" w:type="dxa"/>
            <w:tcBorders>
              <w:top w:val="single" w:sz="4" w:space="0" w:color="auto"/>
              <w:left w:val="nil"/>
              <w:bottom w:val="single" w:sz="4" w:space="0" w:color="auto"/>
              <w:right w:val="single" w:sz="4" w:space="0" w:color="auto"/>
            </w:tcBorders>
            <w:shd w:val="clear" w:color="000000" w:fill="D9E1F2"/>
            <w:vAlign w:val="center"/>
            <w:hideMark/>
          </w:tcPr>
          <w:p w14:paraId="42A1806C" w14:textId="77777777" w:rsidR="005C0931" w:rsidRPr="005C0931" w:rsidRDefault="005C0931" w:rsidP="005C0931">
            <w:pPr>
              <w:jc w:val="center"/>
              <w:rPr>
                <w:rFonts w:cs="Calibri"/>
                <w:b/>
                <w:bCs/>
                <w:i/>
                <w:iCs/>
                <w:sz w:val="22"/>
                <w:szCs w:val="22"/>
              </w:rPr>
            </w:pPr>
            <w:r w:rsidRPr="005C0931">
              <w:rPr>
                <w:rFonts w:cs="Calibri"/>
                <w:b/>
                <w:bCs/>
                <w:i/>
                <w:iCs/>
                <w:sz w:val="22"/>
                <w:szCs w:val="22"/>
              </w:rPr>
              <w:t xml:space="preserve">Number of Each Type Vehicle Needed </w:t>
            </w:r>
          </w:p>
        </w:tc>
        <w:tc>
          <w:tcPr>
            <w:tcW w:w="1750" w:type="dxa"/>
            <w:tcBorders>
              <w:top w:val="single" w:sz="4" w:space="0" w:color="auto"/>
              <w:left w:val="nil"/>
              <w:bottom w:val="single" w:sz="4" w:space="0" w:color="auto"/>
              <w:right w:val="single" w:sz="4" w:space="0" w:color="auto"/>
            </w:tcBorders>
            <w:shd w:val="clear" w:color="000000" w:fill="D9E1F2"/>
            <w:vAlign w:val="center"/>
            <w:hideMark/>
          </w:tcPr>
          <w:p w14:paraId="48C8852D" w14:textId="77777777" w:rsidR="005C0931" w:rsidRPr="005C0931" w:rsidRDefault="005C0931" w:rsidP="005C0931">
            <w:pPr>
              <w:jc w:val="center"/>
              <w:rPr>
                <w:rFonts w:cs="Calibri"/>
                <w:b/>
                <w:bCs/>
                <w:i/>
                <w:iCs/>
                <w:sz w:val="22"/>
                <w:szCs w:val="22"/>
              </w:rPr>
            </w:pPr>
            <w:r w:rsidRPr="005C0931">
              <w:rPr>
                <w:rFonts w:cs="Calibri"/>
                <w:b/>
                <w:bCs/>
                <w:i/>
                <w:iCs/>
                <w:sz w:val="22"/>
                <w:szCs w:val="22"/>
              </w:rPr>
              <w:t>Overall Total Cost</w:t>
            </w:r>
          </w:p>
        </w:tc>
        <w:tc>
          <w:tcPr>
            <w:tcW w:w="1771" w:type="dxa"/>
            <w:tcBorders>
              <w:top w:val="single" w:sz="4" w:space="0" w:color="auto"/>
              <w:left w:val="nil"/>
              <w:bottom w:val="single" w:sz="4" w:space="0" w:color="auto"/>
              <w:right w:val="single" w:sz="4" w:space="0" w:color="auto"/>
            </w:tcBorders>
            <w:shd w:val="clear" w:color="000000" w:fill="D9E1F2"/>
            <w:vAlign w:val="center"/>
            <w:hideMark/>
          </w:tcPr>
          <w:p w14:paraId="4FA9F64C" w14:textId="77777777" w:rsidR="005C0931" w:rsidRPr="005C0931" w:rsidRDefault="005C0931" w:rsidP="005C0931">
            <w:pPr>
              <w:jc w:val="center"/>
              <w:rPr>
                <w:rFonts w:cs="Calibri"/>
                <w:b/>
                <w:bCs/>
                <w:i/>
                <w:iCs/>
                <w:sz w:val="22"/>
                <w:szCs w:val="22"/>
              </w:rPr>
            </w:pPr>
            <w:r w:rsidRPr="005C0931">
              <w:rPr>
                <w:rFonts w:cs="Calibri"/>
                <w:b/>
                <w:bCs/>
                <w:i/>
                <w:iCs/>
                <w:sz w:val="22"/>
                <w:szCs w:val="22"/>
              </w:rPr>
              <w:t>Intended Use</w:t>
            </w:r>
            <w:r w:rsidRPr="005C0931">
              <w:rPr>
                <w:rFonts w:cs="Calibri"/>
                <w:b/>
                <w:bCs/>
                <w:i/>
                <w:iCs/>
                <w:sz w:val="22"/>
                <w:szCs w:val="22"/>
              </w:rPr>
              <w:br/>
              <w:t>R-Replacement</w:t>
            </w:r>
            <w:r w:rsidRPr="005C0931">
              <w:rPr>
                <w:rFonts w:cs="Calibri"/>
                <w:b/>
                <w:bCs/>
                <w:i/>
                <w:iCs/>
                <w:sz w:val="22"/>
                <w:szCs w:val="22"/>
              </w:rPr>
              <w:br/>
              <w:t>N-New Service</w:t>
            </w:r>
            <w:r w:rsidRPr="005C0931">
              <w:rPr>
                <w:rFonts w:cs="Calibri"/>
                <w:b/>
                <w:bCs/>
                <w:i/>
                <w:iCs/>
                <w:sz w:val="22"/>
                <w:szCs w:val="22"/>
              </w:rPr>
              <w:br/>
              <w:t>E-Expansion Service</w:t>
            </w:r>
          </w:p>
        </w:tc>
      </w:tr>
      <w:tr w:rsidR="005C0931" w:rsidRPr="005C0931" w14:paraId="12DA7850" w14:textId="77777777" w:rsidTr="005C0931">
        <w:trPr>
          <w:trHeight w:val="270"/>
        </w:trPr>
        <w:tc>
          <w:tcPr>
            <w:tcW w:w="3895" w:type="dxa"/>
            <w:tcBorders>
              <w:top w:val="single" w:sz="4" w:space="0" w:color="auto"/>
              <w:left w:val="single" w:sz="4" w:space="0" w:color="auto"/>
              <w:bottom w:val="nil"/>
              <w:right w:val="single" w:sz="4" w:space="0" w:color="auto"/>
            </w:tcBorders>
            <w:vAlign w:val="center"/>
            <w:hideMark/>
          </w:tcPr>
          <w:p w14:paraId="2057766E" w14:textId="77777777" w:rsidR="005C0931" w:rsidRPr="005C0931" w:rsidRDefault="005C0931" w:rsidP="005C0931">
            <w:pPr>
              <w:rPr>
                <w:rFonts w:cs="Calibri"/>
                <w:sz w:val="22"/>
                <w:szCs w:val="22"/>
              </w:rPr>
            </w:pPr>
            <w:r w:rsidRPr="005C0931">
              <w:rPr>
                <w:rFonts w:cs="Calibri"/>
                <w:sz w:val="22"/>
                <w:szCs w:val="22"/>
              </w:rPr>
              <w:t>Mini Van - (Rear Ramp)</w:t>
            </w:r>
          </w:p>
        </w:tc>
        <w:tc>
          <w:tcPr>
            <w:tcW w:w="1936" w:type="dxa"/>
            <w:vMerge w:val="restart"/>
            <w:tcBorders>
              <w:top w:val="nil"/>
              <w:left w:val="nil"/>
              <w:bottom w:val="single" w:sz="4" w:space="0" w:color="auto"/>
              <w:right w:val="single" w:sz="4" w:space="0" w:color="auto"/>
            </w:tcBorders>
            <w:vAlign w:val="center"/>
            <w:hideMark/>
          </w:tcPr>
          <w:p w14:paraId="56671D05" w14:textId="77777777" w:rsidR="005C0931" w:rsidRPr="005C0931" w:rsidRDefault="005C0931" w:rsidP="005C0931">
            <w:pPr>
              <w:jc w:val="center"/>
              <w:rPr>
                <w:rFonts w:cs="Calibri"/>
                <w:sz w:val="22"/>
                <w:szCs w:val="22"/>
              </w:rPr>
            </w:pPr>
            <w:r w:rsidRPr="005C0931">
              <w:rPr>
                <w:rFonts w:cs="Calibri"/>
                <w:sz w:val="22"/>
                <w:szCs w:val="22"/>
              </w:rPr>
              <w:t>7</w:t>
            </w:r>
          </w:p>
        </w:tc>
        <w:tc>
          <w:tcPr>
            <w:tcW w:w="1865" w:type="dxa"/>
            <w:vMerge w:val="restart"/>
            <w:tcBorders>
              <w:top w:val="nil"/>
              <w:left w:val="single" w:sz="4" w:space="0" w:color="auto"/>
              <w:bottom w:val="single" w:sz="4" w:space="0" w:color="auto"/>
              <w:right w:val="single" w:sz="4" w:space="0" w:color="auto"/>
            </w:tcBorders>
            <w:vAlign w:val="center"/>
            <w:hideMark/>
          </w:tcPr>
          <w:p w14:paraId="4CD13876" w14:textId="77777777" w:rsidR="005C0931" w:rsidRPr="005C0931" w:rsidRDefault="005C0931" w:rsidP="005C0931">
            <w:pPr>
              <w:jc w:val="center"/>
              <w:rPr>
                <w:rFonts w:cs="Calibri"/>
                <w:sz w:val="22"/>
                <w:szCs w:val="22"/>
              </w:rPr>
            </w:pPr>
            <w:r w:rsidRPr="005C0931">
              <w:rPr>
                <w:rFonts w:cs="Calibri"/>
                <w:sz w:val="22"/>
                <w:szCs w:val="22"/>
              </w:rPr>
              <w:t>1</w:t>
            </w:r>
          </w:p>
        </w:tc>
        <w:tc>
          <w:tcPr>
            <w:tcW w:w="1190" w:type="dxa"/>
            <w:vMerge w:val="restart"/>
            <w:tcBorders>
              <w:top w:val="nil"/>
              <w:left w:val="single" w:sz="4" w:space="0" w:color="auto"/>
              <w:bottom w:val="single" w:sz="4" w:space="0" w:color="auto"/>
              <w:right w:val="single" w:sz="4" w:space="0" w:color="auto"/>
            </w:tcBorders>
            <w:vAlign w:val="center"/>
            <w:hideMark/>
          </w:tcPr>
          <w:p w14:paraId="116FD313" w14:textId="77777777" w:rsidR="005C0931" w:rsidRPr="005C0931" w:rsidRDefault="005C0931" w:rsidP="005C0931">
            <w:pPr>
              <w:jc w:val="center"/>
              <w:rPr>
                <w:rFonts w:cs="Calibri"/>
                <w:sz w:val="22"/>
                <w:szCs w:val="22"/>
              </w:rPr>
            </w:pPr>
            <w:r w:rsidRPr="005C0931">
              <w:rPr>
                <w:rFonts w:cs="Calibri"/>
                <w:sz w:val="22"/>
                <w:szCs w:val="22"/>
              </w:rPr>
              <w:t>Gas only</w:t>
            </w:r>
          </w:p>
        </w:tc>
        <w:tc>
          <w:tcPr>
            <w:tcW w:w="1794" w:type="dxa"/>
            <w:vMerge w:val="restart"/>
            <w:tcBorders>
              <w:top w:val="nil"/>
              <w:left w:val="single" w:sz="4" w:space="0" w:color="auto"/>
              <w:bottom w:val="single" w:sz="4" w:space="0" w:color="auto"/>
              <w:right w:val="single" w:sz="4" w:space="0" w:color="auto"/>
            </w:tcBorders>
            <w:shd w:val="clear" w:color="000000" w:fill="FFFF99"/>
            <w:vAlign w:val="center"/>
            <w:hideMark/>
          </w:tcPr>
          <w:p w14:paraId="0A0128F7" w14:textId="77777777" w:rsidR="005C0931" w:rsidRPr="005C0931" w:rsidRDefault="005C0931" w:rsidP="005C0931">
            <w:pPr>
              <w:jc w:val="center"/>
              <w:rPr>
                <w:rFonts w:cs="Calibri"/>
                <w:sz w:val="22"/>
                <w:szCs w:val="22"/>
              </w:rPr>
            </w:pPr>
            <w:r w:rsidRPr="005C0931">
              <w:rPr>
                <w:rFonts w:cs="Calibri"/>
                <w:sz w:val="22"/>
                <w:szCs w:val="22"/>
              </w:rPr>
              <w:t> </w:t>
            </w:r>
          </w:p>
        </w:tc>
        <w:tc>
          <w:tcPr>
            <w:tcW w:w="1750" w:type="dxa"/>
            <w:vMerge w:val="restart"/>
            <w:tcBorders>
              <w:top w:val="nil"/>
              <w:left w:val="single" w:sz="4" w:space="0" w:color="auto"/>
              <w:bottom w:val="single" w:sz="4" w:space="0" w:color="auto"/>
              <w:right w:val="single" w:sz="4" w:space="0" w:color="auto"/>
            </w:tcBorders>
            <w:shd w:val="clear" w:color="000000" w:fill="FFFF99"/>
            <w:vAlign w:val="center"/>
            <w:hideMark/>
          </w:tcPr>
          <w:p w14:paraId="698D53E2" w14:textId="77777777" w:rsidR="005C0931" w:rsidRPr="005C0931" w:rsidRDefault="005C0931" w:rsidP="005C0931">
            <w:pPr>
              <w:jc w:val="center"/>
              <w:rPr>
                <w:rFonts w:cs="Calibri"/>
                <w:sz w:val="22"/>
                <w:szCs w:val="22"/>
              </w:rPr>
            </w:pPr>
            <w:r w:rsidRPr="005C0931">
              <w:rPr>
                <w:rFonts w:cs="Calibri"/>
                <w:sz w:val="22"/>
                <w:szCs w:val="22"/>
              </w:rPr>
              <w:t> </w:t>
            </w:r>
          </w:p>
        </w:tc>
        <w:tc>
          <w:tcPr>
            <w:tcW w:w="1771" w:type="dxa"/>
            <w:vMerge w:val="restart"/>
            <w:tcBorders>
              <w:top w:val="nil"/>
              <w:left w:val="single" w:sz="4" w:space="0" w:color="auto"/>
              <w:bottom w:val="single" w:sz="4" w:space="0" w:color="auto"/>
              <w:right w:val="single" w:sz="4" w:space="0" w:color="auto"/>
            </w:tcBorders>
            <w:shd w:val="clear" w:color="000000" w:fill="FFFF99"/>
            <w:vAlign w:val="center"/>
            <w:hideMark/>
          </w:tcPr>
          <w:p w14:paraId="6DD8023B" w14:textId="77777777" w:rsidR="005C0931" w:rsidRPr="005C0931" w:rsidRDefault="005C0931" w:rsidP="005C0931">
            <w:pPr>
              <w:jc w:val="center"/>
              <w:rPr>
                <w:rFonts w:cs="Calibri"/>
                <w:sz w:val="22"/>
                <w:szCs w:val="22"/>
              </w:rPr>
            </w:pPr>
            <w:r w:rsidRPr="005C0931">
              <w:rPr>
                <w:rFonts w:cs="Calibri"/>
                <w:sz w:val="22"/>
                <w:szCs w:val="22"/>
              </w:rPr>
              <w:t> </w:t>
            </w:r>
          </w:p>
        </w:tc>
      </w:tr>
      <w:tr w:rsidR="005C0931" w:rsidRPr="005C0931" w14:paraId="33752945" w14:textId="77777777" w:rsidTr="005C0931">
        <w:trPr>
          <w:trHeight w:val="270"/>
        </w:trPr>
        <w:tc>
          <w:tcPr>
            <w:tcW w:w="3895" w:type="dxa"/>
            <w:tcBorders>
              <w:top w:val="nil"/>
              <w:left w:val="single" w:sz="4" w:space="0" w:color="auto"/>
              <w:bottom w:val="single" w:sz="4" w:space="0" w:color="auto"/>
              <w:right w:val="single" w:sz="4" w:space="0" w:color="auto"/>
            </w:tcBorders>
            <w:vAlign w:val="center"/>
            <w:hideMark/>
          </w:tcPr>
          <w:p w14:paraId="624657AC" w14:textId="77777777" w:rsidR="005C0931" w:rsidRPr="005C0931" w:rsidRDefault="005C0931" w:rsidP="005C0931">
            <w:pPr>
              <w:rPr>
                <w:rFonts w:cs="Calibri"/>
                <w:b/>
                <w:bCs/>
                <w:sz w:val="22"/>
                <w:szCs w:val="22"/>
              </w:rPr>
            </w:pPr>
            <w:r w:rsidRPr="005C0931">
              <w:rPr>
                <w:rFonts w:cs="Calibri"/>
                <w:b/>
                <w:bCs/>
                <w:sz w:val="22"/>
                <w:szCs w:val="22"/>
              </w:rPr>
              <w:t xml:space="preserve">$73,156 </w:t>
            </w:r>
          </w:p>
        </w:tc>
        <w:tc>
          <w:tcPr>
            <w:tcW w:w="1936" w:type="dxa"/>
            <w:vMerge/>
            <w:tcBorders>
              <w:top w:val="nil"/>
              <w:left w:val="nil"/>
              <w:bottom w:val="single" w:sz="4" w:space="0" w:color="auto"/>
              <w:right w:val="single" w:sz="4" w:space="0" w:color="auto"/>
            </w:tcBorders>
            <w:vAlign w:val="center"/>
            <w:hideMark/>
          </w:tcPr>
          <w:p w14:paraId="3F9E4DAE" w14:textId="77777777" w:rsidR="005C0931" w:rsidRPr="005C0931" w:rsidRDefault="005C0931" w:rsidP="005C0931">
            <w:pPr>
              <w:rPr>
                <w:rFonts w:cs="Calibri"/>
                <w:sz w:val="22"/>
                <w:szCs w:val="22"/>
              </w:rPr>
            </w:pPr>
          </w:p>
        </w:tc>
        <w:tc>
          <w:tcPr>
            <w:tcW w:w="1865" w:type="dxa"/>
            <w:vMerge/>
            <w:tcBorders>
              <w:top w:val="nil"/>
              <w:left w:val="single" w:sz="4" w:space="0" w:color="auto"/>
              <w:bottom w:val="single" w:sz="4" w:space="0" w:color="auto"/>
              <w:right w:val="single" w:sz="4" w:space="0" w:color="auto"/>
            </w:tcBorders>
            <w:vAlign w:val="center"/>
            <w:hideMark/>
          </w:tcPr>
          <w:p w14:paraId="3716F124" w14:textId="77777777" w:rsidR="005C0931" w:rsidRPr="005C0931" w:rsidRDefault="005C0931" w:rsidP="005C0931">
            <w:pPr>
              <w:rPr>
                <w:rFonts w:cs="Calibri"/>
                <w:sz w:val="22"/>
                <w:szCs w:val="22"/>
              </w:rPr>
            </w:pPr>
          </w:p>
        </w:tc>
        <w:tc>
          <w:tcPr>
            <w:tcW w:w="1190" w:type="dxa"/>
            <w:vMerge/>
            <w:tcBorders>
              <w:top w:val="nil"/>
              <w:left w:val="single" w:sz="4" w:space="0" w:color="auto"/>
              <w:bottom w:val="single" w:sz="4" w:space="0" w:color="auto"/>
              <w:right w:val="single" w:sz="4" w:space="0" w:color="auto"/>
            </w:tcBorders>
            <w:vAlign w:val="center"/>
            <w:hideMark/>
          </w:tcPr>
          <w:p w14:paraId="062DBF42" w14:textId="77777777" w:rsidR="005C0931" w:rsidRPr="005C0931" w:rsidRDefault="005C0931" w:rsidP="005C0931">
            <w:pPr>
              <w:rPr>
                <w:rFonts w:cs="Calibri"/>
                <w:sz w:val="22"/>
                <w:szCs w:val="22"/>
              </w:rPr>
            </w:pPr>
          </w:p>
        </w:tc>
        <w:tc>
          <w:tcPr>
            <w:tcW w:w="1794" w:type="dxa"/>
            <w:vMerge/>
            <w:tcBorders>
              <w:top w:val="nil"/>
              <w:left w:val="single" w:sz="4" w:space="0" w:color="auto"/>
              <w:bottom w:val="single" w:sz="4" w:space="0" w:color="auto"/>
              <w:right w:val="single" w:sz="4" w:space="0" w:color="auto"/>
            </w:tcBorders>
            <w:vAlign w:val="center"/>
            <w:hideMark/>
          </w:tcPr>
          <w:p w14:paraId="240EFDE7" w14:textId="77777777" w:rsidR="005C0931" w:rsidRPr="005C0931" w:rsidRDefault="005C0931" w:rsidP="005C0931">
            <w:pPr>
              <w:rPr>
                <w:rFonts w:cs="Calibri"/>
                <w:sz w:val="22"/>
                <w:szCs w:val="22"/>
              </w:rPr>
            </w:pPr>
          </w:p>
        </w:tc>
        <w:tc>
          <w:tcPr>
            <w:tcW w:w="1750" w:type="dxa"/>
            <w:vMerge/>
            <w:tcBorders>
              <w:top w:val="nil"/>
              <w:left w:val="single" w:sz="4" w:space="0" w:color="auto"/>
              <w:bottom w:val="single" w:sz="4" w:space="0" w:color="auto"/>
              <w:right w:val="single" w:sz="4" w:space="0" w:color="auto"/>
            </w:tcBorders>
            <w:vAlign w:val="center"/>
            <w:hideMark/>
          </w:tcPr>
          <w:p w14:paraId="6E2F3FDC" w14:textId="77777777" w:rsidR="005C0931" w:rsidRPr="005C0931" w:rsidRDefault="005C0931" w:rsidP="005C0931">
            <w:pPr>
              <w:rPr>
                <w:rFonts w:cs="Calibri"/>
                <w:sz w:val="22"/>
                <w:szCs w:val="22"/>
              </w:rPr>
            </w:pPr>
          </w:p>
        </w:tc>
        <w:tc>
          <w:tcPr>
            <w:tcW w:w="1771" w:type="dxa"/>
            <w:vMerge/>
            <w:tcBorders>
              <w:top w:val="nil"/>
              <w:left w:val="single" w:sz="4" w:space="0" w:color="auto"/>
              <w:bottom w:val="single" w:sz="4" w:space="0" w:color="auto"/>
              <w:right w:val="single" w:sz="4" w:space="0" w:color="auto"/>
            </w:tcBorders>
            <w:vAlign w:val="center"/>
            <w:hideMark/>
          </w:tcPr>
          <w:p w14:paraId="25B1DCED" w14:textId="77777777" w:rsidR="005C0931" w:rsidRPr="005C0931" w:rsidRDefault="005C0931" w:rsidP="005C0931">
            <w:pPr>
              <w:rPr>
                <w:rFonts w:cs="Calibri"/>
                <w:sz w:val="22"/>
                <w:szCs w:val="22"/>
              </w:rPr>
            </w:pPr>
          </w:p>
        </w:tc>
      </w:tr>
      <w:tr w:rsidR="005C0931" w:rsidRPr="005C0931" w14:paraId="07696483" w14:textId="77777777" w:rsidTr="005C0931">
        <w:trPr>
          <w:trHeight w:val="270"/>
        </w:trPr>
        <w:tc>
          <w:tcPr>
            <w:tcW w:w="3895" w:type="dxa"/>
            <w:tcBorders>
              <w:top w:val="nil"/>
              <w:left w:val="single" w:sz="4" w:space="0" w:color="auto"/>
              <w:bottom w:val="nil"/>
              <w:right w:val="single" w:sz="4" w:space="0" w:color="auto"/>
            </w:tcBorders>
            <w:vAlign w:val="center"/>
            <w:hideMark/>
          </w:tcPr>
          <w:p w14:paraId="30BD063F" w14:textId="77777777" w:rsidR="005C0931" w:rsidRPr="005C0931" w:rsidRDefault="005C0931" w:rsidP="005C0931">
            <w:pPr>
              <w:rPr>
                <w:rFonts w:cs="Calibri"/>
                <w:sz w:val="22"/>
                <w:szCs w:val="22"/>
              </w:rPr>
            </w:pPr>
            <w:r w:rsidRPr="005C0931">
              <w:rPr>
                <w:rFonts w:cs="Calibri"/>
                <w:sz w:val="22"/>
                <w:szCs w:val="22"/>
              </w:rPr>
              <w:t>Mini Van - (Side Ramp)</w:t>
            </w:r>
          </w:p>
        </w:tc>
        <w:tc>
          <w:tcPr>
            <w:tcW w:w="1936" w:type="dxa"/>
            <w:vMerge w:val="restart"/>
            <w:tcBorders>
              <w:top w:val="nil"/>
              <w:left w:val="nil"/>
              <w:bottom w:val="single" w:sz="4" w:space="0" w:color="auto"/>
              <w:right w:val="single" w:sz="4" w:space="0" w:color="auto"/>
            </w:tcBorders>
            <w:vAlign w:val="center"/>
            <w:hideMark/>
          </w:tcPr>
          <w:p w14:paraId="5EA571FB" w14:textId="77777777" w:rsidR="005C0931" w:rsidRPr="005C0931" w:rsidRDefault="005C0931" w:rsidP="005C0931">
            <w:pPr>
              <w:jc w:val="center"/>
              <w:rPr>
                <w:rFonts w:cs="Calibri"/>
                <w:sz w:val="22"/>
                <w:szCs w:val="22"/>
              </w:rPr>
            </w:pPr>
            <w:r w:rsidRPr="005C0931">
              <w:rPr>
                <w:rFonts w:cs="Calibri"/>
                <w:sz w:val="22"/>
                <w:szCs w:val="22"/>
              </w:rPr>
              <w:t>7</w:t>
            </w:r>
          </w:p>
        </w:tc>
        <w:tc>
          <w:tcPr>
            <w:tcW w:w="1865" w:type="dxa"/>
            <w:vMerge w:val="restart"/>
            <w:tcBorders>
              <w:top w:val="nil"/>
              <w:left w:val="single" w:sz="4" w:space="0" w:color="auto"/>
              <w:bottom w:val="single" w:sz="4" w:space="0" w:color="auto"/>
              <w:right w:val="single" w:sz="4" w:space="0" w:color="auto"/>
            </w:tcBorders>
            <w:vAlign w:val="center"/>
            <w:hideMark/>
          </w:tcPr>
          <w:p w14:paraId="0C1294E3" w14:textId="77777777" w:rsidR="005C0931" w:rsidRPr="005C0931" w:rsidRDefault="005C0931" w:rsidP="005C0931">
            <w:pPr>
              <w:jc w:val="center"/>
              <w:rPr>
                <w:rFonts w:cs="Calibri"/>
                <w:sz w:val="22"/>
                <w:szCs w:val="22"/>
              </w:rPr>
            </w:pPr>
            <w:r w:rsidRPr="005C0931">
              <w:rPr>
                <w:rFonts w:cs="Calibri"/>
                <w:sz w:val="22"/>
                <w:szCs w:val="22"/>
              </w:rPr>
              <w:t>1</w:t>
            </w:r>
          </w:p>
        </w:tc>
        <w:tc>
          <w:tcPr>
            <w:tcW w:w="1190" w:type="dxa"/>
            <w:vMerge w:val="restart"/>
            <w:tcBorders>
              <w:top w:val="nil"/>
              <w:left w:val="single" w:sz="4" w:space="0" w:color="auto"/>
              <w:bottom w:val="single" w:sz="4" w:space="0" w:color="auto"/>
              <w:right w:val="single" w:sz="4" w:space="0" w:color="auto"/>
            </w:tcBorders>
            <w:vAlign w:val="center"/>
            <w:hideMark/>
          </w:tcPr>
          <w:p w14:paraId="3FE66EC1" w14:textId="77777777" w:rsidR="005C0931" w:rsidRPr="005C0931" w:rsidRDefault="005C0931" w:rsidP="005C0931">
            <w:pPr>
              <w:jc w:val="center"/>
              <w:rPr>
                <w:rFonts w:cs="Calibri"/>
                <w:sz w:val="22"/>
                <w:szCs w:val="22"/>
              </w:rPr>
            </w:pPr>
            <w:r w:rsidRPr="005C0931">
              <w:rPr>
                <w:rFonts w:cs="Calibri"/>
                <w:sz w:val="22"/>
                <w:szCs w:val="22"/>
              </w:rPr>
              <w:t>Gas only</w:t>
            </w:r>
          </w:p>
        </w:tc>
        <w:tc>
          <w:tcPr>
            <w:tcW w:w="1794" w:type="dxa"/>
            <w:vMerge w:val="restart"/>
            <w:tcBorders>
              <w:top w:val="nil"/>
              <w:left w:val="single" w:sz="4" w:space="0" w:color="auto"/>
              <w:bottom w:val="single" w:sz="4" w:space="0" w:color="auto"/>
              <w:right w:val="single" w:sz="4" w:space="0" w:color="auto"/>
            </w:tcBorders>
            <w:shd w:val="clear" w:color="000000" w:fill="FFFF99"/>
            <w:vAlign w:val="center"/>
            <w:hideMark/>
          </w:tcPr>
          <w:p w14:paraId="0633B4FD" w14:textId="77777777" w:rsidR="005C0931" w:rsidRPr="005C0931" w:rsidRDefault="005C0931" w:rsidP="005C0931">
            <w:pPr>
              <w:jc w:val="center"/>
              <w:rPr>
                <w:rFonts w:cs="Calibri"/>
                <w:sz w:val="22"/>
                <w:szCs w:val="22"/>
              </w:rPr>
            </w:pPr>
            <w:r w:rsidRPr="005C0931">
              <w:rPr>
                <w:rFonts w:cs="Calibri"/>
                <w:sz w:val="22"/>
                <w:szCs w:val="22"/>
              </w:rPr>
              <w:t> </w:t>
            </w:r>
          </w:p>
        </w:tc>
        <w:tc>
          <w:tcPr>
            <w:tcW w:w="1750" w:type="dxa"/>
            <w:vMerge w:val="restart"/>
            <w:tcBorders>
              <w:top w:val="nil"/>
              <w:left w:val="single" w:sz="4" w:space="0" w:color="auto"/>
              <w:bottom w:val="single" w:sz="4" w:space="0" w:color="auto"/>
              <w:right w:val="single" w:sz="4" w:space="0" w:color="auto"/>
            </w:tcBorders>
            <w:shd w:val="clear" w:color="000000" w:fill="FFFF99"/>
            <w:vAlign w:val="center"/>
            <w:hideMark/>
          </w:tcPr>
          <w:p w14:paraId="08B2FD58" w14:textId="77777777" w:rsidR="005C0931" w:rsidRPr="005C0931" w:rsidRDefault="005C0931" w:rsidP="005C0931">
            <w:pPr>
              <w:jc w:val="center"/>
              <w:rPr>
                <w:rFonts w:cs="Calibri"/>
                <w:sz w:val="22"/>
                <w:szCs w:val="22"/>
              </w:rPr>
            </w:pPr>
            <w:r w:rsidRPr="005C0931">
              <w:rPr>
                <w:rFonts w:cs="Calibri"/>
                <w:sz w:val="22"/>
                <w:szCs w:val="22"/>
              </w:rPr>
              <w:t> </w:t>
            </w:r>
          </w:p>
        </w:tc>
        <w:tc>
          <w:tcPr>
            <w:tcW w:w="1771" w:type="dxa"/>
            <w:vMerge w:val="restart"/>
            <w:tcBorders>
              <w:top w:val="nil"/>
              <w:left w:val="single" w:sz="4" w:space="0" w:color="auto"/>
              <w:bottom w:val="single" w:sz="4" w:space="0" w:color="auto"/>
              <w:right w:val="single" w:sz="4" w:space="0" w:color="auto"/>
            </w:tcBorders>
            <w:shd w:val="clear" w:color="000000" w:fill="FFFF99"/>
            <w:vAlign w:val="center"/>
            <w:hideMark/>
          </w:tcPr>
          <w:p w14:paraId="55ADCB9F" w14:textId="77777777" w:rsidR="005C0931" w:rsidRPr="005C0931" w:rsidRDefault="005C0931" w:rsidP="005C0931">
            <w:pPr>
              <w:jc w:val="center"/>
              <w:rPr>
                <w:rFonts w:cs="Calibri"/>
                <w:sz w:val="22"/>
                <w:szCs w:val="22"/>
              </w:rPr>
            </w:pPr>
            <w:r w:rsidRPr="005C0931">
              <w:rPr>
                <w:rFonts w:cs="Calibri"/>
                <w:sz w:val="22"/>
                <w:szCs w:val="22"/>
              </w:rPr>
              <w:t> </w:t>
            </w:r>
          </w:p>
        </w:tc>
      </w:tr>
      <w:tr w:rsidR="005C0931" w:rsidRPr="005C0931" w14:paraId="7A5D0941" w14:textId="77777777" w:rsidTr="005C0931">
        <w:trPr>
          <w:trHeight w:val="270"/>
        </w:trPr>
        <w:tc>
          <w:tcPr>
            <w:tcW w:w="3895" w:type="dxa"/>
            <w:tcBorders>
              <w:top w:val="nil"/>
              <w:left w:val="single" w:sz="4" w:space="0" w:color="auto"/>
              <w:bottom w:val="single" w:sz="4" w:space="0" w:color="auto"/>
              <w:right w:val="single" w:sz="4" w:space="0" w:color="auto"/>
            </w:tcBorders>
            <w:vAlign w:val="center"/>
            <w:hideMark/>
          </w:tcPr>
          <w:p w14:paraId="7141AF95" w14:textId="77777777" w:rsidR="005C0931" w:rsidRPr="005C0931" w:rsidRDefault="005C0931" w:rsidP="005C0931">
            <w:pPr>
              <w:rPr>
                <w:rFonts w:cs="Calibri"/>
                <w:b/>
                <w:bCs/>
                <w:sz w:val="22"/>
                <w:szCs w:val="22"/>
              </w:rPr>
            </w:pPr>
            <w:r w:rsidRPr="005C0931">
              <w:rPr>
                <w:rFonts w:cs="Calibri"/>
                <w:b/>
                <w:bCs/>
                <w:sz w:val="22"/>
                <w:szCs w:val="22"/>
              </w:rPr>
              <w:t xml:space="preserve">$76,965 </w:t>
            </w:r>
          </w:p>
        </w:tc>
        <w:tc>
          <w:tcPr>
            <w:tcW w:w="1936" w:type="dxa"/>
            <w:vMerge/>
            <w:tcBorders>
              <w:top w:val="nil"/>
              <w:left w:val="nil"/>
              <w:bottom w:val="single" w:sz="4" w:space="0" w:color="auto"/>
              <w:right w:val="single" w:sz="4" w:space="0" w:color="auto"/>
            </w:tcBorders>
            <w:vAlign w:val="center"/>
            <w:hideMark/>
          </w:tcPr>
          <w:p w14:paraId="7FF9D798" w14:textId="77777777" w:rsidR="005C0931" w:rsidRPr="005C0931" w:rsidRDefault="005C0931" w:rsidP="005C0931">
            <w:pPr>
              <w:rPr>
                <w:rFonts w:cs="Calibri"/>
                <w:sz w:val="22"/>
                <w:szCs w:val="22"/>
              </w:rPr>
            </w:pPr>
          </w:p>
        </w:tc>
        <w:tc>
          <w:tcPr>
            <w:tcW w:w="1865" w:type="dxa"/>
            <w:vMerge/>
            <w:tcBorders>
              <w:top w:val="nil"/>
              <w:left w:val="single" w:sz="4" w:space="0" w:color="auto"/>
              <w:bottom w:val="single" w:sz="4" w:space="0" w:color="auto"/>
              <w:right w:val="single" w:sz="4" w:space="0" w:color="auto"/>
            </w:tcBorders>
            <w:vAlign w:val="center"/>
            <w:hideMark/>
          </w:tcPr>
          <w:p w14:paraId="2ED0D4C9" w14:textId="77777777" w:rsidR="005C0931" w:rsidRPr="005C0931" w:rsidRDefault="005C0931" w:rsidP="005C0931">
            <w:pPr>
              <w:rPr>
                <w:rFonts w:cs="Calibri"/>
                <w:sz w:val="22"/>
                <w:szCs w:val="22"/>
              </w:rPr>
            </w:pPr>
          </w:p>
        </w:tc>
        <w:tc>
          <w:tcPr>
            <w:tcW w:w="1190" w:type="dxa"/>
            <w:vMerge/>
            <w:tcBorders>
              <w:top w:val="nil"/>
              <w:left w:val="single" w:sz="4" w:space="0" w:color="auto"/>
              <w:bottom w:val="single" w:sz="4" w:space="0" w:color="auto"/>
              <w:right w:val="single" w:sz="4" w:space="0" w:color="auto"/>
            </w:tcBorders>
            <w:vAlign w:val="center"/>
            <w:hideMark/>
          </w:tcPr>
          <w:p w14:paraId="1C7FF285" w14:textId="77777777" w:rsidR="005C0931" w:rsidRPr="005C0931" w:rsidRDefault="005C0931" w:rsidP="005C0931">
            <w:pPr>
              <w:rPr>
                <w:rFonts w:cs="Calibri"/>
                <w:sz w:val="22"/>
                <w:szCs w:val="22"/>
              </w:rPr>
            </w:pPr>
          </w:p>
        </w:tc>
        <w:tc>
          <w:tcPr>
            <w:tcW w:w="1794" w:type="dxa"/>
            <w:vMerge/>
            <w:tcBorders>
              <w:top w:val="nil"/>
              <w:left w:val="single" w:sz="4" w:space="0" w:color="auto"/>
              <w:bottom w:val="single" w:sz="4" w:space="0" w:color="auto"/>
              <w:right w:val="single" w:sz="4" w:space="0" w:color="auto"/>
            </w:tcBorders>
            <w:vAlign w:val="center"/>
            <w:hideMark/>
          </w:tcPr>
          <w:p w14:paraId="7387A770" w14:textId="77777777" w:rsidR="005C0931" w:rsidRPr="005C0931" w:rsidRDefault="005C0931" w:rsidP="005C0931">
            <w:pPr>
              <w:rPr>
                <w:rFonts w:cs="Calibri"/>
                <w:sz w:val="22"/>
                <w:szCs w:val="22"/>
              </w:rPr>
            </w:pPr>
          </w:p>
        </w:tc>
        <w:tc>
          <w:tcPr>
            <w:tcW w:w="1750" w:type="dxa"/>
            <w:vMerge/>
            <w:tcBorders>
              <w:top w:val="nil"/>
              <w:left w:val="single" w:sz="4" w:space="0" w:color="auto"/>
              <w:bottom w:val="single" w:sz="4" w:space="0" w:color="auto"/>
              <w:right w:val="single" w:sz="4" w:space="0" w:color="auto"/>
            </w:tcBorders>
            <w:vAlign w:val="center"/>
            <w:hideMark/>
          </w:tcPr>
          <w:p w14:paraId="362F6CB3" w14:textId="77777777" w:rsidR="005C0931" w:rsidRPr="005C0931" w:rsidRDefault="005C0931" w:rsidP="005C0931">
            <w:pPr>
              <w:rPr>
                <w:rFonts w:cs="Calibri"/>
                <w:sz w:val="22"/>
                <w:szCs w:val="22"/>
              </w:rPr>
            </w:pPr>
          </w:p>
        </w:tc>
        <w:tc>
          <w:tcPr>
            <w:tcW w:w="1771" w:type="dxa"/>
            <w:vMerge/>
            <w:tcBorders>
              <w:top w:val="nil"/>
              <w:left w:val="single" w:sz="4" w:space="0" w:color="auto"/>
              <w:bottom w:val="single" w:sz="4" w:space="0" w:color="auto"/>
              <w:right w:val="single" w:sz="4" w:space="0" w:color="auto"/>
            </w:tcBorders>
            <w:vAlign w:val="center"/>
            <w:hideMark/>
          </w:tcPr>
          <w:p w14:paraId="5469CFFD" w14:textId="77777777" w:rsidR="005C0931" w:rsidRPr="005C0931" w:rsidRDefault="005C0931" w:rsidP="005C0931">
            <w:pPr>
              <w:rPr>
                <w:rFonts w:cs="Calibri"/>
                <w:sz w:val="22"/>
                <w:szCs w:val="22"/>
              </w:rPr>
            </w:pPr>
          </w:p>
        </w:tc>
      </w:tr>
      <w:tr w:rsidR="005C0931" w:rsidRPr="005C0931" w14:paraId="34B73F2D" w14:textId="77777777" w:rsidTr="005C0931">
        <w:trPr>
          <w:trHeight w:val="270"/>
        </w:trPr>
        <w:tc>
          <w:tcPr>
            <w:tcW w:w="3895" w:type="dxa"/>
            <w:tcBorders>
              <w:top w:val="nil"/>
              <w:left w:val="single" w:sz="4" w:space="0" w:color="auto"/>
              <w:bottom w:val="nil"/>
              <w:right w:val="single" w:sz="4" w:space="0" w:color="auto"/>
            </w:tcBorders>
            <w:vAlign w:val="center"/>
            <w:hideMark/>
          </w:tcPr>
          <w:p w14:paraId="5E38F57A" w14:textId="77777777" w:rsidR="005C0931" w:rsidRPr="005C0931" w:rsidRDefault="005C0931" w:rsidP="005C0931">
            <w:pPr>
              <w:rPr>
                <w:rFonts w:cs="Calibri"/>
                <w:sz w:val="22"/>
                <w:szCs w:val="22"/>
              </w:rPr>
            </w:pPr>
            <w:r w:rsidRPr="005C0931">
              <w:rPr>
                <w:rFonts w:cs="Calibri"/>
                <w:sz w:val="22"/>
                <w:szCs w:val="22"/>
              </w:rPr>
              <w:t>Transit Van - Non-CDL</w:t>
            </w:r>
          </w:p>
        </w:tc>
        <w:tc>
          <w:tcPr>
            <w:tcW w:w="1936" w:type="dxa"/>
            <w:vMerge w:val="restart"/>
            <w:tcBorders>
              <w:top w:val="nil"/>
              <w:left w:val="single" w:sz="4" w:space="0" w:color="auto"/>
              <w:bottom w:val="single" w:sz="4" w:space="0" w:color="auto"/>
              <w:right w:val="single" w:sz="4" w:space="0" w:color="auto"/>
            </w:tcBorders>
            <w:vAlign w:val="center"/>
            <w:hideMark/>
          </w:tcPr>
          <w:p w14:paraId="4A2E34B1" w14:textId="77777777" w:rsidR="005C0931" w:rsidRPr="005C0931" w:rsidRDefault="005C0931" w:rsidP="005C0931">
            <w:pPr>
              <w:jc w:val="center"/>
              <w:rPr>
                <w:rFonts w:cs="Calibri"/>
                <w:sz w:val="22"/>
                <w:szCs w:val="22"/>
              </w:rPr>
            </w:pPr>
            <w:r w:rsidRPr="005C0931">
              <w:rPr>
                <w:rFonts w:cs="Calibri"/>
                <w:sz w:val="22"/>
                <w:szCs w:val="22"/>
              </w:rPr>
              <w:t>14</w:t>
            </w:r>
          </w:p>
        </w:tc>
        <w:tc>
          <w:tcPr>
            <w:tcW w:w="1865" w:type="dxa"/>
            <w:vMerge w:val="restart"/>
            <w:tcBorders>
              <w:top w:val="nil"/>
              <w:left w:val="single" w:sz="4" w:space="0" w:color="auto"/>
              <w:bottom w:val="single" w:sz="4" w:space="0" w:color="auto"/>
              <w:right w:val="single" w:sz="4" w:space="0" w:color="auto"/>
            </w:tcBorders>
            <w:vAlign w:val="center"/>
            <w:hideMark/>
          </w:tcPr>
          <w:p w14:paraId="69A84F4D" w14:textId="77777777" w:rsidR="005C0931" w:rsidRPr="005C0931" w:rsidRDefault="005C0931" w:rsidP="005C0931">
            <w:pPr>
              <w:jc w:val="center"/>
              <w:rPr>
                <w:rFonts w:cs="Calibri"/>
                <w:sz w:val="22"/>
                <w:szCs w:val="22"/>
              </w:rPr>
            </w:pPr>
            <w:r w:rsidRPr="005C0931">
              <w:rPr>
                <w:rFonts w:cs="Calibri"/>
                <w:sz w:val="22"/>
                <w:szCs w:val="22"/>
              </w:rPr>
              <w:t>0</w:t>
            </w:r>
          </w:p>
        </w:tc>
        <w:tc>
          <w:tcPr>
            <w:tcW w:w="1190" w:type="dxa"/>
            <w:vMerge w:val="restart"/>
            <w:tcBorders>
              <w:top w:val="nil"/>
              <w:left w:val="single" w:sz="4" w:space="0" w:color="auto"/>
              <w:bottom w:val="single" w:sz="4" w:space="0" w:color="auto"/>
              <w:right w:val="single" w:sz="4" w:space="0" w:color="auto"/>
            </w:tcBorders>
            <w:vAlign w:val="center"/>
            <w:hideMark/>
          </w:tcPr>
          <w:p w14:paraId="78F7377A" w14:textId="77777777" w:rsidR="005C0931" w:rsidRPr="005C0931" w:rsidRDefault="005C0931" w:rsidP="005C0931">
            <w:pPr>
              <w:jc w:val="center"/>
              <w:rPr>
                <w:rFonts w:cs="Calibri"/>
                <w:sz w:val="22"/>
                <w:szCs w:val="22"/>
              </w:rPr>
            </w:pPr>
            <w:r w:rsidRPr="005C0931">
              <w:rPr>
                <w:rFonts w:cs="Calibri"/>
                <w:sz w:val="22"/>
                <w:szCs w:val="22"/>
              </w:rPr>
              <w:t>Gas only</w:t>
            </w:r>
          </w:p>
        </w:tc>
        <w:tc>
          <w:tcPr>
            <w:tcW w:w="1794" w:type="dxa"/>
            <w:vMerge w:val="restart"/>
            <w:tcBorders>
              <w:top w:val="nil"/>
              <w:left w:val="single" w:sz="4" w:space="0" w:color="auto"/>
              <w:bottom w:val="single" w:sz="4" w:space="0" w:color="auto"/>
              <w:right w:val="single" w:sz="4" w:space="0" w:color="auto"/>
            </w:tcBorders>
            <w:shd w:val="clear" w:color="000000" w:fill="FFFF99"/>
            <w:vAlign w:val="center"/>
            <w:hideMark/>
          </w:tcPr>
          <w:p w14:paraId="3F1842D9" w14:textId="77777777" w:rsidR="005C0931" w:rsidRPr="005C0931" w:rsidRDefault="005C0931" w:rsidP="005C0931">
            <w:pPr>
              <w:jc w:val="center"/>
              <w:rPr>
                <w:rFonts w:cs="Calibri"/>
                <w:sz w:val="22"/>
                <w:szCs w:val="22"/>
              </w:rPr>
            </w:pPr>
            <w:r w:rsidRPr="005C0931">
              <w:rPr>
                <w:rFonts w:cs="Calibri"/>
                <w:sz w:val="22"/>
                <w:szCs w:val="22"/>
              </w:rPr>
              <w:t> </w:t>
            </w:r>
          </w:p>
        </w:tc>
        <w:tc>
          <w:tcPr>
            <w:tcW w:w="1750" w:type="dxa"/>
            <w:vMerge w:val="restart"/>
            <w:tcBorders>
              <w:top w:val="nil"/>
              <w:left w:val="single" w:sz="4" w:space="0" w:color="auto"/>
              <w:bottom w:val="single" w:sz="4" w:space="0" w:color="auto"/>
              <w:right w:val="single" w:sz="4" w:space="0" w:color="auto"/>
            </w:tcBorders>
            <w:shd w:val="clear" w:color="000000" w:fill="FFFF99"/>
            <w:vAlign w:val="center"/>
            <w:hideMark/>
          </w:tcPr>
          <w:p w14:paraId="20C95EAB" w14:textId="77777777" w:rsidR="005C0931" w:rsidRPr="005C0931" w:rsidRDefault="005C0931" w:rsidP="005C0931">
            <w:pPr>
              <w:jc w:val="center"/>
              <w:rPr>
                <w:rFonts w:cs="Calibri"/>
                <w:sz w:val="22"/>
                <w:szCs w:val="22"/>
              </w:rPr>
            </w:pPr>
            <w:r w:rsidRPr="005C0931">
              <w:rPr>
                <w:rFonts w:cs="Calibri"/>
                <w:sz w:val="22"/>
                <w:szCs w:val="22"/>
              </w:rPr>
              <w:t> </w:t>
            </w:r>
          </w:p>
        </w:tc>
        <w:tc>
          <w:tcPr>
            <w:tcW w:w="1771" w:type="dxa"/>
            <w:vMerge w:val="restart"/>
            <w:tcBorders>
              <w:top w:val="nil"/>
              <w:left w:val="single" w:sz="4" w:space="0" w:color="auto"/>
              <w:bottom w:val="single" w:sz="4" w:space="0" w:color="auto"/>
              <w:right w:val="single" w:sz="4" w:space="0" w:color="auto"/>
            </w:tcBorders>
            <w:shd w:val="clear" w:color="000000" w:fill="FFFF99"/>
            <w:vAlign w:val="center"/>
            <w:hideMark/>
          </w:tcPr>
          <w:p w14:paraId="684185CF" w14:textId="77777777" w:rsidR="005C0931" w:rsidRPr="005C0931" w:rsidRDefault="005C0931" w:rsidP="005C0931">
            <w:pPr>
              <w:jc w:val="center"/>
              <w:rPr>
                <w:rFonts w:cs="Calibri"/>
                <w:sz w:val="22"/>
                <w:szCs w:val="22"/>
              </w:rPr>
            </w:pPr>
            <w:r w:rsidRPr="005C0931">
              <w:rPr>
                <w:rFonts w:cs="Calibri"/>
                <w:sz w:val="22"/>
                <w:szCs w:val="22"/>
              </w:rPr>
              <w:t> </w:t>
            </w:r>
          </w:p>
        </w:tc>
      </w:tr>
      <w:tr w:rsidR="005C0931" w:rsidRPr="005C0931" w14:paraId="10F600C9" w14:textId="77777777" w:rsidTr="00CF378A">
        <w:trPr>
          <w:trHeight w:val="557"/>
        </w:trPr>
        <w:tc>
          <w:tcPr>
            <w:tcW w:w="3895" w:type="dxa"/>
            <w:tcBorders>
              <w:top w:val="nil"/>
              <w:left w:val="single" w:sz="4" w:space="0" w:color="auto"/>
              <w:bottom w:val="nil"/>
              <w:right w:val="single" w:sz="4" w:space="0" w:color="auto"/>
            </w:tcBorders>
            <w:vAlign w:val="center"/>
            <w:hideMark/>
          </w:tcPr>
          <w:p w14:paraId="74FF672E" w14:textId="77777777" w:rsidR="005C0931" w:rsidRPr="005C0931" w:rsidRDefault="005C0931" w:rsidP="005C0931">
            <w:pPr>
              <w:rPr>
                <w:rFonts w:cs="Calibri"/>
                <w:sz w:val="22"/>
                <w:szCs w:val="22"/>
              </w:rPr>
            </w:pPr>
            <w:r w:rsidRPr="005C0931">
              <w:rPr>
                <w:rFonts w:cs="Calibri"/>
                <w:sz w:val="22"/>
                <w:szCs w:val="22"/>
              </w:rPr>
              <w:t xml:space="preserve">No HAP </w:t>
            </w:r>
            <w:r w:rsidRPr="005C0931">
              <w:rPr>
                <w:rFonts w:cs="Calibri"/>
                <w:color w:val="FF0000"/>
                <w:sz w:val="22"/>
                <w:szCs w:val="22"/>
              </w:rPr>
              <w:t>(Only available if a Handicap accessible vehicle is in current fleet)</w:t>
            </w:r>
          </w:p>
        </w:tc>
        <w:tc>
          <w:tcPr>
            <w:tcW w:w="1936" w:type="dxa"/>
            <w:vMerge/>
            <w:tcBorders>
              <w:top w:val="nil"/>
              <w:left w:val="single" w:sz="4" w:space="0" w:color="auto"/>
              <w:bottom w:val="single" w:sz="4" w:space="0" w:color="auto"/>
              <w:right w:val="single" w:sz="4" w:space="0" w:color="auto"/>
            </w:tcBorders>
            <w:vAlign w:val="center"/>
            <w:hideMark/>
          </w:tcPr>
          <w:p w14:paraId="052634A5" w14:textId="77777777" w:rsidR="005C0931" w:rsidRPr="005C0931" w:rsidRDefault="005C0931" w:rsidP="005C0931">
            <w:pPr>
              <w:rPr>
                <w:rFonts w:cs="Calibri"/>
                <w:sz w:val="22"/>
                <w:szCs w:val="22"/>
              </w:rPr>
            </w:pPr>
          </w:p>
        </w:tc>
        <w:tc>
          <w:tcPr>
            <w:tcW w:w="1865" w:type="dxa"/>
            <w:vMerge/>
            <w:tcBorders>
              <w:top w:val="nil"/>
              <w:left w:val="single" w:sz="4" w:space="0" w:color="auto"/>
              <w:bottom w:val="single" w:sz="4" w:space="0" w:color="auto"/>
              <w:right w:val="single" w:sz="4" w:space="0" w:color="auto"/>
            </w:tcBorders>
            <w:vAlign w:val="center"/>
            <w:hideMark/>
          </w:tcPr>
          <w:p w14:paraId="25BE44D5" w14:textId="77777777" w:rsidR="005C0931" w:rsidRPr="005C0931" w:rsidRDefault="005C0931" w:rsidP="005C0931">
            <w:pPr>
              <w:rPr>
                <w:rFonts w:cs="Calibri"/>
                <w:sz w:val="22"/>
                <w:szCs w:val="22"/>
              </w:rPr>
            </w:pPr>
          </w:p>
        </w:tc>
        <w:tc>
          <w:tcPr>
            <w:tcW w:w="1190" w:type="dxa"/>
            <w:vMerge/>
            <w:tcBorders>
              <w:top w:val="nil"/>
              <w:left w:val="single" w:sz="4" w:space="0" w:color="auto"/>
              <w:bottom w:val="single" w:sz="4" w:space="0" w:color="auto"/>
              <w:right w:val="single" w:sz="4" w:space="0" w:color="auto"/>
            </w:tcBorders>
            <w:vAlign w:val="center"/>
            <w:hideMark/>
          </w:tcPr>
          <w:p w14:paraId="0F635D46" w14:textId="77777777" w:rsidR="005C0931" w:rsidRPr="005C0931" w:rsidRDefault="005C0931" w:rsidP="005C0931">
            <w:pPr>
              <w:rPr>
                <w:rFonts w:cs="Calibri"/>
                <w:sz w:val="22"/>
                <w:szCs w:val="22"/>
              </w:rPr>
            </w:pPr>
          </w:p>
        </w:tc>
        <w:tc>
          <w:tcPr>
            <w:tcW w:w="1794" w:type="dxa"/>
            <w:vMerge/>
            <w:tcBorders>
              <w:top w:val="nil"/>
              <w:left w:val="single" w:sz="4" w:space="0" w:color="auto"/>
              <w:bottom w:val="single" w:sz="4" w:space="0" w:color="auto"/>
              <w:right w:val="single" w:sz="4" w:space="0" w:color="auto"/>
            </w:tcBorders>
            <w:vAlign w:val="center"/>
            <w:hideMark/>
          </w:tcPr>
          <w:p w14:paraId="71FDFB40" w14:textId="77777777" w:rsidR="005C0931" w:rsidRPr="005C0931" w:rsidRDefault="005C0931" w:rsidP="005C0931">
            <w:pPr>
              <w:rPr>
                <w:rFonts w:cs="Calibri"/>
                <w:sz w:val="22"/>
                <w:szCs w:val="22"/>
              </w:rPr>
            </w:pPr>
          </w:p>
        </w:tc>
        <w:tc>
          <w:tcPr>
            <w:tcW w:w="1750" w:type="dxa"/>
            <w:vMerge/>
            <w:tcBorders>
              <w:top w:val="nil"/>
              <w:left w:val="single" w:sz="4" w:space="0" w:color="auto"/>
              <w:bottom w:val="single" w:sz="4" w:space="0" w:color="auto"/>
              <w:right w:val="single" w:sz="4" w:space="0" w:color="auto"/>
            </w:tcBorders>
            <w:vAlign w:val="center"/>
            <w:hideMark/>
          </w:tcPr>
          <w:p w14:paraId="379CC8A0" w14:textId="77777777" w:rsidR="005C0931" w:rsidRPr="005C0931" w:rsidRDefault="005C0931" w:rsidP="005C0931">
            <w:pPr>
              <w:rPr>
                <w:rFonts w:cs="Calibri"/>
                <w:sz w:val="22"/>
                <w:szCs w:val="22"/>
              </w:rPr>
            </w:pPr>
          </w:p>
        </w:tc>
        <w:tc>
          <w:tcPr>
            <w:tcW w:w="1771" w:type="dxa"/>
            <w:vMerge/>
            <w:tcBorders>
              <w:top w:val="nil"/>
              <w:left w:val="single" w:sz="4" w:space="0" w:color="auto"/>
              <w:bottom w:val="single" w:sz="4" w:space="0" w:color="auto"/>
              <w:right w:val="single" w:sz="4" w:space="0" w:color="auto"/>
            </w:tcBorders>
            <w:vAlign w:val="center"/>
            <w:hideMark/>
          </w:tcPr>
          <w:p w14:paraId="14C97E11" w14:textId="77777777" w:rsidR="005C0931" w:rsidRPr="005C0931" w:rsidRDefault="005C0931" w:rsidP="005C0931">
            <w:pPr>
              <w:rPr>
                <w:rFonts w:cs="Calibri"/>
                <w:sz w:val="22"/>
                <w:szCs w:val="22"/>
              </w:rPr>
            </w:pPr>
          </w:p>
        </w:tc>
      </w:tr>
      <w:tr w:rsidR="005C0931" w:rsidRPr="005C0931" w14:paraId="1C484B7C" w14:textId="77777777" w:rsidTr="00CF378A">
        <w:trPr>
          <w:trHeight w:val="58"/>
        </w:trPr>
        <w:tc>
          <w:tcPr>
            <w:tcW w:w="3895" w:type="dxa"/>
            <w:tcBorders>
              <w:top w:val="nil"/>
              <w:left w:val="single" w:sz="4" w:space="0" w:color="auto"/>
              <w:bottom w:val="single" w:sz="4" w:space="0" w:color="auto"/>
              <w:right w:val="single" w:sz="4" w:space="0" w:color="auto"/>
            </w:tcBorders>
            <w:vAlign w:val="center"/>
            <w:hideMark/>
          </w:tcPr>
          <w:p w14:paraId="4888D1BF" w14:textId="77777777" w:rsidR="005C0931" w:rsidRPr="005C0931" w:rsidRDefault="005C0931" w:rsidP="005C0931">
            <w:pPr>
              <w:rPr>
                <w:rFonts w:cs="Calibri"/>
                <w:b/>
                <w:bCs/>
                <w:sz w:val="22"/>
                <w:szCs w:val="22"/>
              </w:rPr>
            </w:pPr>
            <w:r w:rsidRPr="005C0931">
              <w:rPr>
                <w:rFonts w:cs="Calibri"/>
                <w:b/>
                <w:bCs/>
                <w:sz w:val="22"/>
                <w:szCs w:val="22"/>
              </w:rPr>
              <w:t xml:space="preserve">$104,436 </w:t>
            </w:r>
          </w:p>
        </w:tc>
        <w:tc>
          <w:tcPr>
            <w:tcW w:w="1936" w:type="dxa"/>
            <w:vMerge/>
            <w:tcBorders>
              <w:top w:val="nil"/>
              <w:left w:val="single" w:sz="4" w:space="0" w:color="auto"/>
              <w:bottom w:val="single" w:sz="4" w:space="0" w:color="auto"/>
              <w:right w:val="single" w:sz="4" w:space="0" w:color="auto"/>
            </w:tcBorders>
            <w:vAlign w:val="center"/>
            <w:hideMark/>
          </w:tcPr>
          <w:p w14:paraId="43E3651A" w14:textId="77777777" w:rsidR="005C0931" w:rsidRPr="005C0931" w:rsidRDefault="005C0931" w:rsidP="005C0931">
            <w:pPr>
              <w:rPr>
                <w:rFonts w:cs="Calibri"/>
                <w:sz w:val="22"/>
                <w:szCs w:val="22"/>
              </w:rPr>
            </w:pPr>
          </w:p>
        </w:tc>
        <w:tc>
          <w:tcPr>
            <w:tcW w:w="1865" w:type="dxa"/>
            <w:vMerge/>
            <w:tcBorders>
              <w:top w:val="nil"/>
              <w:left w:val="single" w:sz="4" w:space="0" w:color="auto"/>
              <w:bottom w:val="single" w:sz="4" w:space="0" w:color="auto"/>
              <w:right w:val="single" w:sz="4" w:space="0" w:color="auto"/>
            </w:tcBorders>
            <w:vAlign w:val="center"/>
            <w:hideMark/>
          </w:tcPr>
          <w:p w14:paraId="05AA72B0" w14:textId="77777777" w:rsidR="005C0931" w:rsidRPr="005C0931" w:rsidRDefault="005C0931" w:rsidP="005C0931">
            <w:pPr>
              <w:rPr>
                <w:rFonts w:cs="Calibri"/>
                <w:sz w:val="22"/>
                <w:szCs w:val="22"/>
              </w:rPr>
            </w:pPr>
          </w:p>
        </w:tc>
        <w:tc>
          <w:tcPr>
            <w:tcW w:w="1190" w:type="dxa"/>
            <w:vMerge/>
            <w:tcBorders>
              <w:top w:val="nil"/>
              <w:left w:val="single" w:sz="4" w:space="0" w:color="auto"/>
              <w:bottom w:val="single" w:sz="4" w:space="0" w:color="auto"/>
              <w:right w:val="single" w:sz="4" w:space="0" w:color="auto"/>
            </w:tcBorders>
            <w:vAlign w:val="center"/>
            <w:hideMark/>
          </w:tcPr>
          <w:p w14:paraId="76FE6E0D" w14:textId="77777777" w:rsidR="005C0931" w:rsidRPr="005C0931" w:rsidRDefault="005C0931" w:rsidP="005C0931">
            <w:pPr>
              <w:rPr>
                <w:rFonts w:cs="Calibri"/>
                <w:sz w:val="22"/>
                <w:szCs w:val="22"/>
              </w:rPr>
            </w:pPr>
          </w:p>
        </w:tc>
        <w:tc>
          <w:tcPr>
            <w:tcW w:w="1794" w:type="dxa"/>
            <w:vMerge/>
            <w:tcBorders>
              <w:top w:val="nil"/>
              <w:left w:val="single" w:sz="4" w:space="0" w:color="auto"/>
              <w:bottom w:val="single" w:sz="4" w:space="0" w:color="auto"/>
              <w:right w:val="single" w:sz="4" w:space="0" w:color="auto"/>
            </w:tcBorders>
            <w:vAlign w:val="center"/>
            <w:hideMark/>
          </w:tcPr>
          <w:p w14:paraId="19D0D7B2" w14:textId="77777777" w:rsidR="005C0931" w:rsidRPr="005C0931" w:rsidRDefault="005C0931" w:rsidP="005C0931">
            <w:pPr>
              <w:rPr>
                <w:rFonts w:cs="Calibri"/>
                <w:sz w:val="22"/>
                <w:szCs w:val="22"/>
              </w:rPr>
            </w:pPr>
          </w:p>
        </w:tc>
        <w:tc>
          <w:tcPr>
            <w:tcW w:w="1750" w:type="dxa"/>
            <w:vMerge/>
            <w:tcBorders>
              <w:top w:val="nil"/>
              <w:left w:val="single" w:sz="4" w:space="0" w:color="auto"/>
              <w:bottom w:val="single" w:sz="4" w:space="0" w:color="auto"/>
              <w:right w:val="single" w:sz="4" w:space="0" w:color="auto"/>
            </w:tcBorders>
            <w:vAlign w:val="center"/>
            <w:hideMark/>
          </w:tcPr>
          <w:p w14:paraId="7BEF7B96" w14:textId="77777777" w:rsidR="005C0931" w:rsidRPr="005C0931" w:rsidRDefault="005C0931" w:rsidP="005C0931">
            <w:pPr>
              <w:rPr>
                <w:rFonts w:cs="Calibri"/>
                <w:sz w:val="22"/>
                <w:szCs w:val="22"/>
              </w:rPr>
            </w:pPr>
          </w:p>
        </w:tc>
        <w:tc>
          <w:tcPr>
            <w:tcW w:w="1771" w:type="dxa"/>
            <w:vMerge/>
            <w:tcBorders>
              <w:top w:val="nil"/>
              <w:left w:val="single" w:sz="4" w:space="0" w:color="auto"/>
              <w:bottom w:val="single" w:sz="4" w:space="0" w:color="auto"/>
              <w:right w:val="single" w:sz="4" w:space="0" w:color="auto"/>
            </w:tcBorders>
            <w:vAlign w:val="center"/>
            <w:hideMark/>
          </w:tcPr>
          <w:p w14:paraId="2D6524FA" w14:textId="77777777" w:rsidR="005C0931" w:rsidRPr="005C0931" w:rsidRDefault="005C0931" w:rsidP="005C0931">
            <w:pPr>
              <w:rPr>
                <w:rFonts w:cs="Calibri"/>
                <w:sz w:val="22"/>
                <w:szCs w:val="22"/>
              </w:rPr>
            </w:pPr>
          </w:p>
        </w:tc>
      </w:tr>
      <w:tr w:rsidR="005C0931" w:rsidRPr="005C0931" w14:paraId="306957E9" w14:textId="77777777" w:rsidTr="005C0931">
        <w:trPr>
          <w:trHeight w:val="541"/>
        </w:trPr>
        <w:tc>
          <w:tcPr>
            <w:tcW w:w="3895" w:type="dxa"/>
            <w:tcBorders>
              <w:top w:val="nil"/>
              <w:left w:val="single" w:sz="4" w:space="0" w:color="auto"/>
              <w:bottom w:val="nil"/>
              <w:right w:val="single" w:sz="4" w:space="0" w:color="auto"/>
            </w:tcBorders>
            <w:vAlign w:val="center"/>
            <w:hideMark/>
          </w:tcPr>
          <w:p w14:paraId="3878F654" w14:textId="66F15D5A" w:rsidR="00971EFB" w:rsidRDefault="005C0931" w:rsidP="005C0931">
            <w:pPr>
              <w:rPr>
                <w:rFonts w:cs="Calibri"/>
                <w:sz w:val="22"/>
                <w:szCs w:val="22"/>
              </w:rPr>
            </w:pPr>
            <w:r w:rsidRPr="005C0931">
              <w:rPr>
                <w:rFonts w:cs="Calibri"/>
                <w:sz w:val="22"/>
                <w:szCs w:val="22"/>
              </w:rPr>
              <w:t xml:space="preserve">Transit Van (Rear or Side Load) </w:t>
            </w:r>
            <w:r w:rsidR="00971EFB">
              <w:rPr>
                <w:rFonts w:cs="Calibri"/>
                <w:sz w:val="22"/>
                <w:szCs w:val="22"/>
              </w:rPr>
              <w:t>–</w:t>
            </w:r>
            <w:r w:rsidRPr="005C0931">
              <w:rPr>
                <w:rFonts w:cs="Calibri"/>
                <w:sz w:val="22"/>
                <w:szCs w:val="22"/>
              </w:rPr>
              <w:t xml:space="preserve"> </w:t>
            </w:r>
          </w:p>
          <w:p w14:paraId="1C84A486" w14:textId="3F303BF5" w:rsidR="005C0931" w:rsidRPr="005C0931" w:rsidRDefault="005C0931" w:rsidP="005C0931">
            <w:pPr>
              <w:rPr>
                <w:rFonts w:cs="Calibri"/>
                <w:sz w:val="22"/>
                <w:szCs w:val="22"/>
              </w:rPr>
            </w:pPr>
            <w:r w:rsidRPr="005C0931">
              <w:rPr>
                <w:rFonts w:cs="Calibri"/>
                <w:sz w:val="22"/>
                <w:szCs w:val="22"/>
              </w:rPr>
              <w:t>Non-CDL</w:t>
            </w:r>
          </w:p>
        </w:tc>
        <w:tc>
          <w:tcPr>
            <w:tcW w:w="1936" w:type="dxa"/>
            <w:vMerge w:val="restart"/>
            <w:tcBorders>
              <w:top w:val="nil"/>
              <w:left w:val="single" w:sz="4" w:space="0" w:color="auto"/>
              <w:bottom w:val="single" w:sz="4" w:space="0" w:color="auto"/>
              <w:right w:val="single" w:sz="4" w:space="0" w:color="auto"/>
            </w:tcBorders>
            <w:vAlign w:val="center"/>
            <w:hideMark/>
          </w:tcPr>
          <w:p w14:paraId="27A85F4E" w14:textId="77777777" w:rsidR="005C0931" w:rsidRPr="005C0931" w:rsidRDefault="005C0931" w:rsidP="005C0931">
            <w:pPr>
              <w:jc w:val="center"/>
              <w:rPr>
                <w:rFonts w:cs="Calibri"/>
                <w:sz w:val="22"/>
                <w:szCs w:val="22"/>
              </w:rPr>
            </w:pPr>
            <w:r w:rsidRPr="005C0931">
              <w:rPr>
                <w:rFonts w:cs="Calibri"/>
                <w:sz w:val="22"/>
                <w:szCs w:val="22"/>
              </w:rPr>
              <w:t>Rear Lift: 9</w:t>
            </w:r>
            <w:r w:rsidRPr="005C0931">
              <w:rPr>
                <w:rFonts w:cs="Calibri"/>
                <w:sz w:val="22"/>
                <w:szCs w:val="22"/>
              </w:rPr>
              <w:br/>
              <w:t>Side Lift: 10</w:t>
            </w:r>
          </w:p>
        </w:tc>
        <w:tc>
          <w:tcPr>
            <w:tcW w:w="1865" w:type="dxa"/>
            <w:vMerge w:val="restart"/>
            <w:tcBorders>
              <w:top w:val="nil"/>
              <w:left w:val="single" w:sz="4" w:space="0" w:color="auto"/>
              <w:bottom w:val="single" w:sz="4" w:space="0" w:color="auto"/>
              <w:right w:val="single" w:sz="4" w:space="0" w:color="auto"/>
            </w:tcBorders>
            <w:vAlign w:val="center"/>
            <w:hideMark/>
          </w:tcPr>
          <w:p w14:paraId="015CF6C7" w14:textId="77777777" w:rsidR="005C0931" w:rsidRPr="005C0931" w:rsidRDefault="005C0931" w:rsidP="005C0931">
            <w:pPr>
              <w:jc w:val="center"/>
              <w:rPr>
                <w:rFonts w:cs="Calibri"/>
                <w:sz w:val="22"/>
                <w:szCs w:val="22"/>
              </w:rPr>
            </w:pPr>
            <w:r w:rsidRPr="005C0931">
              <w:rPr>
                <w:rFonts w:cs="Calibri"/>
                <w:sz w:val="22"/>
                <w:szCs w:val="22"/>
              </w:rPr>
              <w:t>1</w:t>
            </w:r>
          </w:p>
        </w:tc>
        <w:tc>
          <w:tcPr>
            <w:tcW w:w="1190" w:type="dxa"/>
            <w:vMerge w:val="restart"/>
            <w:tcBorders>
              <w:top w:val="nil"/>
              <w:left w:val="single" w:sz="4" w:space="0" w:color="auto"/>
              <w:bottom w:val="single" w:sz="4" w:space="0" w:color="auto"/>
              <w:right w:val="single" w:sz="4" w:space="0" w:color="auto"/>
            </w:tcBorders>
            <w:vAlign w:val="center"/>
            <w:hideMark/>
          </w:tcPr>
          <w:p w14:paraId="6673CFB0" w14:textId="77777777" w:rsidR="005C0931" w:rsidRPr="005C0931" w:rsidRDefault="005C0931" w:rsidP="005C0931">
            <w:pPr>
              <w:jc w:val="center"/>
              <w:rPr>
                <w:rFonts w:cs="Calibri"/>
                <w:sz w:val="22"/>
                <w:szCs w:val="22"/>
              </w:rPr>
            </w:pPr>
            <w:r w:rsidRPr="005C0931">
              <w:rPr>
                <w:rFonts w:cs="Calibri"/>
                <w:sz w:val="22"/>
                <w:szCs w:val="22"/>
              </w:rPr>
              <w:t>Gas only</w:t>
            </w:r>
          </w:p>
        </w:tc>
        <w:tc>
          <w:tcPr>
            <w:tcW w:w="1794" w:type="dxa"/>
            <w:vMerge w:val="restart"/>
            <w:tcBorders>
              <w:top w:val="nil"/>
              <w:left w:val="single" w:sz="4" w:space="0" w:color="auto"/>
              <w:bottom w:val="single" w:sz="4" w:space="0" w:color="auto"/>
              <w:right w:val="single" w:sz="4" w:space="0" w:color="auto"/>
            </w:tcBorders>
            <w:shd w:val="clear" w:color="000000" w:fill="FFFF99"/>
            <w:vAlign w:val="center"/>
            <w:hideMark/>
          </w:tcPr>
          <w:p w14:paraId="03F370E7" w14:textId="77777777" w:rsidR="005C0931" w:rsidRPr="005C0931" w:rsidRDefault="005C0931" w:rsidP="005C0931">
            <w:pPr>
              <w:jc w:val="center"/>
              <w:rPr>
                <w:rFonts w:cs="Calibri"/>
                <w:sz w:val="22"/>
                <w:szCs w:val="22"/>
              </w:rPr>
            </w:pPr>
            <w:r w:rsidRPr="005C0931">
              <w:rPr>
                <w:rFonts w:cs="Calibri"/>
                <w:sz w:val="22"/>
                <w:szCs w:val="22"/>
              </w:rPr>
              <w:t> </w:t>
            </w:r>
          </w:p>
        </w:tc>
        <w:tc>
          <w:tcPr>
            <w:tcW w:w="1750" w:type="dxa"/>
            <w:vMerge w:val="restart"/>
            <w:tcBorders>
              <w:top w:val="nil"/>
              <w:left w:val="single" w:sz="4" w:space="0" w:color="auto"/>
              <w:bottom w:val="single" w:sz="4" w:space="0" w:color="auto"/>
              <w:right w:val="single" w:sz="4" w:space="0" w:color="auto"/>
            </w:tcBorders>
            <w:shd w:val="clear" w:color="000000" w:fill="FFFF99"/>
            <w:vAlign w:val="center"/>
            <w:hideMark/>
          </w:tcPr>
          <w:p w14:paraId="2D3F0451" w14:textId="77777777" w:rsidR="005C0931" w:rsidRPr="005C0931" w:rsidRDefault="005C0931" w:rsidP="005C0931">
            <w:pPr>
              <w:jc w:val="center"/>
              <w:rPr>
                <w:rFonts w:cs="Calibri"/>
                <w:sz w:val="22"/>
                <w:szCs w:val="22"/>
              </w:rPr>
            </w:pPr>
            <w:r w:rsidRPr="005C0931">
              <w:rPr>
                <w:rFonts w:cs="Calibri"/>
                <w:sz w:val="22"/>
                <w:szCs w:val="22"/>
              </w:rPr>
              <w:t> </w:t>
            </w:r>
          </w:p>
        </w:tc>
        <w:tc>
          <w:tcPr>
            <w:tcW w:w="1771" w:type="dxa"/>
            <w:vMerge w:val="restart"/>
            <w:tcBorders>
              <w:top w:val="nil"/>
              <w:left w:val="single" w:sz="4" w:space="0" w:color="auto"/>
              <w:bottom w:val="single" w:sz="4" w:space="0" w:color="auto"/>
              <w:right w:val="single" w:sz="4" w:space="0" w:color="auto"/>
            </w:tcBorders>
            <w:shd w:val="clear" w:color="000000" w:fill="FFFF99"/>
            <w:vAlign w:val="center"/>
            <w:hideMark/>
          </w:tcPr>
          <w:p w14:paraId="65956C51" w14:textId="77777777" w:rsidR="005C0931" w:rsidRPr="005C0931" w:rsidRDefault="005C0931" w:rsidP="005C0931">
            <w:pPr>
              <w:jc w:val="center"/>
              <w:rPr>
                <w:rFonts w:cs="Calibri"/>
                <w:sz w:val="22"/>
                <w:szCs w:val="22"/>
              </w:rPr>
            </w:pPr>
            <w:r w:rsidRPr="005C0931">
              <w:rPr>
                <w:rFonts w:cs="Calibri"/>
                <w:sz w:val="22"/>
                <w:szCs w:val="22"/>
              </w:rPr>
              <w:t> </w:t>
            </w:r>
          </w:p>
        </w:tc>
      </w:tr>
      <w:tr w:rsidR="005C0931" w:rsidRPr="005C0931" w14:paraId="39984B94" w14:textId="77777777" w:rsidTr="005C0931">
        <w:trPr>
          <w:trHeight w:val="270"/>
        </w:trPr>
        <w:tc>
          <w:tcPr>
            <w:tcW w:w="3895" w:type="dxa"/>
            <w:tcBorders>
              <w:top w:val="nil"/>
              <w:left w:val="single" w:sz="4" w:space="0" w:color="auto"/>
              <w:bottom w:val="nil"/>
              <w:right w:val="single" w:sz="4" w:space="0" w:color="auto"/>
            </w:tcBorders>
            <w:vAlign w:val="center"/>
            <w:hideMark/>
          </w:tcPr>
          <w:p w14:paraId="545E627B" w14:textId="77777777" w:rsidR="005C0931" w:rsidRPr="005C0931" w:rsidRDefault="005C0931" w:rsidP="005C0931">
            <w:pPr>
              <w:rPr>
                <w:rFonts w:cs="Calibri"/>
                <w:sz w:val="22"/>
                <w:szCs w:val="22"/>
              </w:rPr>
            </w:pPr>
            <w:r w:rsidRPr="005C0931">
              <w:rPr>
                <w:rFonts w:cs="Calibri"/>
                <w:sz w:val="22"/>
                <w:szCs w:val="22"/>
              </w:rPr>
              <w:t>HAP 1</w:t>
            </w:r>
          </w:p>
        </w:tc>
        <w:tc>
          <w:tcPr>
            <w:tcW w:w="1936" w:type="dxa"/>
            <w:vMerge/>
            <w:tcBorders>
              <w:top w:val="nil"/>
              <w:left w:val="single" w:sz="4" w:space="0" w:color="auto"/>
              <w:bottom w:val="single" w:sz="4" w:space="0" w:color="auto"/>
              <w:right w:val="single" w:sz="4" w:space="0" w:color="auto"/>
            </w:tcBorders>
            <w:vAlign w:val="center"/>
            <w:hideMark/>
          </w:tcPr>
          <w:p w14:paraId="43F4E48C" w14:textId="77777777" w:rsidR="005C0931" w:rsidRPr="005C0931" w:rsidRDefault="005C0931" w:rsidP="005C0931">
            <w:pPr>
              <w:rPr>
                <w:rFonts w:cs="Calibri"/>
                <w:sz w:val="22"/>
                <w:szCs w:val="22"/>
              </w:rPr>
            </w:pPr>
          </w:p>
        </w:tc>
        <w:tc>
          <w:tcPr>
            <w:tcW w:w="1865" w:type="dxa"/>
            <w:vMerge/>
            <w:tcBorders>
              <w:top w:val="nil"/>
              <w:left w:val="single" w:sz="4" w:space="0" w:color="auto"/>
              <w:bottom w:val="single" w:sz="4" w:space="0" w:color="auto"/>
              <w:right w:val="single" w:sz="4" w:space="0" w:color="auto"/>
            </w:tcBorders>
            <w:vAlign w:val="center"/>
            <w:hideMark/>
          </w:tcPr>
          <w:p w14:paraId="24F09CDD" w14:textId="77777777" w:rsidR="005C0931" w:rsidRPr="005C0931" w:rsidRDefault="005C0931" w:rsidP="005C0931">
            <w:pPr>
              <w:rPr>
                <w:rFonts w:cs="Calibri"/>
                <w:sz w:val="22"/>
                <w:szCs w:val="22"/>
              </w:rPr>
            </w:pPr>
          </w:p>
        </w:tc>
        <w:tc>
          <w:tcPr>
            <w:tcW w:w="1190" w:type="dxa"/>
            <w:vMerge/>
            <w:tcBorders>
              <w:top w:val="nil"/>
              <w:left w:val="single" w:sz="4" w:space="0" w:color="auto"/>
              <w:bottom w:val="single" w:sz="4" w:space="0" w:color="auto"/>
              <w:right w:val="single" w:sz="4" w:space="0" w:color="auto"/>
            </w:tcBorders>
            <w:vAlign w:val="center"/>
            <w:hideMark/>
          </w:tcPr>
          <w:p w14:paraId="3DBE8122" w14:textId="77777777" w:rsidR="005C0931" w:rsidRPr="005C0931" w:rsidRDefault="005C0931" w:rsidP="005C0931">
            <w:pPr>
              <w:rPr>
                <w:rFonts w:cs="Calibri"/>
                <w:sz w:val="22"/>
                <w:szCs w:val="22"/>
              </w:rPr>
            </w:pPr>
          </w:p>
        </w:tc>
        <w:tc>
          <w:tcPr>
            <w:tcW w:w="1794" w:type="dxa"/>
            <w:vMerge/>
            <w:tcBorders>
              <w:top w:val="nil"/>
              <w:left w:val="single" w:sz="4" w:space="0" w:color="auto"/>
              <w:bottom w:val="single" w:sz="4" w:space="0" w:color="auto"/>
              <w:right w:val="single" w:sz="4" w:space="0" w:color="auto"/>
            </w:tcBorders>
            <w:vAlign w:val="center"/>
            <w:hideMark/>
          </w:tcPr>
          <w:p w14:paraId="506CCDB1" w14:textId="77777777" w:rsidR="005C0931" w:rsidRPr="005C0931" w:rsidRDefault="005C0931" w:rsidP="005C0931">
            <w:pPr>
              <w:rPr>
                <w:rFonts w:cs="Calibri"/>
                <w:sz w:val="22"/>
                <w:szCs w:val="22"/>
              </w:rPr>
            </w:pPr>
          </w:p>
        </w:tc>
        <w:tc>
          <w:tcPr>
            <w:tcW w:w="1750" w:type="dxa"/>
            <w:vMerge/>
            <w:tcBorders>
              <w:top w:val="nil"/>
              <w:left w:val="single" w:sz="4" w:space="0" w:color="auto"/>
              <w:bottom w:val="single" w:sz="4" w:space="0" w:color="auto"/>
              <w:right w:val="single" w:sz="4" w:space="0" w:color="auto"/>
            </w:tcBorders>
            <w:vAlign w:val="center"/>
            <w:hideMark/>
          </w:tcPr>
          <w:p w14:paraId="791BDF0E" w14:textId="77777777" w:rsidR="005C0931" w:rsidRPr="005C0931" w:rsidRDefault="005C0931" w:rsidP="005C0931">
            <w:pPr>
              <w:rPr>
                <w:rFonts w:cs="Calibri"/>
                <w:sz w:val="22"/>
                <w:szCs w:val="22"/>
              </w:rPr>
            </w:pPr>
          </w:p>
        </w:tc>
        <w:tc>
          <w:tcPr>
            <w:tcW w:w="1771" w:type="dxa"/>
            <w:vMerge/>
            <w:tcBorders>
              <w:top w:val="nil"/>
              <w:left w:val="single" w:sz="4" w:space="0" w:color="auto"/>
              <w:bottom w:val="single" w:sz="4" w:space="0" w:color="auto"/>
              <w:right w:val="single" w:sz="4" w:space="0" w:color="auto"/>
            </w:tcBorders>
            <w:vAlign w:val="center"/>
            <w:hideMark/>
          </w:tcPr>
          <w:p w14:paraId="3D492189" w14:textId="77777777" w:rsidR="005C0931" w:rsidRPr="005C0931" w:rsidRDefault="005C0931" w:rsidP="005C0931">
            <w:pPr>
              <w:rPr>
                <w:rFonts w:cs="Calibri"/>
                <w:sz w:val="22"/>
                <w:szCs w:val="22"/>
              </w:rPr>
            </w:pPr>
          </w:p>
        </w:tc>
      </w:tr>
      <w:tr w:rsidR="005C0931" w:rsidRPr="005C0931" w14:paraId="52C1E409" w14:textId="77777777" w:rsidTr="005C0931">
        <w:trPr>
          <w:trHeight w:val="270"/>
        </w:trPr>
        <w:tc>
          <w:tcPr>
            <w:tcW w:w="3895" w:type="dxa"/>
            <w:tcBorders>
              <w:top w:val="nil"/>
              <w:left w:val="single" w:sz="4" w:space="0" w:color="auto"/>
              <w:bottom w:val="single" w:sz="4" w:space="0" w:color="auto"/>
              <w:right w:val="single" w:sz="4" w:space="0" w:color="auto"/>
            </w:tcBorders>
            <w:vAlign w:val="center"/>
            <w:hideMark/>
          </w:tcPr>
          <w:p w14:paraId="22983932" w14:textId="77777777" w:rsidR="005C0931" w:rsidRPr="005C0931" w:rsidRDefault="005C0931" w:rsidP="005C0931">
            <w:pPr>
              <w:rPr>
                <w:rFonts w:cs="Calibri"/>
                <w:b/>
                <w:bCs/>
                <w:sz w:val="22"/>
                <w:szCs w:val="22"/>
              </w:rPr>
            </w:pPr>
            <w:r w:rsidRPr="005C0931">
              <w:rPr>
                <w:rFonts w:cs="Calibri"/>
                <w:b/>
                <w:bCs/>
                <w:sz w:val="22"/>
                <w:szCs w:val="22"/>
              </w:rPr>
              <w:t xml:space="preserve">$113,959 </w:t>
            </w:r>
          </w:p>
        </w:tc>
        <w:tc>
          <w:tcPr>
            <w:tcW w:w="1936" w:type="dxa"/>
            <w:vMerge/>
            <w:tcBorders>
              <w:top w:val="nil"/>
              <w:left w:val="single" w:sz="4" w:space="0" w:color="auto"/>
              <w:bottom w:val="single" w:sz="4" w:space="0" w:color="auto"/>
              <w:right w:val="single" w:sz="4" w:space="0" w:color="auto"/>
            </w:tcBorders>
            <w:vAlign w:val="center"/>
            <w:hideMark/>
          </w:tcPr>
          <w:p w14:paraId="44D6F121" w14:textId="77777777" w:rsidR="005C0931" w:rsidRPr="005C0931" w:rsidRDefault="005C0931" w:rsidP="005C0931">
            <w:pPr>
              <w:rPr>
                <w:rFonts w:cs="Calibri"/>
                <w:sz w:val="22"/>
                <w:szCs w:val="22"/>
              </w:rPr>
            </w:pPr>
          </w:p>
        </w:tc>
        <w:tc>
          <w:tcPr>
            <w:tcW w:w="1865" w:type="dxa"/>
            <w:vMerge/>
            <w:tcBorders>
              <w:top w:val="nil"/>
              <w:left w:val="single" w:sz="4" w:space="0" w:color="auto"/>
              <w:bottom w:val="single" w:sz="4" w:space="0" w:color="auto"/>
              <w:right w:val="single" w:sz="4" w:space="0" w:color="auto"/>
            </w:tcBorders>
            <w:vAlign w:val="center"/>
            <w:hideMark/>
          </w:tcPr>
          <w:p w14:paraId="04ED6126" w14:textId="77777777" w:rsidR="005C0931" w:rsidRPr="005C0931" w:rsidRDefault="005C0931" w:rsidP="005C0931">
            <w:pPr>
              <w:rPr>
                <w:rFonts w:cs="Calibri"/>
                <w:sz w:val="22"/>
                <w:szCs w:val="22"/>
              </w:rPr>
            </w:pPr>
          </w:p>
        </w:tc>
        <w:tc>
          <w:tcPr>
            <w:tcW w:w="1190" w:type="dxa"/>
            <w:vMerge/>
            <w:tcBorders>
              <w:top w:val="nil"/>
              <w:left w:val="single" w:sz="4" w:space="0" w:color="auto"/>
              <w:bottom w:val="single" w:sz="4" w:space="0" w:color="auto"/>
              <w:right w:val="single" w:sz="4" w:space="0" w:color="auto"/>
            </w:tcBorders>
            <w:vAlign w:val="center"/>
            <w:hideMark/>
          </w:tcPr>
          <w:p w14:paraId="21B4A056" w14:textId="77777777" w:rsidR="005C0931" w:rsidRPr="005C0931" w:rsidRDefault="005C0931" w:rsidP="005C0931">
            <w:pPr>
              <w:rPr>
                <w:rFonts w:cs="Calibri"/>
                <w:sz w:val="22"/>
                <w:szCs w:val="22"/>
              </w:rPr>
            </w:pPr>
          </w:p>
        </w:tc>
        <w:tc>
          <w:tcPr>
            <w:tcW w:w="1794" w:type="dxa"/>
            <w:vMerge/>
            <w:tcBorders>
              <w:top w:val="nil"/>
              <w:left w:val="single" w:sz="4" w:space="0" w:color="auto"/>
              <w:bottom w:val="single" w:sz="4" w:space="0" w:color="auto"/>
              <w:right w:val="single" w:sz="4" w:space="0" w:color="auto"/>
            </w:tcBorders>
            <w:vAlign w:val="center"/>
            <w:hideMark/>
          </w:tcPr>
          <w:p w14:paraId="2977B931" w14:textId="77777777" w:rsidR="005C0931" w:rsidRPr="005C0931" w:rsidRDefault="005C0931" w:rsidP="005C0931">
            <w:pPr>
              <w:rPr>
                <w:rFonts w:cs="Calibri"/>
                <w:sz w:val="22"/>
                <w:szCs w:val="22"/>
              </w:rPr>
            </w:pPr>
          </w:p>
        </w:tc>
        <w:tc>
          <w:tcPr>
            <w:tcW w:w="1750" w:type="dxa"/>
            <w:vMerge/>
            <w:tcBorders>
              <w:top w:val="nil"/>
              <w:left w:val="single" w:sz="4" w:space="0" w:color="auto"/>
              <w:bottom w:val="single" w:sz="4" w:space="0" w:color="auto"/>
              <w:right w:val="single" w:sz="4" w:space="0" w:color="auto"/>
            </w:tcBorders>
            <w:vAlign w:val="center"/>
            <w:hideMark/>
          </w:tcPr>
          <w:p w14:paraId="71085E3F" w14:textId="77777777" w:rsidR="005C0931" w:rsidRPr="005C0931" w:rsidRDefault="005C0931" w:rsidP="005C0931">
            <w:pPr>
              <w:rPr>
                <w:rFonts w:cs="Calibri"/>
                <w:sz w:val="22"/>
                <w:szCs w:val="22"/>
              </w:rPr>
            </w:pPr>
          </w:p>
        </w:tc>
        <w:tc>
          <w:tcPr>
            <w:tcW w:w="1771" w:type="dxa"/>
            <w:vMerge/>
            <w:tcBorders>
              <w:top w:val="nil"/>
              <w:left w:val="single" w:sz="4" w:space="0" w:color="auto"/>
              <w:bottom w:val="single" w:sz="4" w:space="0" w:color="auto"/>
              <w:right w:val="single" w:sz="4" w:space="0" w:color="auto"/>
            </w:tcBorders>
            <w:vAlign w:val="center"/>
            <w:hideMark/>
          </w:tcPr>
          <w:p w14:paraId="691481BB" w14:textId="77777777" w:rsidR="005C0931" w:rsidRPr="005C0931" w:rsidRDefault="005C0931" w:rsidP="005C0931">
            <w:pPr>
              <w:rPr>
                <w:rFonts w:cs="Calibri"/>
                <w:sz w:val="22"/>
                <w:szCs w:val="22"/>
              </w:rPr>
            </w:pPr>
          </w:p>
        </w:tc>
      </w:tr>
      <w:tr w:rsidR="005C0931" w:rsidRPr="005C0931" w14:paraId="3291EDBC" w14:textId="77777777" w:rsidTr="005C0931">
        <w:trPr>
          <w:trHeight w:val="541"/>
        </w:trPr>
        <w:tc>
          <w:tcPr>
            <w:tcW w:w="3895" w:type="dxa"/>
            <w:tcBorders>
              <w:top w:val="nil"/>
              <w:left w:val="single" w:sz="4" w:space="0" w:color="auto"/>
              <w:bottom w:val="nil"/>
              <w:right w:val="single" w:sz="4" w:space="0" w:color="auto"/>
            </w:tcBorders>
            <w:vAlign w:val="center"/>
            <w:hideMark/>
          </w:tcPr>
          <w:p w14:paraId="47423E2E" w14:textId="7B7030B8" w:rsidR="00971EFB" w:rsidRDefault="005C0931" w:rsidP="005C0931">
            <w:pPr>
              <w:rPr>
                <w:rFonts w:cs="Calibri"/>
                <w:sz w:val="22"/>
                <w:szCs w:val="22"/>
              </w:rPr>
            </w:pPr>
            <w:r w:rsidRPr="005C0931">
              <w:rPr>
                <w:rFonts w:cs="Calibri"/>
                <w:sz w:val="22"/>
                <w:szCs w:val="22"/>
              </w:rPr>
              <w:t xml:space="preserve">Transit Van (Rear or Side Load) </w:t>
            </w:r>
            <w:r w:rsidR="00971EFB">
              <w:rPr>
                <w:rFonts w:cs="Calibri"/>
                <w:sz w:val="22"/>
                <w:szCs w:val="22"/>
              </w:rPr>
              <w:t>–</w:t>
            </w:r>
            <w:r w:rsidRPr="005C0931">
              <w:rPr>
                <w:rFonts w:cs="Calibri"/>
                <w:sz w:val="22"/>
                <w:szCs w:val="22"/>
              </w:rPr>
              <w:t xml:space="preserve"> </w:t>
            </w:r>
          </w:p>
          <w:p w14:paraId="735605D5" w14:textId="54973111" w:rsidR="005C0931" w:rsidRPr="005C0931" w:rsidRDefault="005C0931" w:rsidP="005C0931">
            <w:pPr>
              <w:rPr>
                <w:rFonts w:cs="Calibri"/>
                <w:sz w:val="22"/>
                <w:szCs w:val="22"/>
              </w:rPr>
            </w:pPr>
            <w:r w:rsidRPr="005C0931">
              <w:rPr>
                <w:rFonts w:cs="Calibri"/>
                <w:sz w:val="22"/>
                <w:szCs w:val="22"/>
              </w:rPr>
              <w:t>Non-CDL</w:t>
            </w:r>
          </w:p>
        </w:tc>
        <w:tc>
          <w:tcPr>
            <w:tcW w:w="1936" w:type="dxa"/>
            <w:vMerge w:val="restart"/>
            <w:tcBorders>
              <w:top w:val="nil"/>
              <w:left w:val="single" w:sz="4" w:space="0" w:color="auto"/>
              <w:bottom w:val="single" w:sz="4" w:space="0" w:color="auto"/>
              <w:right w:val="single" w:sz="4" w:space="0" w:color="auto"/>
            </w:tcBorders>
            <w:vAlign w:val="center"/>
            <w:hideMark/>
          </w:tcPr>
          <w:p w14:paraId="462AB10B" w14:textId="77777777" w:rsidR="005C0931" w:rsidRPr="005C0931" w:rsidRDefault="005C0931" w:rsidP="005C0931">
            <w:pPr>
              <w:jc w:val="center"/>
              <w:rPr>
                <w:rFonts w:cs="Calibri"/>
                <w:sz w:val="22"/>
                <w:szCs w:val="22"/>
              </w:rPr>
            </w:pPr>
            <w:r w:rsidRPr="005C0931">
              <w:rPr>
                <w:rFonts w:cs="Calibri"/>
                <w:sz w:val="22"/>
                <w:szCs w:val="22"/>
              </w:rPr>
              <w:t>7</w:t>
            </w:r>
          </w:p>
        </w:tc>
        <w:tc>
          <w:tcPr>
            <w:tcW w:w="1865" w:type="dxa"/>
            <w:vMerge w:val="restart"/>
            <w:tcBorders>
              <w:top w:val="nil"/>
              <w:left w:val="single" w:sz="4" w:space="0" w:color="auto"/>
              <w:bottom w:val="single" w:sz="4" w:space="0" w:color="auto"/>
              <w:right w:val="single" w:sz="4" w:space="0" w:color="auto"/>
            </w:tcBorders>
            <w:vAlign w:val="center"/>
            <w:hideMark/>
          </w:tcPr>
          <w:p w14:paraId="6ED6C5CA" w14:textId="77777777" w:rsidR="005C0931" w:rsidRPr="005C0931" w:rsidRDefault="005C0931" w:rsidP="005C0931">
            <w:pPr>
              <w:jc w:val="center"/>
              <w:rPr>
                <w:rFonts w:cs="Calibri"/>
                <w:sz w:val="22"/>
                <w:szCs w:val="22"/>
              </w:rPr>
            </w:pPr>
            <w:r w:rsidRPr="005C0931">
              <w:rPr>
                <w:rFonts w:cs="Calibri"/>
                <w:sz w:val="22"/>
                <w:szCs w:val="22"/>
              </w:rPr>
              <w:t>2</w:t>
            </w:r>
          </w:p>
        </w:tc>
        <w:tc>
          <w:tcPr>
            <w:tcW w:w="1190" w:type="dxa"/>
            <w:vMerge w:val="restart"/>
            <w:tcBorders>
              <w:top w:val="nil"/>
              <w:left w:val="single" w:sz="4" w:space="0" w:color="auto"/>
              <w:bottom w:val="single" w:sz="4" w:space="0" w:color="auto"/>
              <w:right w:val="single" w:sz="4" w:space="0" w:color="auto"/>
            </w:tcBorders>
            <w:vAlign w:val="center"/>
            <w:hideMark/>
          </w:tcPr>
          <w:p w14:paraId="406ECB92" w14:textId="77777777" w:rsidR="005C0931" w:rsidRPr="005C0931" w:rsidRDefault="005C0931" w:rsidP="005C0931">
            <w:pPr>
              <w:jc w:val="center"/>
              <w:rPr>
                <w:rFonts w:cs="Calibri"/>
                <w:sz w:val="22"/>
                <w:szCs w:val="22"/>
              </w:rPr>
            </w:pPr>
            <w:r w:rsidRPr="005C0931">
              <w:rPr>
                <w:rFonts w:cs="Calibri"/>
                <w:sz w:val="22"/>
                <w:szCs w:val="22"/>
              </w:rPr>
              <w:t>Gas only</w:t>
            </w:r>
          </w:p>
        </w:tc>
        <w:tc>
          <w:tcPr>
            <w:tcW w:w="1794" w:type="dxa"/>
            <w:vMerge w:val="restart"/>
            <w:tcBorders>
              <w:top w:val="nil"/>
              <w:left w:val="single" w:sz="4" w:space="0" w:color="auto"/>
              <w:bottom w:val="single" w:sz="4" w:space="0" w:color="auto"/>
              <w:right w:val="single" w:sz="4" w:space="0" w:color="auto"/>
            </w:tcBorders>
            <w:shd w:val="clear" w:color="000000" w:fill="FFFF99"/>
            <w:vAlign w:val="center"/>
            <w:hideMark/>
          </w:tcPr>
          <w:p w14:paraId="75847D2C" w14:textId="77777777" w:rsidR="005C0931" w:rsidRPr="005C0931" w:rsidRDefault="005C0931" w:rsidP="005C0931">
            <w:pPr>
              <w:jc w:val="center"/>
              <w:rPr>
                <w:rFonts w:cs="Calibri"/>
                <w:sz w:val="22"/>
                <w:szCs w:val="22"/>
              </w:rPr>
            </w:pPr>
            <w:r w:rsidRPr="005C0931">
              <w:rPr>
                <w:rFonts w:cs="Calibri"/>
                <w:sz w:val="22"/>
                <w:szCs w:val="22"/>
              </w:rPr>
              <w:t> </w:t>
            </w:r>
          </w:p>
        </w:tc>
        <w:tc>
          <w:tcPr>
            <w:tcW w:w="1750" w:type="dxa"/>
            <w:vMerge w:val="restart"/>
            <w:tcBorders>
              <w:top w:val="nil"/>
              <w:left w:val="single" w:sz="4" w:space="0" w:color="auto"/>
              <w:bottom w:val="single" w:sz="4" w:space="0" w:color="auto"/>
              <w:right w:val="single" w:sz="4" w:space="0" w:color="auto"/>
            </w:tcBorders>
            <w:shd w:val="clear" w:color="000000" w:fill="FFFF99"/>
            <w:vAlign w:val="center"/>
            <w:hideMark/>
          </w:tcPr>
          <w:p w14:paraId="76C2F8B7" w14:textId="77777777" w:rsidR="005C0931" w:rsidRPr="005C0931" w:rsidRDefault="005C0931" w:rsidP="005C0931">
            <w:pPr>
              <w:jc w:val="center"/>
              <w:rPr>
                <w:rFonts w:cs="Calibri"/>
                <w:sz w:val="22"/>
                <w:szCs w:val="22"/>
              </w:rPr>
            </w:pPr>
            <w:r w:rsidRPr="005C0931">
              <w:rPr>
                <w:rFonts w:cs="Calibri"/>
                <w:sz w:val="22"/>
                <w:szCs w:val="22"/>
              </w:rPr>
              <w:t> </w:t>
            </w:r>
          </w:p>
        </w:tc>
        <w:tc>
          <w:tcPr>
            <w:tcW w:w="1771" w:type="dxa"/>
            <w:vMerge w:val="restart"/>
            <w:tcBorders>
              <w:top w:val="nil"/>
              <w:left w:val="single" w:sz="4" w:space="0" w:color="auto"/>
              <w:bottom w:val="single" w:sz="4" w:space="0" w:color="auto"/>
              <w:right w:val="single" w:sz="4" w:space="0" w:color="auto"/>
            </w:tcBorders>
            <w:shd w:val="clear" w:color="000000" w:fill="FFFF99"/>
            <w:vAlign w:val="center"/>
            <w:hideMark/>
          </w:tcPr>
          <w:p w14:paraId="30CC8EE0" w14:textId="77777777" w:rsidR="005C0931" w:rsidRPr="005C0931" w:rsidRDefault="005C0931" w:rsidP="005C0931">
            <w:pPr>
              <w:jc w:val="center"/>
              <w:rPr>
                <w:rFonts w:cs="Calibri"/>
                <w:sz w:val="22"/>
                <w:szCs w:val="22"/>
              </w:rPr>
            </w:pPr>
            <w:r w:rsidRPr="005C0931">
              <w:rPr>
                <w:rFonts w:cs="Calibri"/>
                <w:sz w:val="22"/>
                <w:szCs w:val="22"/>
              </w:rPr>
              <w:t> </w:t>
            </w:r>
          </w:p>
        </w:tc>
      </w:tr>
      <w:tr w:rsidR="005C0931" w:rsidRPr="005C0931" w14:paraId="43A98C94" w14:textId="77777777" w:rsidTr="005C0931">
        <w:trPr>
          <w:trHeight w:val="270"/>
        </w:trPr>
        <w:tc>
          <w:tcPr>
            <w:tcW w:w="3895" w:type="dxa"/>
            <w:tcBorders>
              <w:top w:val="nil"/>
              <w:left w:val="single" w:sz="4" w:space="0" w:color="auto"/>
              <w:bottom w:val="nil"/>
              <w:right w:val="single" w:sz="4" w:space="0" w:color="auto"/>
            </w:tcBorders>
            <w:vAlign w:val="center"/>
            <w:hideMark/>
          </w:tcPr>
          <w:p w14:paraId="235A0E47" w14:textId="77777777" w:rsidR="005C0931" w:rsidRPr="005C0931" w:rsidRDefault="005C0931" w:rsidP="005C0931">
            <w:pPr>
              <w:rPr>
                <w:rFonts w:cs="Calibri"/>
                <w:sz w:val="22"/>
                <w:szCs w:val="22"/>
              </w:rPr>
            </w:pPr>
            <w:r w:rsidRPr="005C0931">
              <w:rPr>
                <w:rFonts w:cs="Calibri"/>
                <w:sz w:val="22"/>
                <w:szCs w:val="22"/>
              </w:rPr>
              <w:t>HAP 2</w:t>
            </w:r>
          </w:p>
        </w:tc>
        <w:tc>
          <w:tcPr>
            <w:tcW w:w="1936" w:type="dxa"/>
            <w:vMerge/>
            <w:tcBorders>
              <w:top w:val="nil"/>
              <w:left w:val="single" w:sz="4" w:space="0" w:color="auto"/>
              <w:bottom w:val="single" w:sz="4" w:space="0" w:color="auto"/>
              <w:right w:val="single" w:sz="4" w:space="0" w:color="auto"/>
            </w:tcBorders>
            <w:vAlign w:val="center"/>
            <w:hideMark/>
          </w:tcPr>
          <w:p w14:paraId="50E2907C" w14:textId="77777777" w:rsidR="005C0931" w:rsidRPr="005C0931" w:rsidRDefault="005C0931" w:rsidP="005C0931">
            <w:pPr>
              <w:rPr>
                <w:rFonts w:cs="Calibri"/>
                <w:sz w:val="22"/>
                <w:szCs w:val="22"/>
              </w:rPr>
            </w:pPr>
          </w:p>
        </w:tc>
        <w:tc>
          <w:tcPr>
            <w:tcW w:w="1865" w:type="dxa"/>
            <w:vMerge/>
            <w:tcBorders>
              <w:top w:val="nil"/>
              <w:left w:val="single" w:sz="4" w:space="0" w:color="auto"/>
              <w:bottom w:val="single" w:sz="4" w:space="0" w:color="auto"/>
              <w:right w:val="single" w:sz="4" w:space="0" w:color="auto"/>
            </w:tcBorders>
            <w:vAlign w:val="center"/>
            <w:hideMark/>
          </w:tcPr>
          <w:p w14:paraId="1ECDC4F5" w14:textId="77777777" w:rsidR="005C0931" w:rsidRPr="005C0931" w:rsidRDefault="005C0931" w:rsidP="005C0931">
            <w:pPr>
              <w:rPr>
                <w:rFonts w:cs="Calibri"/>
                <w:sz w:val="22"/>
                <w:szCs w:val="22"/>
              </w:rPr>
            </w:pPr>
          </w:p>
        </w:tc>
        <w:tc>
          <w:tcPr>
            <w:tcW w:w="1190" w:type="dxa"/>
            <w:vMerge/>
            <w:tcBorders>
              <w:top w:val="nil"/>
              <w:left w:val="single" w:sz="4" w:space="0" w:color="auto"/>
              <w:bottom w:val="single" w:sz="4" w:space="0" w:color="auto"/>
              <w:right w:val="single" w:sz="4" w:space="0" w:color="auto"/>
            </w:tcBorders>
            <w:vAlign w:val="center"/>
            <w:hideMark/>
          </w:tcPr>
          <w:p w14:paraId="5709B1A9" w14:textId="77777777" w:rsidR="005C0931" w:rsidRPr="005C0931" w:rsidRDefault="005C0931" w:rsidP="005C0931">
            <w:pPr>
              <w:rPr>
                <w:rFonts w:cs="Calibri"/>
                <w:sz w:val="22"/>
                <w:szCs w:val="22"/>
              </w:rPr>
            </w:pPr>
          </w:p>
        </w:tc>
        <w:tc>
          <w:tcPr>
            <w:tcW w:w="1794" w:type="dxa"/>
            <w:vMerge/>
            <w:tcBorders>
              <w:top w:val="nil"/>
              <w:left w:val="single" w:sz="4" w:space="0" w:color="auto"/>
              <w:bottom w:val="single" w:sz="4" w:space="0" w:color="auto"/>
              <w:right w:val="single" w:sz="4" w:space="0" w:color="auto"/>
            </w:tcBorders>
            <w:vAlign w:val="center"/>
            <w:hideMark/>
          </w:tcPr>
          <w:p w14:paraId="29F18540" w14:textId="77777777" w:rsidR="005C0931" w:rsidRPr="005C0931" w:rsidRDefault="005C0931" w:rsidP="005C0931">
            <w:pPr>
              <w:rPr>
                <w:rFonts w:cs="Calibri"/>
                <w:sz w:val="22"/>
                <w:szCs w:val="22"/>
              </w:rPr>
            </w:pPr>
          </w:p>
        </w:tc>
        <w:tc>
          <w:tcPr>
            <w:tcW w:w="1750" w:type="dxa"/>
            <w:vMerge/>
            <w:tcBorders>
              <w:top w:val="nil"/>
              <w:left w:val="single" w:sz="4" w:space="0" w:color="auto"/>
              <w:bottom w:val="single" w:sz="4" w:space="0" w:color="auto"/>
              <w:right w:val="single" w:sz="4" w:space="0" w:color="auto"/>
            </w:tcBorders>
            <w:vAlign w:val="center"/>
            <w:hideMark/>
          </w:tcPr>
          <w:p w14:paraId="3191AE76" w14:textId="77777777" w:rsidR="005C0931" w:rsidRPr="005C0931" w:rsidRDefault="005C0931" w:rsidP="005C0931">
            <w:pPr>
              <w:rPr>
                <w:rFonts w:cs="Calibri"/>
                <w:sz w:val="22"/>
                <w:szCs w:val="22"/>
              </w:rPr>
            </w:pPr>
          </w:p>
        </w:tc>
        <w:tc>
          <w:tcPr>
            <w:tcW w:w="1771" w:type="dxa"/>
            <w:vMerge/>
            <w:tcBorders>
              <w:top w:val="nil"/>
              <w:left w:val="single" w:sz="4" w:space="0" w:color="auto"/>
              <w:bottom w:val="single" w:sz="4" w:space="0" w:color="auto"/>
              <w:right w:val="single" w:sz="4" w:space="0" w:color="auto"/>
            </w:tcBorders>
            <w:vAlign w:val="center"/>
            <w:hideMark/>
          </w:tcPr>
          <w:p w14:paraId="3CDE9FE9" w14:textId="77777777" w:rsidR="005C0931" w:rsidRPr="005C0931" w:rsidRDefault="005C0931" w:rsidP="005C0931">
            <w:pPr>
              <w:rPr>
                <w:rFonts w:cs="Calibri"/>
                <w:sz w:val="22"/>
                <w:szCs w:val="22"/>
              </w:rPr>
            </w:pPr>
          </w:p>
        </w:tc>
      </w:tr>
      <w:tr w:rsidR="005C0931" w:rsidRPr="005C0931" w14:paraId="200EF3DE" w14:textId="77777777" w:rsidTr="005C0931">
        <w:trPr>
          <w:trHeight w:val="270"/>
        </w:trPr>
        <w:tc>
          <w:tcPr>
            <w:tcW w:w="3895" w:type="dxa"/>
            <w:tcBorders>
              <w:top w:val="nil"/>
              <w:left w:val="single" w:sz="4" w:space="0" w:color="auto"/>
              <w:bottom w:val="single" w:sz="4" w:space="0" w:color="auto"/>
              <w:right w:val="single" w:sz="4" w:space="0" w:color="auto"/>
            </w:tcBorders>
            <w:vAlign w:val="center"/>
            <w:hideMark/>
          </w:tcPr>
          <w:p w14:paraId="5A82E8EC" w14:textId="77777777" w:rsidR="005C0931" w:rsidRPr="005C0931" w:rsidRDefault="005C0931" w:rsidP="005C0931">
            <w:pPr>
              <w:rPr>
                <w:rFonts w:cs="Calibri"/>
                <w:b/>
                <w:bCs/>
                <w:sz w:val="22"/>
                <w:szCs w:val="22"/>
              </w:rPr>
            </w:pPr>
            <w:r w:rsidRPr="005C0931">
              <w:rPr>
                <w:rFonts w:cs="Calibri"/>
                <w:b/>
                <w:bCs/>
                <w:sz w:val="22"/>
                <w:szCs w:val="22"/>
              </w:rPr>
              <w:t xml:space="preserve">$114,057 </w:t>
            </w:r>
          </w:p>
        </w:tc>
        <w:tc>
          <w:tcPr>
            <w:tcW w:w="1936" w:type="dxa"/>
            <w:vMerge/>
            <w:tcBorders>
              <w:top w:val="nil"/>
              <w:left w:val="single" w:sz="4" w:space="0" w:color="auto"/>
              <w:bottom w:val="single" w:sz="4" w:space="0" w:color="auto"/>
              <w:right w:val="single" w:sz="4" w:space="0" w:color="auto"/>
            </w:tcBorders>
            <w:vAlign w:val="center"/>
            <w:hideMark/>
          </w:tcPr>
          <w:p w14:paraId="6B2E99CC" w14:textId="77777777" w:rsidR="005C0931" w:rsidRPr="005C0931" w:rsidRDefault="005C0931" w:rsidP="005C0931">
            <w:pPr>
              <w:rPr>
                <w:rFonts w:cs="Calibri"/>
                <w:sz w:val="22"/>
                <w:szCs w:val="22"/>
              </w:rPr>
            </w:pPr>
          </w:p>
        </w:tc>
        <w:tc>
          <w:tcPr>
            <w:tcW w:w="1865" w:type="dxa"/>
            <w:vMerge/>
            <w:tcBorders>
              <w:top w:val="nil"/>
              <w:left w:val="single" w:sz="4" w:space="0" w:color="auto"/>
              <w:bottom w:val="single" w:sz="4" w:space="0" w:color="auto"/>
              <w:right w:val="single" w:sz="4" w:space="0" w:color="auto"/>
            </w:tcBorders>
            <w:vAlign w:val="center"/>
            <w:hideMark/>
          </w:tcPr>
          <w:p w14:paraId="75CF0ECF" w14:textId="77777777" w:rsidR="005C0931" w:rsidRPr="005C0931" w:rsidRDefault="005C0931" w:rsidP="005C0931">
            <w:pPr>
              <w:rPr>
                <w:rFonts w:cs="Calibri"/>
                <w:sz w:val="22"/>
                <w:szCs w:val="22"/>
              </w:rPr>
            </w:pPr>
          </w:p>
        </w:tc>
        <w:tc>
          <w:tcPr>
            <w:tcW w:w="1190" w:type="dxa"/>
            <w:vMerge/>
            <w:tcBorders>
              <w:top w:val="nil"/>
              <w:left w:val="single" w:sz="4" w:space="0" w:color="auto"/>
              <w:bottom w:val="single" w:sz="4" w:space="0" w:color="auto"/>
              <w:right w:val="single" w:sz="4" w:space="0" w:color="auto"/>
            </w:tcBorders>
            <w:vAlign w:val="center"/>
            <w:hideMark/>
          </w:tcPr>
          <w:p w14:paraId="23780407" w14:textId="77777777" w:rsidR="005C0931" w:rsidRPr="005C0931" w:rsidRDefault="005C0931" w:rsidP="005C0931">
            <w:pPr>
              <w:rPr>
                <w:rFonts w:cs="Calibri"/>
                <w:sz w:val="22"/>
                <w:szCs w:val="22"/>
              </w:rPr>
            </w:pPr>
          </w:p>
        </w:tc>
        <w:tc>
          <w:tcPr>
            <w:tcW w:w="1794" w:type="dxa"/>
            <w:vMerge/>
            <w:tcBorders>
              <w:top w:val="nil"/>
              <w:left w:val="single" w:sz="4" w:space="0" w:color="auto"/>
              <w:bottom w:val="single" w:sz="4" w:space="0" w:color="auto"/>
              <w:right w:val="single" w:sz="4" w:space="0" w:color="auto"/>
            </w:tcBorders>
            <w:vAlign w:val="center"/>
            <w:hideMark/>
          </w:tcPr>
          <w:p w14:paraId="4E3F3884" w14:textId="77777777" w:rsidR="005C0931" w:rsidRPr="005C0931" w:rsidRDefault="005C0931" w:rsidP="005C0931">
            <w:pPr>
              <w:rPr>
                <w:rFonts w:cs="Calibri"/>
                <w:sz w:val="22"/>
                <w:szCs w:val="22"/>
              </w:rPr>
            </w:pPr>
          </w:p>
        </w:tc>
        <w:tc>
          <w:tcPr>
            <w:tcW w:w="1750" w:type="dxa"/>
            <w:vMerge/>
            <w:tcBorders>
              <w:top w:val="nil"/>
              <w:left w:val="single" w:sz="4" w:space="0" w:color="auto"/>
              <w:bottom w:val="single" w:sz="4" w:space="0" w:color="auto"/>
              <w:right w:val="single" w:sz="4" w:space="0" w:color="auto"/>
            </w:tcBorders>
            <w:vAlign w:val="center"/>
            <w:hideMark/>
          </w:tcPr>
          <w:p w14:paraId="6A67EDBA" w14:textId="77777777" w:rsidR="005C0931" w:rsidRPr="005C0931" w:rsidRDefault="005C0931" w:rsidP="005C0931">
            <w:pPr>
              <w:rPr>
                <w:rFonts w:cs="Calibri"/>
                <w:sz w:val="22"/>
                <w:szCs w:val="22"/>
              </w:rPr>
            </w:pPr>
          </w:p>
        </w:tc>
        <w:tc>
          <w:tcPr>
            <w:tcW w:w="1771" w:type="dxa"/>
            <w:vMerge/>
            <w:tcBorders>
              <w:top w:val="nil"/>
              <w:left w:val="single" w:sz="4" w:space="0" w:color="auto"/>
              <w:bottom w:val="single" w:sz="4" w:space="0" w:color="auto"/>
              <w:right w:val="single" w:sz="4" w:space="0" w:color="auto"/>
            </w:tcBorders>
            <w:vAlign w:val="center"/>
            <w:hideMark/>
          </w:tcPr>
          <w:p w14:paraId="3017E73E" w14:textId="77777777" w:rsidR="005C0931" w:rsidRPr="005C0931" w:rsidRDefault="005C0931" w:rsidP="005C0931">
            <w:pPr>
              <w:rPr>
                <w:rFonts w:cs="Calibri"/>
                <w:sz w:val="22"/>
                <w:szCs w:val="22"/>
              </w:rPr>
            </w:pPr>
          </w:p>
        </w:tc>
      </w:tr>
      <w:tr w:rsidR="005C0931" w:rsidRPr="005C0931" w14:paraId="0A6DFBED" w14:textId="77777777" w:rsidTr="005C0931">
        <w:trPr>
          <w:trHeight w:val="270"/>
        </w:trPr>
        <w:tc>
          <w:tcPr>
            <w:tcW w:w="3895" w:type="dxa"/>
            <w:tcBorders>
              <w:top w:val="nil"/>
              <w:left w:val="single" w:sz="4" w:space="0" w:color="auto"/>
              <w:bottom w:val="single" w:sz="4" w:space="0" w:color="auto"/>
              <w:right w:val="nil"/>
            </w:tcBorders>
            <w:noWrap/>
            <w:vAlign w:val="bottom"/>
            <w:hideMark/>
          </w:tcPr>
          <w:p w14:paraId="78AE43EB" w14:textId="77777777" w:rsidR="005C0931" w:rsidRPr="005C0931" w:rsidRDefault="005C0931" w:rsidP="005C0931">
            <w:pPr>
              <w:rPr>
                <w:rFonts w:ascii="Arial" w:hAnsi="Arial"/>
                <w:sz w:val="22"/>
                <w:szCs w:val="22"/>
              </w:rPr>
            </w:pPr>
            <w:r w:rsidRPr="005C0931">
              <w:rPr>
                <w:rFonts w:ascii="Arial" w:hAnsi="Arial"/>
                <w:sz w:val="22"/>
                <w:szCs w:val="22"/>
              </w:rPr>
              <w:t> </w:t>
            </w:r>
          </w:p>
        </w:tc>
        <w:tc>
          <w:tcPr>
            <w:tcW w:w="1936" w:type="dxa"/>
            <w:tcBorders>
              <w:top w:val="nil"/>
              <w:left w:val="nil"/>
              <w:bottom w:val="single" w:sz="4" w:space="0" w:color="auto"/>
              <w:right w:val="nil"/>
            </w:tcBorders>
            <w:vAlign w:val="center"/>
            <w:hideMark/>
          </w:tcPr>
          <w:p w14:paraId="50707805" w14:textId="77777777" w:rsidR="005C0931" w:rsidRPr="005C0931" w:rsidRDefault="005C0931" w:rsidP="005C0931">
            <w:pPr>
              <w:jc w:val="center"/>
              <w:rPr>
                <w:rFonts w:cs="Calibri"/>
                <w:sz w:val="22"/>
                <w:szCs w:val="22"/>
              </w:rPr>
            </w:pPr>
            <w:r w:rsidRPr="005C0931">
              <w:rPr>
                <w:rFonts w:cs="Calibri"/>
                <w:sz w:val="22"/>
                <w:szCs w:val="22"/>
              </w:rPr>
              <w:t> </w:t>
            </w:r>
          </w:p>
        </w:tc>
        <w:tc>
          <w:tcPr>
            <w:tcW w:w="1865" w:type="dxa"/>
            <w:tcBorders>
              <w:top w:val="nil"/>
              <w:left w:val="nil"/>
              <w:bottom w:val="single" w:sz="4" w:space="0" w:color="auto"/>
              <w:right w:val="single" w:sz="4" w:space="0" w:color="auto"/>
            </w:tcBorders>
            <w:vAlign w:val="center"/>
            <w:hideMark/>
          </w:tcPr>
          <w:p w14:paraId="05B93628" w14:textId="77777777" w:rsidR="005C0931" w:rsidRPr="005C0931" w:rsidRDefault="005C0931" w:rsidP="005C0931">
            <w:pPr>
              <w:jc w:val="center"/>
              <w:rPr>
                <w:rFonts w:cs="Calibri"/>
                <w:sz w:val="22"/>
                <w:szCs w:val="22"/>
              </w:rPr>
            </w:pPr>
            <w:r w:rsidRPr="005C0931">
              <w:rPr>
                <w:rFonts w:cs="Calibri"/>
                <w:sz w:val="22"/>
                <w:szCs w:val="22"/>
              </w:rPr>
              <w:t> </w:t>
            </w:r>
          </w:p>
        </w:tc>
        <w:tc>
          <w:tcPr>
            <w:tcW w:w="1190" w:type="dxa"/>
            <w:tcBorders>
              <w:top w:val="nil"/>
              <w:left w:val="nil"/>
              <w:bottom w:val="single" w:sz="4" w:space="0" w:color="auto"/>
              <w:right w:val="single" w:sz="4" w:space="0" w:color="auto"/>
            </w:tcBorders>
            <w:vAlign w:val="center"/>
            <w:hideMark/>
          </w:tcPr>
          <w:p w14:paraId="2D5F43F2" w14:textId="77777777" w:rsidR="005C0931" w:rsidRPr="005C0931" w:rsidRDefault="005C0931" w:rsidP="005C0931">
            <w:pPr>
              <w:jc w:val="right"/>
              <w:rPr>
                <w:rFonts w:cs="Calibri"/>
                <w:b/>
                <w:bCs/>
                <w:sz w:val="22"/>
                <w:szCs w:val="22"/>
              </w:rPr>
            </w:pPr>
            <w:r w:rsidRPr="005C0931">
              <w:rPr>
                <w:rFonts w:cs="Calibri"/>
                <w:b/>
                <w:bCs/>
                <w:sz w:val="22"/>
                <w:szCs w:val="22"/>
              </w:rPr>
              <w:t>TOTALS:</w:t>
            </w:r>
          </w:p>
        </w:tc>
        <w:tc>
          <w:tcPr>
            <w:tcW w:w="1794" w:type="dxa"/>
            <w:tcBorders>
              <w:top w:val="nil"/>
              <w:left w:val="nil"/>
              <w:bottom w:val="single" w:sz="4" w:space="0" w:color="auto"/>
              <w:right w:val="single" w:sz="4" w:space="0" w:color="auto"/>
            </w:tcBorders>
            <w:shd w:val="clear" w:color="000000" w:fill="FFFF99"/>
            <w:noWrap/>
            <w:vAlign w:val="center"/>
            <w:hideMark/>
          </w:tcPr>
          <w:p w14:paraId="3ABE6338" w14:textId="77777777" w:rsidR="005C0931" w:rsidRPr="005C0931" w:rsidRDefault="005C0931" w:rsidP="005C0931">
            <w:pPr>
              <w:rPr>
                <w:rFonts w:cs="Calibri"/>
                <w:b/>
                <w:bCs/>
                <w:sz w:val="22"/>
                <w:szCs w:val="22"/>
              </w:rPr>
            </w:pPr>
            <w:r w:rsidRPr="005C0931">
              <w:rPr>
                <w:rFonts w:cs="Calibri"/>
                <w:b/>
                <w:bCs/>
                <w:sz w:val="22"/>
                <w:szCs w:val="22"/>
              </w:rPr>
              <w:t> </w:t>
            </w:r>
          </w:p>
        </w:tc>
        <w:tc>
          <w:tcPr>
            <w:tcW w:w="1750" w:type="dxa"/>
            <w:tcBorders>
              <w:top w:val="nil"/>
              <w:left w:val="nil"/>
              <w:bottom w:val="single" w:sz="4" w:space="0" w:color="auto"/>
              <w:right w:val="single" w:sz="4" w:space="0" w:color="auto"/>
            </w:tcBorders>
            <w:shd w:val="clear" w:color="000000" w:fill="FFFF99"/>
            <w:noWrap/>
            <w:vAlign w:val="center"/>
            <w:hideMark/>
          </w:tcPr>
          <w:p w14:paraId="34F1400C" w14:textId="77777777" w:rsidR="005C0931" w:rsidRPr="005C0931" w:rsidRDefault="005C0931" w:rsidP="005C0931">
            <w:pPr>
              <w:rPr>
                <w:rFonts w:cs="Calibri"/>
                <w:b/>
                <w:bCs/>
                <w:sz w:val="22"/>
                <w:szCs w:val="22"/>
              </w:rPr>
            </w:pPr>
            <w:r w:rsidRPr="005C0931">
              <w:rPr>
                <w:rFonts w:cs="Calibri"/>
                <w:b/>
                <w:bCs/>
                <w:sz w:val="22"/>
                <w:szCs w:val="22"/>
              </w:rPr>
              <w:t> </w:t>
            </w:r>
          </w:p>
        </w:tc>
        <w:tc>
          <w:tcPr>
            <w:tcW w:w="1771" w:type="dxa"/>
            <w:tcBorders>
              <w:top w:val="nil"/>
              <w:left w:val="nil"/>
              <w:bottom w:val="single" w:sz="4" w:space="0" w:color="auto"/>
              <w:right w:val="single" w:sz="4" w:space="0" w:color="auto"/>
            </w:tcBorders>
            <w:vAlign w:val="center"/>
            <w:hideMark/>
          </w:tcPr>
          <w:p w14:paraId="2632EAFF" w14:textId="77777777" w:rsidR="005C0931" w:rsidRPr="005C0931" w:rsidRDefault="005C0931" w:rsidP="005C0931">
            <w:pPr>
              <w:jc w:val="center"/>
              <w:rPr>
                <w:rFonts w:cs="Calibri"/>
                <w:sz w:val="22"/>
                <w:szCs w:val="22"/>
              </w:rPr>
            </w:pPr>
            <w:r w:rsidRPr="005C0931">
              <w:rPr>
                <w:rFonts w:cs="Calibri"/>
                <w:sz w:val="22"/>
                <w:szCs w:val="22"/>
              </w:rPr>
              <w:t> </w:t>
            </w:r>
          </w:p>
        </w:tc>
      </w:tr>
      <w:tr w:rsidR="005C0931" w:rsidRPr="005C0931" w14:paraId="4C209F93" w14:textId="77777777" w:rsidTr="005C0931">
        <w:trPr>
          <w:trHeight w:val="249"/>
        </w:trPr>
        <w:tc>
          <w:tcPr>
            <w:tcW w:w="14205" w:type="dxa"/>
            <w:gridSpan w:val="7"/>
            <w:tcBorders>
              <w:top w:val="single" w:sz="4" w:space="0" w:color="auto"/>
              <w:left w:val="single" w:sz="4" w:space="0" w:color="auto"/>
              <w:bottom w:val="nil"/>
              <w:right w:val="single" w:sz="4" w:space="0" w:color="000000"/>
            </w:tcBorders>
            <w:vAlign w:val="center"/>
            <w:hideMark/>
          </w:tcPr>
          <w:p w14:paraId="38666AEC" w14:textId="77777777" w:rsidR="005C0931" w:rsidRPr="005C0931" w:rsidRDefault="005C0931" w:rsidP="005C0931">
            <w:pPr>
              <w:rPr>
                <w:rFonts w:cs="Calibri"/>
                <w:color w:val="000000"/>
                <w:sz w:val="22"/>
                <w:szCs w:val="22"/>
              </w:rPr>
            </w:pPr>
            <w:r w:rsidRPr="005C0931">
              <w:rPr>
                <w:rFonts w:cs="Calibri"/>
                <w:color w:val="000000"/>
                <w:sz w:val="22"/>
                <w:szCs w:val="22"/>
              </w:rPr>
              <w:t xml:space="preserve"> </w:t>
            </w:r>
            <w:r w:rsidRPr="005C0931">
              <w:rPr>
                <w:rFonts w:cs="Calibri"/>
                <w:b/>
                <w:bCs/>
                <w:color w:val="000000"/>
                <w:sz w:val="22"/>
                <w:szCs w:val="22"/>
              </w:rPr>
              <w:t>Note</w:t>
            </w:r>
            <w:r w:rsidRPr="005C0931">
              <w:rPr>
                <w:rFonts w:cs="Calibri"/>
                <w:color w:val="000000"/>
                <w:sz w:val="22"/>
                <w:szCs w:val="22"/>
              </w:rPr>
              <w:t>: All vehicle capital requests will be evaluated by ALDOT. The number and types of vehicles awarded are contingent upon available funding.</w:t>
            </w:r>
          </w:p>
        </w:tc>
      </w:tr>
      <w:tr w:rsidR="005C0931" w:rsidRPr="005C0931" w14:paraId="1EC3403C" w14:textId="77777777" w:rsidTr="005C0931">
        <w:trPr>
          <w:trHeight w:val="228"/>
        </w:trPr>
        <w:tc>
          <w:tcPr>
            <w:tcW w:w="14205" w:type="dxa"/>
            <w:gridSpan w:val="7"/>
            <w:tcBorders>
              <w:top w:val="nil"/>
              <w:left w:val="single" w:sz="4" w:space="0" w:color="auto"/>
              <w:bottom w:val="nil"/>
              <w:right w:val="single" w:sz="4" w:space="0" w:color="000000"/>
            </w:tcBorders>
            <w:vAlign w:val="center"/>
            <w:hideMark/>
          </w:tcPr>
          <w:p w14:paraId="1A969AF4" w14:textId="77777777" w:rsidR="005C0931" w:rsidRPr="005C0931" w:rsidRDefault="005C0931" w:rsidP="005C0931">
            <w:pPr>
              <w:rPr>
                <w:rFonts w:cs="Calibri"/>
                <w:color w:val="000000"/>
                <w:sz w:val="22"/>
                <w:szCs w:val="22"/>
              </w:rPr>
            </w:pPr>
            <w:r w:rsidRPr="005C0931">
              <w:rPr>
                <w:rFonts w:cs="Calibri"/>
                <w:color w:val="000000"/>
                <w:sz w:val="22"/>
                <w:szCs w:val="22"/>
              </w:rPr>
              <w:t xml:space="preserve">  </w:t>
            </w:r>
            <w:r w:rsidRPr="005C0931">
              <w:rPr>
                <w:rFonts w:cs="Calibri"/>
                <w:b/>
                <w:bCs/>
                <w:color w:val="000000"/>
                <w:sz w:val="22"/>
                <w:szCs w:val="22"/>
              </w:rPr>
              <w:t>Replacement</w:t>
            </w:r>
            <w:r w:rsidRPr="005C0931">
              <w:rPr>
                <w:rFonts w:cs="Calibri"/>
                <w:color w:val="000000"/>
                <w:sz w:val="22"/>
                <w:szCs w:val="22"/>
              </w:rPr>
              <w:t xml:space="preserve">–an applicant requesting to replace vehicles funded through ALDOT. </w:t>
            </w:r>
          </w:p>
        </w:tc>
      </w:tr>
      <w:tr w:rsidR="005C0931" w:rsidRPr="005C0931" w14:paraId="323D0590" w14:textId="77777777" w:rsidTr="005C0931">
        <w:trPr>
          <w:trHeight w:val="218"/>
        </w:trPr>
        <w:tc>
          <w:tcPr>
            <w:tcW w:w="12434" w:type="dxa"/>
            <w:gridSpan w:val="6"/>
            <w:tcBorders>
              <w:top w:val="nil"/>
              <w:left w:val="single" w:sz="4" w:space="0" w:color="auto"/>
              <w:bottom w:val="nil"/>
              <w:right w:val="nil"/>
            </w:tcBorders>
            <w:noWrap/>
            <w:vAlign w:val="center"/>
            <w:hideMark/>
          </w:tcPr>
          <w:p w14:paraId="4383FD1D" w14:textId="77777777" w:rsidR="005C0931" w:rsidRPr="005C0931" w:rsidRDefault="005C0931" w:rsidP="005C0931">
            <w:pPr>
              <w:rPr>
                <w:rFonts w:cs="Calibri"/>
                <w:b/>
                <w:bCs/>
                <w:color w:val="000000"/>
                <w:sz w:val="22"/>
                <w:szCs w:val="22"/>
              </w:rPr>
            </w:pPr>
            <w:r w:rsidRPr="005C0931">
              <w:rPr>
                <w:rFonts w:cs="Calibri"/>
                <w:b/>
                <w:bCs/>
                <w:color w:val="000000"/>
                <w:sz w:val="22"/>
                <w:szCs w:val="22"/>
              </w:rPr>
              <w:t xml:space="preserve">  Expansion</w:t>
            </w:r>
            <w:r w:rsidRPr="005C0931">
              <w:rPr>
                <w:rFonts w:cs="Calibri"/>
                <w:color w:val="000000"/>
                <w:sz w:val="22"/>
                <w:szCs w:val="22"/>
              </w:rPr>
              <w:t xml:space="preserve">–an applicant currently has vehicles funded by ALDOT and desires to purchase new vehicles to meet service needs. </w:t>
            </w:r>
          </w:p>
        </w:tc>
        <w:tc>
          <w:tcPr>
            <w:tcW w:w="1771" w:type="dxa"/>
            <w:tcBorders>
              <w:top w:val="nil"/>
              <w:left w:val="nil"/>
              <w:bottom w:val="nil"/>
              <w:right w:val="single" w:sz="4" w:space="0" w:color="auto"/>
            </w:tcBorders>
            <w:noWrap/>
            <w:vAlign w:val="center"/>
            <w:hideMark/>
          </w:tcPr>
          <w:p w14:paraId="399207AB" w14:textId="77777777" w:rsidR="005C0931" w:rsidRPr="005C0931" w:rsidRDefault="005C0931" w:rsidP="005C0931">
            <w:pPr>
              <w:rPr>
                <w:rFonts w:cs="Calibri"/>
                <w:b/>
                <w:bCs/>
                <w:color w:val="000000"/>
                <w:sz w:val="22"/>
                <w:szCs w:val="22"/>
              </w:rPr>
            </w:pPr>
            <w:r w:rsidRPr="005C0931">
              <w:rPr>
                <w:rFonts w:cs="Calibri"/>
                <w:b/>
                <w:bCs/>
                <w:color w:val="000000"/>
                <w:sz w:val="22"/>
                <w:szCs w:val="22"/>
              </w:rPr>
              <w:t> </w:t>
            </w:r>
          </w:p>
        </w:tc>
      </w:tr>
      <w:tr w:rsidR="005C0931" w:rsidRPr="005C0931" w14:paraId="47E44C00" w14:textId="77777777" w:rsidTr="005C0931">
        <w:trPr>
          <w:trHeight w:val="260"/>
        </w:trPr>
        <w:tc>
          <w:tcPr>
            <w:tcW w:w="8888" w:type="dxa"/>
            <w:gridSpan w:val="4"/>
            <w:tcBorders>
              <w:top w:val="nil"/>
              <w:left w:val="single" w:sz="4" w:space="0" w:color="auto"/>
              <w:bottom w:val="nil"/>
              <w:right w:val="nil"/>
            </w:tcBorders>
            <w:noWrap/>
            <w:vAlign w:val="center"/>
            <w:hideMark/>
          </w:tcPr>
          <w:p w14:paraId="6A0B2201" w14:textId="77777777" w:rsidR="005C0931" w:rsidRPr="005C0931" w:rsidRDefault="005C0931" w:rsidP="005C0931">
            <w:pPr>
              <w:rPr>
                <w:rFonts w:cs="Calibri"/>
                <w:b/>
                <w:bCs/>
                <w:color w:val="000000"/>
                <w:sz w:val="22"/>
                <w:szCs w:val="22"/>
              </w:rPr>
            </w:pPr>
            <w:r w:rsidRPr="005C0931">
              <w:rPr>
                <w:rFonts w:cs="Calibri"/>
                <w:b/>
                <w:bCs/>
                <w:color w:val="000000"/>
                <w:sz w:val="22"/>
                <w:szCs w:val="22"/>
              </w:rPr>
              <w:t xml:space="preserve">  New Service</w:t>
            </w:r>
            <w:r w:rsidRPr="005C0931">
              <w:rPr>
                <w:rFonts w:cs="Calibri"/>
                <w:color w:val="000000"/>
                <w:sz w:val="22"/>
                <w:szCs w:val="22"/>
              </w:rPr>
              <w:t>–an applicant that has not purchased vehicles through the Section 5310 Program.</w:t>
            </w:r>
          </w:p>
        </w:tc>
        <w:tc>
          <w:tcPr>
            <w:tcW w:w="1794" w:type="dxa"/>
            <w:tcBorders>
              <w:top w:val="nil"/>
              <w:left w:val="nil"/>
              <w:bottom w:val="nil"/>
              <w:right w:val="nil"/>
            </w:tcBorders>
            <w:noWrap/>
            <w:vAlign w:val="center"/>
            <w:hideMark/>
          </w:tcPr>
          <w:p w14:paraId="48245F26" w14:textId="77777777" w:rsidR="005C0931" w:rsidRPr="005C0931" w:rsidRDefault="005C0931" w:rsidP="005C0931">
            <w:pPr>
              <w:rPr>
                <w:rFonts w:cs="Calibri"/>
                <w:b/>
                <w:bCs/>
                <w:color w:val="000000"/>
                <w:sz w:val="22"/>
                <w:szCs w:val="22"/>
              </w:rPr>
            </w:pPr>
          </w:p>
        </w:tc>
        <w:tc>
          <w:tcPr>
            <w:tcW w:w="1750" w:type="dxa"/>
            <w:tcBorders>
              <w:top w:val="nil"/>
              <w:left w:val="nil"/>
              <w:bottom w:val="nil"/>
              <w:right w:val="nil"/>
            </w:tcBorders>
            <w:noWrap/>
            <w:vAlign w:val="center"/>
            <w:hideMark/>
          </w:tcPr>
          <w:p w14:paraId="36630607" w14:textId="77777777" w:rsidR="005C0931" w:rsidRPr="005C0931" w:rsidRDefault="005C0931" w:rsidP="005C0931">
            <w:pPr>
              <w:rPr>
                <w:rFonts w:ascii="Times New Roman" w:hAnsi="Times New Roman" w:cs="Times New Roman"/>
                <w:sz w:val="22"/>
                <w:szCs w:val="22"/>
              </w:rPr>
            </w:pPr>
          </w:p>
        </w:tc>
        <w:tc>
          <w:tcPr>
            <w:tcW w:w="1771" w:type="dxa"/>
            <w:tcBorders>
              <w:top w:val="nil"/>
              <w:left w:val="nil"/>
              <w:bottom w:val="nil"/>
              <w:right w:val="single" w:sz="4" w:space="0" w:color="auto"/>
            </w:tcBorders>
            <w:noWrap/>
            <w:vAlign w:val="center"/>
            <w:hideMark/>
          </w:tcPr>
          <w:p w14:paraId="0FEB107D" w14:textId="77777777" w:rsidR="005C0931" w:rsidRPr="005C0931" w:rsidRDefault="005C0931" w:rsidP="005C0931">
            <w:pPr>
              <w:rPr>
                <w:rFonts w:cs="Calibri"/>
                <w:b/>
                <w:bCs/>
                <w:color w:val="000000"/>
                <w:sz w:val="22"/>
                <w:szCs w:val="22"/>
              </w:rPr>
            </w:pPr>
            <w:r w:rsidRPr="005C0931">
              <w:rPr>
                <w:rFonts w:cs="Calibri"/>
                <w:b/>
                <w:bCs/>
                <w:color w:val="000000"/>
                <w:sz w:val="22"/>
                <w:szCs w:val="22"/>
              </w:rPr>
              <w:t> </w:t>
            </w:r>
          </w:p>
        </w:tc>
      </w:tr>
      <w:tr w:rsidR="005C0931" w:rsidRPr="005C0931" w14:paraId="06F6E6F9" w14:textId="77777777" w:rsidTr="005C0931">
        <w:trPr>
          <w:trHeight w:val="280"/>
        </w:trPr>
        <w:tc>
          <w:tcPr>
            <w:tcW w:w="14205" w:type="dxa"/>
            <w:gridSpan w:val="7"/>
            <w:tcBorders>
              <w:top w:val="single" w:sz="8" w:space="0" w:color="auto"/>
              <w:left w:val="single" w:sz="8" w:space="0" w:color="auto"/>
              <w:bottom w:val="single" w:sz="8" w:space="0" w:color="auto"/>
              <w:right w:val="single" w:sz="8" w:space="0" w:color="000000"/>
            </w:tcBorders>
            <w:vAlign w:val="center"/>
            <w:hideMark/>
          </w:tcPr>
          <w:p w14:paraId="1C446582" w14:textId="77777777" w:rsidR="005C0931" w:rsidRPr="005C0931" w:rsidRDefault="005C0931" w:rsidP="005C0931">
            <w:pPr>
              <w:jc w:val="center"/>
              <w:rPr>
                <w:rFonts w:cs="Calibri"/>
                <w:b/>
                <w:bCs/>
                <w:i/>
                <w:iCs/>
                <w:color w:val="C00000"/>
                <w:sz w:val="22"/>
                <w:szCs w:val="22"/>
              </w:rPr>
            </w:pPr>
            <w:r w:rsidRPr="005C0931">
              <w:rPr>
                <w:rFonts w:cs="Calibri"/>
                <w:b/>
                <w:bCs/>
                <w:i/>
                <w:iCs/>
                <w:color w:val="C00000"/>
                <w:sz w:val="22"/>
                <w:szCs w:val="22"/>
              </w:rPr>
              <w:t>Vehicle types and pricing may vary depending on the active approved vehicle contracts at time of grant award.</w:t>
            </w:r>
          </w:p>
        </w:tc>
      </w:tr>
      <w:tr w:rsidR="005C0931" w:rsidRPr="005C0931" w14:paraId="44CC3499" w14:textId="77777777" w:rsidTr="005C0931">
        <w:trPr>
          <w:trHeight w:val="291"/>
        </w:trPr>
        <w:tc>
          <w:tcPr>
            <w:tcW w:w="14205" w:type="dxa"/>
            <w:gridSpan w:val="7"/>
            <w:tcBorders>
              <w:top w:val="nil"/>
              <w:left w:val="single" w:sz="4" w:space="0" w:color="auto"/>
              <w:bottom w:val="nil"/>
              <w:right w:val="single" w:sz="4" w:space="0" w:color="000000"/>
            </w:tcBorders>
            <w:shd w:val="clear" w:color="000000" w:fill="D9E1F2"/>
            <w:vAlign w:val="center"/>
            <w:hideMark/>
          </w:tcPr>
          <w:p w14:paraId="4907A185" w14:textId="77777777" w:rsidR="005C0931" w:rsidRPr="005C0931" w:rsidRDefault="005C0931" w:rsidP="005C0931">
            <w:pPr>
              <w:rPr>
                <w:rFonts w:ascii="Arial Black" w:hAnsi="Arial Black" w:cs="Calibri"/>
                <w:color w:val="000000"/>
                <w:sz w:val="22"/>
                <w:szCs w:val="22"/>
              </w:rPr>
            </w:pPr>
            <w:r w:rsidRPr="005C0931">
              <w:rPr>
                <w:rFonts w:ascii="Arial Black" w:hAnsi="Arial Black" w:cs="Calibri"/>
                <w:color w:val="000000"/>
                <w:sz w:val="22"/>
                <w:szCs w:val="22"/>
              </w:rPr>
              <w:t xml:space="preserve">  List Sources of Local Funds (below).   20% Local Match is Required for all Vehicles Requested. </w:t>
            </w:r>
          </w:p>
        </w:tc>
      </w:tr>
      <w:tr w:rsidR="005C0931" w:rsidRPr="005C0931" w14:paraId="5753F771" w14:textId="77777777" w:rsidTr="005C0931">
        <w:trPr>
          <w:trHeight w:val="301"/>
        </w:trPr>
        <w:tc>
          <w:tcPr>
            <w:tcW w:w="14205" w:type="dxa"/>
            <w:gridSpan w:val="7"/>
            <w:tcBorders>
              <w:top w:val="nil"/>
              <w:left w:val="single" w:sz="4" w:space="0" w:color="auto"/>
              <w:bottom w:val="single" w:sz="4" w:space="0" w:color="auto"/>
              <w:right w:val="single" w:sz="4" w:space="0" w:color="000000"/>
            </w:tcBorders>
            <w:shd w:val="clear" w:color="000000" w:fill="D9E1F2"/>
            <w:vAlign w:val="center"/>
            <w:hideMark/>
          </w:tcPr>
          <w:p w14:paraId="690A9DC8" w14:textId="77777777" w:rsidR="005C0931" w:rsidRPr="005C0931" w:rsidRDefault="005C0931" w:rsidP="005C0931">
            <w:pPr>
              <w:rPr>
                <w:rFonts w:ascii="Arial Black" w:hAnsi="Arial Black" w:cs="Calibri"/>
                <w:color w:val="000000"/>
                <w:sz w:val="22"/>
                <w:szCs w:val="22"/>
              </w:rPr>
            </w:pPr>
            <w:r w:rsidRPr="005C0931">
              <w:rPr>
                <w:rFonts w:ascii="Arial Black" w:hAnsi="Arial Black" w:cs="Calibri"/>
                <w:color w:val="000000"/>
                <w:sz w:val="22"/>
                <w:szCs w:val="22"/>
              </w:rPr>
              <w:t xml:space="preserve">  </w:t>
            </w:r>
            <w:r w:rsidRPr="005C0931">
              <w:rPr>
                <w:rFonts w:ascii="Arial Black" w:hAnsi="Arial Black" w:cs="Calibri"/>
                <w:color w:val="FF0000"/>
                <w:sz w:val="22"/>
                <w:szCs w:val="22"/>
              </w:rPr>
              <w:t>Round Local Match Amounts to Whole Number.</w:t>
            </w:r>
          </w:p>
        </w:tc>
      </w:tr>
      <w:tr w:rsidR="005C0931" w:rsidRPr="005C0931" w14:paraId="4A7CC9E3" w14:textId="77777777" w:rsidTr="005C0931">
        <w:trPr>
          <w:trHeight w:val="260"/>
        </w:trPr>
        <w:tc>
          <w:tcPr>
            <w:tcW w:w="3895" w:type="dxa"/>
            <w:tcBorders>
              <w:top w:val="nil"/>
              <w:left w:val="single" w:sz="4" w:space="0" w:color="auto"/>
              <w:bottom w:val="nil"/>
              <w:right w:val="nil"/>
            </w:tcBorders>
            <w:vAlign w:val="center"/>
            <w:hideMark/>
          </w:tcPr>
          <w:p w14:paraId="4B489892" w14:textId="77777777" w:rsidR="005C0931" w:rsidRPr="005C0931" w:rsidRDefault="005C0931" w:rsidP="005C0931">
            <w:pPr>
              <w:rPr>
                <w:rFonts w:cs="Calibri"/>
                <w:b/>
                <w:bCs/>
                <w:color w:val="000000"/>
                <w:sz w:val="22"/>
                <w:szCs w:val="22"/>
              </w:rPr>
            </w:pPr>
            <w:r w:rsidRPr="005C0931">
              <w:rPr>
                <w:rFonts w:cs="Calibri"/>
                <w:b/>
                <w:bCs/>
                <w:color w:val="000000"/>
                <w:sz w:val="22"/>
                <w:szCs w:val="22"/>
              </w:rPr>
              <w:t>Name of Organization:</w:t>
            </w:r>
          </w:p>
        </w:tc>
        <w:tc>
          <w:tcPr>
            <w:tcW w:w="1936" w:type="dxa"/>
            <w:tcBorders>
              <w:top w:val="nil"/>
              <w:left w:val="nil"/>
              <w:bottom w:val="single" w:sz="8" w:space="0" w:color="auto"/>
              <w:right w:val="nil"/>
            </w:tcBorders>
            <w:vAlign w:val="center"/>
            <w:hideMark/>
          </w:tcPr>
          <w:p w14:paraId="3B11EFCF" w14:textId="77777777" w:rsidR="005C0931" w:rsidRPr="005C0931" w:rsidRDefault="005C0931" w:rsidP="005C0931">
            <w:pPr>
              <w:rPr>
                <w:rFonts w:cs="Calibri"/>
                <w:b/>
                <w:bCs/>
                <w:color w:val="000000"/>
                <w:sz w:val="22"/>
                <w:szCs w:val="22"/>
              </w:rPr>
            </w:pPr>
            <w:r w:rsidRPr="005C0931">
              <w:rPr>
                <w:rFonts w:cs="Calibri"/>
                <w:b/>
                <w:bCs/>
                <w:color w:val="000000"/>
                <w:sz w:val="22"/>
                <w:szCs w:val="22"/>
              </w:rPr>
              <w:t> </w:t>
            </w:r>
          </w:p>
        </w:tc>
        <w:tc>
          <w:tcPr>
            <w:tcW w:w="1865" w:type="dxa"/>
            <w:tcBorders>
              <w:top w:val="nil"/>
              <w:left w:val="nil"/>
              <w:bottom w:val="single" w:sz="8" w:space="0" w:color="auto"/>
              <w:right w:val="nil"/>
            </w:tcBorders>
            <w:vAlign w:val="center"/>
            <w:hideMark/>
          </w:tcPr>
          <w:p w14:paraId="3A2998B7" w14:textId="77777777" w:rsidR="005C0931" w:rsidRPr="005C0931" w:rsidRDefault="005C0931" w:rsidP="005C0931">
            <w:pPr>
              <w:rPr>
                <w:rFonts w:cs="Calibri"/>
                <w:b/>
                <w:bCs/>
                <w:color w:val="000000"/>
                <w:sz w:val="22"/>
                <w:szCs w:val="22"/>
              </w:rPr>
            </w:pPr>
            <w:r w:rsidRPr="005C0931">
              <w:rPr>
                <w:rFonts w:cs="Calibri"/>
                <w:b/>
                <w:bCs/>
                <w:color w:val="000000"/>
                <w:sz w:val="22"/>
                <w:szCs w:val="22"/>
              </w:rPr>
              <w:t> </w:t>
            </w:r>
          </w:p>
        </w:tc>
        <w:tc>
          <w:tcPr>
            <w:tcW w:w="1190" w:type="dxa"/>
            <w:tcBorders>
              <w:top w:val="nil"/>
              <w:left w:val="nil"/>
              <w:bottom w:val="single" w:sz="8" w:space="0" w:color="auto"/>
              <w:right w:val="nil"/>
            </w:tcBorders>
            <w:vAlign w:val="center"/>
            <w:hideMark/>
          </w:tcPr>
          <w:p w14:paraId="68D46704" w14:textId="77777777" w:rsidR="005C0931" w:rsidRPr="005C0931" w:rsidRDefault="005C0931" w:rsidP="005C0931">
            <w:pPr>
              <w:rPr>
                <w:rFonts w:cs="Calibri"/>
                <w:b/>
                <w:bCs/>
                <w:color w:val="000000"/>
                <w:sz w:val="22"/>
                <w:szCs w:val="22"/>
              </w:rPr>
            </w:pPr>
            <w:r w:rsidRPr="005C0931">
              <w:rPr>
                <w:rFonts w:cs="Calibri"/>
                <w:b/>
                <w:bCs/>
                <w:color w:val="000000"/>
                <w:sz w:val="22"/>
                <w:szCs w:val="22"/>
              </w:rPr>
              <w:t> </w:t>
            </w:r>
          </w:p>
        </w:tc>
        <w:tc>
          <w:tcPr>
            <w:tcW w:w="1794" w:type="dxa"/>
            <w:tcBorders>
              <w:top w:val="nil"/>
              <w:left w:val="nil"/>
              <w:bottom w:val="nil"/>
              <w:right w:val="nil"/>
            </w:tcBorders>
            <w:vAlign w:val="center"/>
            <w:hideMark/>
          </w:tcPr>
          <w:p w14:paraId="3780E9AF" w14:textId="77777777" w:rsidR="005C0931" w:rsidRPr="005C0931" w:rsidRDefault="005C0931" w:rsidP="005C0931">
            <w:pPr>
              <w:jc w:val="right"/>
              <w:rPr>
                <w:rFonts w:cs="Calibri"/>
                <w:b/>
                <w:bCs/>
                <w:color w:val="000000"/>
                <w:sz w:val="22"/>
                <w:szCs w:val="22"/>
              </w:rPr>
            </w:pPr>
            <w:r w:rsidRPr="005C0931">
              <w:rPr>
                <w:rFonts w:cs="Calibri"/>
                <w:b/>
                <w:bCs/>
                <w:color w:val="000000"/>
                <w:sz w:val="22"/>
                <w:szCs w:val="22"/>
              </w:rPr>
              <w:t>Amount:</w:t>
            </w:r>
          </w:p>
        </w:tc>
        <w:tc>
          <w:tcPr>
            <w:tcW w:w="1750" w:type="dxa"/>
            <w:tcBorders>
              <w:top w:val="nil"/>
              <w:left w:val="nil"/>
              <w:bottom w:val="single" w:sz="8" w:space="0" w:color="auto"/>
              <w:right w:val="nil"/>
            </w:tcBorders>
            <w:vAlign w:val="center"/>
            <w:hideMark/>
          </w:tcPr>
          <w:p w14:paraId="6791A142" w14:textId="77777777" w:rsidR="005C0931" w:rsidRPr="005C0931" w:rsidRDefault="005C0931" w:rsidP="005C0931">
            <w:pPr>
              <w:rPr>
                <w:rFonts w:cs="Calibri"/>
                <w:b/>
                <w:bCs/>
                <w:color w:val="000000"/>
                <w:sz w:val="22"/>
                <w:szCs w:val="22"/>
              </w:rPr>
            </w:pPr>
            <w:r w:rsidRPr="005C0931">
              <w:rPr>
                <w:rFonts w:cs="Calibri"/>
                <w:b/>
                <w:bCs/>
                <w:color w:val="000000"/>
                <w:sz w:val="22"/>
                <w:szCs w:val="22"/>
              </w:rPr>
              <w:t> </w:t>
            </w:r>
          </w:p>
        </w:tc>
        <w:tc>
          <w:tcPr>
            <w:tcW w:w="1771" w:type="dxa"/>
            <w:tcBorders>
              <w:top w:val="nil"/>
              <w:left w:val="nil"/>
              <w:bottom w:val="nil"/>
              <w:right w:val="single" w:sz="4" w:space="0" w:color="auto"/>
            </w:tcBorders>
            <w:noWrap/>
            <w:vAlign w:val="bottom"/>
            <w:hideMark/>
          </w:tcPr>
          <w:p w14:paraId="58E45424" w14:textId="77777777" w:rsidR="005C0931" w:rsidRPr="005C0931" w:rsidRDefault="005C0931" w:rsidP="005C0931">
            <w:pPr>
              <w:rPr>
                <w:rFonts w:cs="Calibri"/>
                <w:color w:val="000000"/>
                <w:sz w:val="22"/>
                <w:szCs w:val="22"/>
              </w:rPr>
            </w:pPr>
            <w:r w:rsidRPr="005C0931">
              <w:rPr>
                <w:rFonts w:cs="Calibri"/>
                <w:color w:val="000000"/>
                <w:sz w:val="22"/>
                <w:szCs w:val="22"/>
              </w:rPr>
              <w:t> </w:t>
            </w:r>
          </w:p>
        </w:tc>
      </w:tr>
      <w:tr w:rsidR="005C0931" w:rsidRPr="005C0931" w14:paraId="0ECF697D" w14:textId="77777777" w:rsidTr="005C0931">
        <w:trPr>
          <w:trHeight w:val="260"/>
        </w:trPr>
        <w:tc>
          <w:tcPr>
            <w:tcW w:w="3895" w:type="dxa"/>
            <w:tcBorders>
              <w:top w:val="nil"/>
              <w:left w:val="single" w:sz="4" w:space="0" w:color="auto"/>
              <w:bottom w:val="single" w:sz="4" w:space="0" w:color="auto"/>
              <w:right w:val="nil"/>
            </w:tcBorders>
            <w:vAlign w:val="center"/>
            <w:hideMark/>
          </w:tcPr>
          <w:p w14:paraId="3059D704" w14:textId="77777777" w:rsidR="005C0931" w:rsidRPr="005C0931" w:rsidRDefault="005C0931" w:rsidP="005C0931">
            <w:pPr>
              <w:rPr>
                <w:rFonts w:cs="Calibri"/>
                <w:b/>
                <w:bCs/>
                <w:color w:val="000000"/>
                <w:sz w:val="22"/>
                <w:szCs w:val="22"/>
              </w:rPr>
            </w:pPr>
            <w:r w:rsidRPr="005C0931">
              <w:rPr>
                <w:rFonts w:cs="Calibri"/>
                <w:b/>
                <w:bCs/>
                <w:color w:val="000000"/>
                <w:sz w:val="22"/>
                <w:szCs w:val="22"/>
              </w:rPr>
              <w:t>Name of Organization:</w:t>
            </w:r>
          </w:p>
        </w:tc>
        <w:tc>
          <w:tcPr>
            <w:tcW w:w="1936" w:type="dxa"/>
            <w:tcBorders>
              <w:top w:val="nil"/>
              <w:left w:val="nil"/>
              <w:bottom w:val="single" w:sz="8" w:space="0" w:color="auto"/>
              <w:right w:val="nil"/>
            </w:tcBorders>
            <w:vAlign w:val="center"/>
            <w:hideMark/>
          </w:tcPr>
          <w:p w14:paraId="019A8E39" w14:textId="77777777" w:rsidR="005C0931" w:rsidRPr="005C0931" w:rsidRDefault="005C0931" w:rsidP="005C0931">
            <w:pPr>
              <w:rPr>
                <w:rFonts w:cs="Calibri"/>
                <w:b/>
                <w:bCs/>
                <w:color w:val="000000"/>
                <w:sz w:val="22"/>
                <w:szCs w:val="22"/>
              </w:rPr>
            </w:pPr>
            <w:r w:rsidRPr="005C0931">
              <w:rPr>
                <w:rFonts w:cs="Calibri"/>
                <w:b/>
                <w:bCs/>
                <w:color w:val="000000"/>
                <w:sz w:val="22"/>
                <w:szCs w:val="22"/>
              </w:rPr>
              <w:t> </w:t>
            </w:r>
          </w:p>
        </w:tc>
        <w:tc>
          <w:tcPr>
            <w:tcW w:w="1865" w:type="dxa"/>
            <w:tcBorders>
              <w:top w:val="nil"/>
              <w:left w:val="nil"/>
              <w:bottom w:val="single" w:sz="8" w:space="0" w:color="auto"/>
              <w:right w:val="nil"/>
            </w:tcBorders>
            <w:noWrap/>
            <w:vAlign w:val="bottom"/>
            <w:hideMark/>
          </w:tcPr>
          <w:p w14:paraId="214EC50D" w14:textId="77777777" w:rsidR="005C0931" w:rsidRPr="005C0931" w:rsidRDefault="005C0931" w:rsidP="005C0931">
            <w:pPr>
              <w:rPr>
                <w:rFonts w:ascii="Arial" w:hAnsi="Arial"/>
                <w:sz w:val="22"/>
                <w:szCs w:val="22"/>
              </w:rPr>
            </w:pPr>
            <w:r w:rsidRPr="005C0931">
              <w:rPr>
                <w:rFonts w:ascii="Arial" w:hAnsi="Arial"/>
                <w:sz w:val="22"/>
                <w:szCs w:val="22"/>
              </w:rPr>
              <w:t> </w:t>
            </w:r>
          </w:p>
        </w:tc>
        <w:tc>
          <w:tcPr>
            <w:tcW w:w="1190" w:type="dxa"/>
            <w:tcBorders>
              <w:top w:val="nil"/>
              <w:left w:val="nil"/>
              <w:bottom w:val="single" w:sz="8" w:space="0" w:color="auto"/>
              <w:right w:val="nil"/>
            </w:tcBorders>
            <w:noWrap/>
            <w:vAlign w:val="bottom"/>
            <w:hideMark/>
          </w:tcPr>
          <w:p w14:paraId="65EA3ADE" w14:textId="77777777" w:rsidR="005C0931" w:rsidRPr="005C0931" w:rsidRDefault="005C0931" w:rsidP="005C0931">
            <w:pPr>
              <w:rPr>
                <w:rFonts w:ascii="Arial" w:hAnsi="Arial"/>
                <w:sz w:val="22"/>
                <w:szCs w:val="22"/>
              </w:rPr>
            </w:pPr>
            <w:r w:rsidRPr="005C0931">
              <w:rPr>
                <w:rFonts w:ascii="Arial" w:hAnsi="Arial"/>
                <w:sz w:val="22"/>
                <w:szCs w:val="22"/>
              </w:rPr>
              <w:t> </w:t>
            </w:r>
          </w:p>
        </w:tc>
        <w:tc>
          <w:tcPr>
            <w:tcW w:w="1794" w:type="dxa"/>
            <w:tcBorders>
              <w:top w:val="nil"/>
              <w:left w:val="nil"/>
              <w:bottom w:val="single" w:sz="4" w:space="0" w:color="auto"/>
              <w:right w:val="nil"/>
            </w:tcBorders>
            <w:vAlign w:val="center"/>
            <w:hideMark/>
          </w:tcPr>
          <w:p w14:paraId="65E1565D" w14:textId="77777777" w:rsidR="005C0931" w:rsidRPr="005C0931" w:rsidRDefault="005C0931" w:rsidP="005C0931">
            <w:pPr>
              <w:jc w:val="right"/>
              <w:rPr>
                <w:rFonts w:cs="Calibri"/>
                <w:b/>
                <w:bCs/>
                <w:color w:val="000000"/>
                <w:sz w:val="22"/>
                <w:szCs w:val="22"/>
              </w:rPr>
            </w:pPr>
            <w:r w:rsidRPr="005C0931">
              <w:rPr>
                <w:rFonts w:cs="Calibri"/>
                <w:b/>
                <w:bCs/>
                <w:color w:val="000000"/>
                <w:sz w:val="22"/>
                <w:szCs w:val="22"/>
              </w:rPr>
              <w:t>Amount:</w:t>
            </w:r>
          </w:p>
        </w:tc>
        <w:tc>
          <w:tcPr>
            <w:tcW w:w="1750" w:type="dxa"/>
            <w:tcBorders>
              <w:top w:val="nil"/>
              <w:left w:val="nil"/>
              <w:bottom w:val="single" w:sz="8" w:space="0" w:color="auto"/>
              <w:right w:val="nil"/>
            </w:tcBorders>
            <w:vAlign w:val="center"/>
            <w:hideMark/>
          </w:tcPr>
          <w:p w14:paraId="10BB0BC0" w14:textId="77777777" w:rsidR="005C0931" w:rsidRPr="005C0931" w:rsidRDefault="005C0931" w:rsidP="005C0931">
            <w:pPr>
              <w:rPr>
                <w:rFonts w:cs="Calibri"/>
                <w:b/>
                <w:bCs/>
                <w:color w:val="000000"/>
                <w:sz w:val="22"/>
                <w:szCs w:val="22"/>
              </w:rPr>
            </w:pPr>
            <w:r w:rsidRPr="005C0931">
              <w:rPr>
                <w:rFonts w:cs="Calibri"/>
                <w:b/>
                <w:bCs/>
                <w:color w:val="000000"/>
                <w:sz w:val="22"/>
                <w:szCs w:val="22"/>
              </w:rPr>
              <w:t> </w:t>
            </w:r>
          </w:p>
        </w:tc>
        <w:tc>
          <w:tcPr>
            <w:tcW w:w="1771" w:type="dxa"/>
            <w:tcBorders>
              <w:top w:val="nil"/>
              <w:left w:val="nil"/>
              <w:bottom w:val="single" w:sz="4" w:space="0" w:color="auto"/>
              <w:right w:val="single" w:sz="4" w:space="0" w:color="auto"/>
            </w:tcBorders>
            <w:noWrap/>
            <w:vAlign w:val="bottom"/>
            <w:hideMark/>
          </w:tcPr>
          <w:p w14:paraId="72BE6FAE" w14:textId="77777777" w:rsidR="005C0931" w:rsidRPr="005C0931" w:rsidRDefault="005C0931" w:rsidP="005C0931">
            <w:pPr>
              <w:rPr>
                <w:rFonts w:cs="Calibri"/>
                <w:color w:val="000000"/>
                <w:sz w:val="22"/>
                <w:szCs w:val="22"/>
              </w:rPr>
            </w:pPr>
            <w:r w:rsidRPr="005C0931">
              <w:rPr>
                <w:rFonts w:cs="Calibri"/>
                <w:color w:val="000000"/>
                <w:sz w:val="22"/>
                <w:szCs w:val="22"/>
              </w:rPr>
              <w:t> </w:t>
            </w:r>
          </w:p>
        </w:tc>
      </w:tr>
    </w:tbl>
    <w:p w14:paraId="44BD597B" w14:textId="77777777" w:rsidR="007210DE" w:rsidRDefault="007210DE"/>
    <w:p w14:paraId="0EE54645" w14:textId="246846AB" w:rsidR="005E6078" w:rsidRPr="00AD258D" w:rsidRDefault="005E6078" w:rsidP="006E1AC8">
      <w:pPr>
        <w:jc w:val="center"/>
        <w:rPr>
          <w:b/>
          <w:bCs/>
          <w:sz w:val="12"/>
          <w:szCs w:val="10"/>
        </w:rPr>
      </w:pPr>
    </w:p>
    <w:p w14:paraId="3063CE87" w14:textId="290D39A8" w:rsidR="00233386" w:rsidRPr="00E820C2" w:rsidRDefault="00233386" w:rsidP="002E29C5">
      <w:pPr>
        <w:rPr>
          <w:b/>
          <w:bCs/>
          <w:sz w:val="22"/>
          <w:szCs w:val="20"/>
        </w:rPr>
        <w:sectPr w:rsidR="00233386" w:rsidRPr="00E820C2" w:rsidSect="00401053">
          <w:pgSz w:w="15840" w:h="12240" w:orient="landscape"/>
          <w:pgMar w:top="720" w:right="720" w:bottom="720" w:left="720" w:header="720" w:footer="432" w:gutter="0"/>
          <w:cols w:space="720"/>
          <w:docGrid w:linePitch="381"/>
        </w:sectPr>
      </w:pPr>
    </w:p>
    <w:p w14:paraId="4A3D3619" w14:textId="44807B84" w:rsidR="005E1D0B" w:rsidRPr="00E820C2" w:rsidRDefault="005E1D0B" w:rsidP="005E1D0B">
      <w:pPr>
        <w:jc w:val="center"/>
        <w:rPr>
          <w:rFonts w:asciiTheme="minorHAnsi" w:hAnsiTheme="minorHAnsi"/>
          <w:b/>
          <w:szCs w:val="28"/>
          <w:u w:val="single"/>
        </w:rPr>
      </w:pPr>
      <w:r w:rsidRPr="00E820C2">
        <w:rPr>
          <w:rFonts w:asciiTheme="minorHAnsi" w:hAnsiTheme="minorHAnsi"/>
          <w:b/>
          <w:color w:val="0070C0"/>
          <w:szCs w:val="28"/>
          <w:u w:val="single"/>
        </w:rPr>
        <w:lastRenderedPageBreak/>
        <w:t>Exhibit 3.3 FY</w:t>
      </w:r>
      <w:r w:rsidR="00591AB2">
        <w:rPr>
          <w:rFonts w:asciiTheme="minorHAnsi" w:hAnsiTheme="minorHAnsi"/>
          <w:b/>
          <w:color w:val="0070C0"/>
          <w:szCs w:val="28"/>
          <w:u w:val="single"/>
        </w:rPr>
        <w:t>2027</w:t>
      </w:r>
      <w:r w:rsidRPr="00E820C2">
        <w:rPr>
          <w:rFonts w:asciiTheme="minorHAnsi" w:hAnsiTheme="minorHAnsi"/>
          <w:b/>
          <w:color w:val="0070C0"/>
          <w:szCs w:val="28"/>
          <w:u w:val="single"/>
        </w:rPr>
        <w:t xml:space="preserve"> ALDOT Transit Program Replacement Form</w:t>
      </w:r>
    </w:p>
    <w:p w14:paraId="2951429D" w14:textId="28985818" w:rsidR="005E1D0B" w:rsidRPr="00E820C2" w:rsidRDefault="005E1D0B" w:rsidP="005E1D0B">
      <w:pPr>
        <w:jc w:val="center"/>
        <w:rPr>
          <w:rFonts w:asciiTheme="minorHAnsi" w:hAnsiTheme="minorHAnsi"/>
          <w:i/>
          <w:iCs/>
          <w:color w:val="0070C0"/>
          <w:sz w:val="24"/>
        </w:rPr>
      </w:pPr>
      <w:r w:rsidRPr="00E820C2">
        <w:rPr>
          <w:rFonts w:cs="Calibri"/>
          <w:i/>
          <w:iCs/>
          <w:color w:val="0070C0"/>
          <w:sz w:val="24"/>
        </w:rPr>
        <w:t xml:space="preserve"> List </w:t>
      </w:r>
      <w:r w:rsidR="001C7B5A" w:rsidRPr="001C7B5A">
        <w:rPr>
          <w:rFonts w:cs="Calibri"/>
          <w:b/>
          <w:bCs/>
          <w:i/>
          <w:iCs/>
          <w:color w:val="0070C0"/>
          <w:sz w:val="24"/>
          <w:u w:val="single"/>
        </w:rPr>
        <w:t>ONLY</w:t>
      </w:r>
      <w:r w:rsidRPr="00E820C2">
        <w:rPr>
          <w:rFonts w:cs="Calibri"/>
          <w:i/>
          <w:iCs/>
          <w:color w:val="0070C0"/>
          <w:sz w:val="24"/>
        </w:rPr>
        <w:t xml:space="preserve"> FTA Funded Vehicles with ALDOT as Lienholder to be Replaced. Indicate N/</w:t>
      </w:r>
      <w:proofErr w:type="gramStart"/>
      <w:r w:rsidRPr="00E820C2">
        <w:rPr>
          <w:rFonts w:cs="Calibri"/>
          <w:i/>
          <w:iCs/>
          <w:color w:val="0070C0"/>
          <w:sz w:val="24"/>
        </w:rPr>
        <w:t>A</w:t>
      </w:r>
      <w:proofErr w:type="gramEnd"/>
      <w:r w:rsidRPr="00E820C2">
        <w:rPr>
          <w:rFonts w:cs="Calibri"/>
          <w:i/>
          <w:iCs/>
          <w:color w:val="0070C0"/>
          <w:sz w:val="24"/>
        </w:rPr>
        <w:t xml:space="preserve"> under Make if not </w:t>
      </w:r>
      <w:r w:rsidR="006A64FB">
        <w:rPr>
          <w:rFonts w:cs="Calibri"/>
          <w:i/>
          <w:iCs/>
          <w:color w:val="0070C0"/>
          <w:sz w:val="24"/>
        </w:rPr>
        <w:t>A</w:t>
      </w:r>
      <w:r w:rsidRPr="00E820C2">
        <w:rPr>
          <w:rFonts w:cs="Calibri"/>
          <w:i/>
          <w:iCs/>
          <w:color w:val="0070C0"/>
          <w:sz w:val="24"/>
        </w:rPr>
        <w:t>pplicable.</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77"/>
        <w:gridCol w:w="8982"/>
      </w:tblGrid>
      <w:tr w:rsidR="005E1D0B" w:rsidRPr="00E820C2" w14:paraId="4AA51D42" w14:textId="77777777" w:rsidTr="0001797B">
        <w:trPr>
          <w:trHeight w:val="517"/>
          <w:jc w:val="center"/>
        </w:trPr>
        <w:tc>
          <w:tcPr>
            <w:tcW w:w="2477" w:type="dxa"/>
            <w:vAlign w:val="bottom"/>
          </w:tcPr>
          <w:p w14:paraId="063E56F0" w14:textId="77777777" w:rsidR="005E1D0B" w:rsidRPr="00E820C2" w:rsidRDefault="005E1D0B" w:rsidP="0001797B">
            <w:pPr>
              <w:rPr>
                <w:b/>
                <w:bCs/>
              </w:rPr>
            </w:pPr>
            <w:r w:rsidRPr="00E820C2">
              <w:rPr>
                <w:b/>
                <w:bCs/>
              </w:rPr>
              <w:t xml:space="preserve">Applicant Name: </w:t>
            </w:r>
          </w:p>
        </w:tc>
        <w:tc>
          <w:tcPr>
            <w:tcW w:w="8982" w:type="dxa"/>
            <w:tcBorders>
              <w:bottom w:val="single" w:sz="12" w:space="0" w:color="auto"/>
            </w:tcBorders>
            <w:vAlign w:val="bottom"/>
          </w:tcPr>
          <w:p w14:paraId="2099E2F9" w14:textId="77777777" w:rsidR="005E1D0B" w:rsidRPr="00E820C2" w:rsidRDefault="005E1D0B" w:rsidP="0001797B">
            <w:pPr>
              <w:rPr>
                <w:sz w:val="24"/>
                <w:szCs w:val="22"/>
              </w:rPr>
            </w:pPr>
          </w:p>
        </w:tc>
      </w:tr>
    </w:tbl>
    <w:p w14:paraId="3DF01A46" w14:textId="406157F6" w:rsidR="005E6078" w:rsidRPr="00E820C2" w:rsidRDefault="005E6078" w:rsidP="0089030E">
      <w:pPr>
        <w:rPr>
          <w:sz w:val="24"/>
          <w:szCs w:val="22"/>
        </w:rPr>
      </w:pPr>
    </w:p>
    <w:tbl>
      <w:tblPr>
        <w:tblW w:w="12900"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120" w:type="dxa"/>
          <w:right w:w="120" w:type="dxa"/>
        </w:tblCellMar>
        <w:tblLook w:val="04A0" w:firstRow="1" w:lastRow="0" w:firstColumn="1" w:lastColumn="0" w:noHBand="0" w:noVBand="1"/>
      </w:tblPr>
      <w:tblGrid>
        <w:gridCol w:w="985"/>
        <w:gridCol w:w="1660"/>
        <w:gridCol w:w="1350"/>
        <w:gridCol w:w="3380"/>
        <w:gridCol w:w="1799"/>
        <w:gridCol w:w="1441"/>
        <w:gridCol w:w="2285"/>
      </w:tblGrid>
      <w:tr w:rsidR="00771550" w:rsidRPr="00E820C2" w14:paraId="6DD59436" w14:textId="77777777" w:rsidTr="0001797B">
        <w:trPr>
          <w:trHeight w:val="830"/>
          <w:jc w:val="center"/>
        </w:trPr>
        <w:tc>
          <w:tcPr>
            <w:tcW w:w="985" w:type="dxa"/>
            <w:tcBorders>
              <w:top w:val="single" w:sz="4" w:space="0" w:color="auto"/>
              <w:left w:val="single" w:sz="4" w:space="0" w:color="auto"/>
              <w:bottom w:val="single" w:sz="6" w:space="0" w:color="auto"/>
              <w:right w:val="single" w:sz="6" w:space="0" w:color="auto"/>
            </w:tcBorders>
            <w:shd w:val="clear" w:color="auto" w:fill="DEEAF6" w:themeFill="accent5" w:themeFillTint="33"/>
            <w:vAlign w:val="bottom"/>
          </w:tcPr>
          <w:p w14:paraId="71BCAF05" w14:textId="77777777" w:rsidR="00771550" w:rsidRPr="00E820C2" w:rsidRDefault="00771550" w:rsidP="0001797B">
            <w:pPr>
              <w:jc w:val="center"/>
              <w:rPr>
                <w:rFonts w:asciiTheme="minorHAnsi" w:hAnsiTheme="minorHAnsi"/>
                <w:b/>
                <w:sz w:val="22"/>
                <w:szCs w:val="20"/>
              </w:rPr>
            </w:pPr>
            <w:r w:rsidRPr="00E820C2">
              <w:rPr>
                <w:rFonts w:asciiTheme="minorHAnsi" w:hAnsiTheme="minorHAnsi"/>
                <w:b/>
                <w:sz w:val="22"/>
                <w:szCs w:val="20"/>
              </w:rPr>
              <w:t>Year</w:t>
            </w:r>
          </w:p>
        </w:tc>
        <w:tc>
          <w:tcPr>
            <w:tcW w:w="1660" w:type="dxa"/>
            <w:tcBorders>
              <w:top w:val="single" w:sz="4" w:space="0" w:color="auto"/>
              <w:left w:val="single" w:sz="4" w:space="0" w:color="auto"/>
              <w:bottom w:val="single" w:sz="6" w:space="0" w:color="auto"/>
              <w:right w:val="single" w:sz="6" w:space="0" w:color="auto"/>
            </w:tcBorders>
            <w:shd w:val="clear" w:color="auto" w:fill="DEEAF6" w:themeFill="accent5" w:themeFillTint="33"/>
            <w:vAlign w:val="bottom"/>
            <w:hideMark/>
          </w:tcPr>
          <w:p w14:paraId="6E933592" w14:textId="77777777" w:rsidR="00771550" w:rsidRPr="00E820C2" w:rsidRDefault="00771550" w:rsidP="0001797B">
            <w:pPr>
              <w:jc w:val="center"/>
              <w:rPr>
                <w:rFonts w:asciiTheme="minorHAnsi" w:hAnsiTheme="minorHAnsi"/>
                <w:b/>
                <w:sz w:val="22"/>
                <w:szCs w:val="20"/>
              </w:rPr>
            </w:pPr>
            <w:r w:rsidRPr="00E820C2">
              <w:rPr>
                <w:rFonts w:asciiTheme="minorHAnsi" w:hAnsiTheme="minorHAnsi"/>
                <w:b/>
                <w:sz w:val="22"/>
                <w:szCs w:val="20"/>
              </w:rPr>
              <w:fldChar w:fldCharType="begin"/>
            </w:r>
            <w:r w:rsidRPr="00E820C2">
              <w:rPr>
                <w:rFonts w:asciiTheme="minorHAnsi" w:hAnsiTheme="minorHAnsi"/>
                <w:b/>
                <w:sz w:val="22"/>
                <w:szCs w:val="20"/>
              </w:rPr>
              <w:instrText>PRIVATE</w:instrText>
            </w:r>
            <w:r w:rsidRPr="00E820C2">
              <w:rPr>
                <w:rFonts w:asciiTheme="minorHAnsi" w:hAnsiTheme="minorHAnsi"/>
                <w:b/>
                <w:sz w:val="22"/>
                <w:szCs w:val="20"/>
              </w:rPr>
              <w:fldChar w:fldCharType="end"/>
            </w:r>
            <w:r w:rsidRPr="00E820C2">
              <w:rPr>
                <w:rFonts w:asciiTheme="minorHAnsi" w:hAnsiTheme="minorHAnsi"/>
                <w:b/>
                <w:sz w:val="22"/>
                <w:szCs w:val="20"/>
              </w:rPr>
              <w:t>Make/Model</w:t>
            </w:r>
          </w:p>
        </w:tc>
        <w:tc>
          <w:tcPr>
            <w:tcW w:w="0" w:type="auto"/>
            <w:tcBorders>
              <w:top w:val="single" w:sz="4" w:space="0" w:color="auto"/>
              <w:left w:val="single" w:sz="6" w:space="0" w:color="auto"/>
              <w:bottom w:val="single" w:sz="6" w:space="0" w:color="auto"/>
              <w:right w:val="single" w:sz="6" w:space="0" w:color="auto"/>
            </w:tcBorders>
            <w:shd w:val="clear" w:color="auto" w:fill="DEEAF6" w:themeFill="accent5" w:themeFillTint="33"/>
            <w:vAlign w:val="bottom"/>
            <w:hideMark/>
          </w:tcPr>
          <w:p w14:paraId="207B0B77" w14:textId="77777777" w:rsidR="00771550" w:rsidRPr="00E820C2" w:rsidRDefault="00771550" w:rsidP="0001797B">
            <w:pPr>
              <w:jc w:val="center"/>
              <w:rPr>
                <w:rFonts w:asciiTheme="minorHAnsi" w:hAnsiTheme="minorHAnsi"/>
                <w:b/>
                <w:sz w:val="22"/>
                <w:szCs w:val="20"/>
                <w:highlight w:val="yellow"/>
              </w:rPr>
            </w:pPr>
            <w:r w:rsidRPr="00E820C2">
              <w:rPr>
                <w:rFonts w:asciiTheme="minorHAnsi" w:hAnsiTheme="minorHAnsi"/>
                <w:b/>
                <w:sz w:val="22"/>
                <w:szCs w:val="20"/>
              </w:rPr>
              <w:t>Year of</w:t>
            </w:r>
            <w:r w:rsidRPr="00E820C2">
              <w:rPr>
                <w:rFonts w:asciiTheme="minorHAnsi" w:hAnsiTheme="minorHAnsi"/>
                <w:b/>
                <w:sz w:val="22"/>
                <w:szCs w:val="20"/>
              </w:rPr>
              <w:br/>
              <w:t>Purchase</w:t>
            </w:r>
          </w:p>
        </w:tc>
        <w:tc>
          <w:tcPr>
            <w:tcW w:w="3380" w:type="dxa"/>
            <w:tcBorders>
              <w:top w:val="single" w:sz="4" w:space="0" w:color="auto"/>
              <w:left w:val="single" w:sz="6" w:space="0" w:color="auto"/>
              <w:bottom w:val="single" w:sz="6" w:space="0" w:color="auto"/>
              <w:right w:val="single" w:sz="6" w:space="0" w:color="auto"/>
            </w:tcBorders>
            <w:shd w:val="clear" w:color="auto" w:fill="DEEAF6" w:themeFill="accent5" w:themeFillTint="33"/>
            <w:vAlign w:val="bottom"/>
            <w:hideMark/>
          </w:tcPr>
          <w:p w14:paraId="2B739D96" w14:textId="77777777" w:rsidR="00771550" w:rsidRPr="00E820C2" w:rsidRDefault="00771550" w:rsidP="0001797B">
            <w:pPr>
              <w:jc w:val="center"/>
              <w:rPr>
                <w:rFonts w:asciiTheme="minorHAnsi" w:hAnsiTheme="minorHAnsi"/>
                <w:b/>
                <w:sz w:val="22"/>
                <w:szCs w:val="20"/>
              </w:rPr>
            </w:pPr>
            <w:r w:rsidRPr="00E820C2">
              <w:rPr>
                <w:rFonts w:asciiTheme="minorHAnsi" w:hAnsiTheme="minorHAnsi"/>
                <w:b/>
                <w:sz w:val="22"/>
                <w:szCs w:val="20"/>
              </w:rPr>
              <w:t>Vehicle ID</w:t>
            </w:r>
            <w:r w:rsidRPr="00E820C2">
              <w:rPr>
                <w:rFonts w:asciiTheme="minorHAnsi" w:hAnsiTheme="minorHAnsi"/>
                <w:b/>
                <w:sz w:val="22"/>
                <w:szCs w:val="20"/>
              </w:rPr>
              <w:br/>
              <w:t>Number (VIN)</w:t>
            </w:r>
          </w:p>
        </w:tc>
        <w:tc>
          <w:tcPr>
            <w:tcW w:w="1799" w:type="dxa"/>
            <w:tcBorders>
              <w:top w:val="single" w:sz="4" w:space="0" w:color="auto"/>
              <w:left w:val="single" w:sz="6" w:space="0" w:color="auto"/>
              <w:bottom w:val="single" w:sz="6" w:space="0" w:color="auto"/>
              <w:right w:val="single" w:sz="6" w:space="0" w:color="auto"/>
            </w:tcBorders>
            <w:shd w:val="clear" w:color="auto" w:fill="DEEAF6" w:themeFill="accent5" w:themeFillTint="33"/>
            <w:vAlign w:val="bottom"/>
            <w:hideMark/>
          </w:tcPr>
          <w:p w14:paraId="0D7156AA" w14:textId="77777777" w:rsidR="00771550" w:rsidRPr="00E820C2" w:rsidRDefault="00771550" w:rsidP="0001797B">
            <w:pPr>
              <w:jc w:val="center"/>
              <w:rPr>
                <w:rFonts w:asciiTheme="minorHAnsi" w:hAnsiTheme="minorHAnsi"/>
                <w:b/>
                <w:sz w:val="22"/>
                <w:szCs w:val="20"/>
              </w:rPr>
            </w:pPr>
            <w:r w:rsidRPr="00E820C2">
              <w:rPr>
                <w:rFonts w:asciiTheme="minorHAnsi" w:hAnsiTheme="minorHAnsi"/>
                <w:b/>
                <w:sz w:val="22"/>
                <w:szCs w:val="20"/>
              </w:rPr>
              <w:t>Mo./Yr.</w:t>
            </w:r>
            <w:r w:rsidRPr="00E820C2">
              <w:rPr>
                <w:rFonts w:asciiTheme="minorHAnsi" w:hAnsiTheme="minorHAnsi"/>
                <w:b/>
                <w:sz w:val="22"/>
                <w:szCs w:val="20"/>
              </w:rPr>
              <w:br/>
              <w:t>Placed in</w:t>
            </w:r>
            <w:r w:rsidRPr="00E820C2">
              <w:rPr>
                <w:rFonts w:asciiTheme="minorHAnsi" w:hAnsiTheme="minorHAnsi"/>
                <w:b/>
                <w:sz w:val="22"/>
                <w:szCs w:val="20"/>
              </w:rPr>
              <w:br/>
              <w:t>Revenue Service</w:t>
            </w:r>
          </w:p>
        </w:tc>
        <w:tc>
          <w:tcPr>
            <w:tcW w:w="1441" w:type="dxa"/>
            <w:tcBorders>
              <w:top w:val="single" w:sz="4" w:space="0" w:color="auto"/>
              <w:left w:val="single" w:sz="6" w:space="0" w:color="auto"/>
              <w:bottom w:val="single" w:sz="6" w:space="0" w:color="auto"/>
              <w:right w:val="single" w:sz="6" w:space="0" w:color="auto"/>
            </w:tcBorders>
            <w:shd w:val="clear" w:color="auto" w:fill="DEEAF6" w:themeFill="accent5" w:themeFillTint="33"/>
            <w:vAlign w:val="bottom"/>
            <w:hideMark/>
          </w:tcPr>
          <w:p w14:paraId="5016830F" w14:textId="77777777" w:rsidR="00771550" w:rsidRPr="00E820C2" w:rsidRDefault="00771550" w:rsidP="0001797B">
            <w:pPr>
              <w:jc w:val="center"/>
              <w:rPr>
                <w:rFonts w:asciiTheme="minorHAnsi" w:hAnsiTheme="minorHAnsi"/>
                <w:b/>
                <w:sz w:val="22"/>
                <w:szCs w:val="20"/>
              </w:rPr>
            </w:pPr>
            <w:r w:rsidRPr="00E820C2">
              <w:rPr>
                <w:rFonts w:asciiTheme="minorHAnsi" w:hAnsiTheme="minorHAnsi"/>
                <w:b/>
                <w:sz w:val="22"/>
                <w:szCs w:val="20"/>
              </w:rPr>
              <w:t>Accumulated</w:t>
            </w:r>
            <w:r w:rsidRPr="00E820C2">
              <w:rPr>
                <w:rFonts w:asciiTheme="minorHAnsi" w:hAnsiTheme="minorHAnsi"/>
                <w:b/>
                <w:sz w:val="22"/>
                <w:szCs w:val="20"/>
              </w:rPr>
              <w:br/>
              <w:t>Mileage</w:t>
            </w:r>
          </w:p>
        </w:tc>
        <w:tc>
          <w:tcPr>
            <w:tcW w:w="2285" w:type="dxa"/>
            <w:tcBorders>
              <w:top w:val="single" w:sz="4" w:space="0" w:color="auto"/>
              <w:left w:val="single" w:sz="6" w:space="0" w:color="auto"/>
              <w:bottom w:val="single" w:sz="6" w:space="0" w:color="auto"/>
              <w:right w:val="single" w:sz="4" w:space="0" w:color="auto"/>
            </w:tcBorders>
            <w:shd w:val="clear" w:color="auto" w:fill="DEEAF6" w:themeFill="accent5" w:themeFillTint="33"/>
            <w:vAlign w:val="bottom"/>
            <w:hideMark/>
          </w:tcPr>
          <w:p w14:paraId="0AAEC559" w14:textId="77777777" w:rsidR="00771550" w:rsidRPr="00E820C2" w:rsidRDefault="00771550" w:rsidP="0001797B">
            <w:pPr>
              <w:jc w:val="center"/>
              <w:rPr>
                <w:rFonts w:asciiTheme="minorHAnsi" w:hAnsiTheme="minorHAnsi"/>
                <w:b/>
                <w:sz w:val="22"/>
                <w:szCs w:val="20"/>
              </w:rPr>
            </w:pPr>
            <w:r w:rsidRPr="00E820C2">
              <w:rPr>
                <w:rFonts w:asciiTheme="minorHAnsi" w:hAnsiTheme="minorHAnsi"/>
                <w:b/>
                <w:sz w:val="22"/>
                <w:szCs w:val="20"/>
              </w:rPr>
              <w:t>Estimated</w:t>
            </w:r>
            <w:r w:rsidRPr="00E820C2">
              <w:rPr>
                <w:rFonts w:asciiTheme="minorHAnsi" w:hAnsiTheme="minorHAnsi"/>
                <w:b/>
                <w:sz w:val="22"/>
                <w:szCs w:val="20"/>
              </w:rPr>
              <w:br/>
              <w:t>Mo./Yr. to be taken</w:t>
            </w:r>
            <w:r w:rsidRPr="00E820C2">
              <w:rPr>
                <w:rFonts w:asciiTheme="minorHAnsi" w:hAnsiTheme="minorHAnsi"/>
                <w:b/>
                <w:sz w:val="22"/>
                <w:szCs w:val="20"/>
              </w:rPr>
              <w:br/>
              <w:t>Out of Revenue Service</w:t>
            </w:r>
          </w:p>
        </w:tc>
      </w:tr>
      <w:tr w:rsidR="00771550" w:rsidRPr="00E820C2" w14:paraId="35314AB5" w14:textId="77777777" w:rsidTr="0001797B">
        <w:trPr>
          <w:trHeight w:val="576"/>
          <w:jc w:val="center"/>
        </w:trPr>
        <w:tc>
          <w:tcPr>
            <w:tcW w:w="0" w:type="auto"/>
            <w:tcBorders>
              <w:top w:val="single" w:sz="6" w:space="0" w:color="auto"/>
              <w:left w:val="single" w:sz="4" w:space="0" w:color="auto"/>
              <w:bottom w:val="single" w:sz="6" w:space="0" w:color="auto"/>
              <w:right w:val="single" w:sz="6" w:space="0" w:color="auto"/>
            </w:tcBorders>
            <w:vAlign w:val="center"/>
          </w:tcPr>
          <w:p w14:paraId="35A3D441" w14:textId="77777777" w:rsidR="00771550" w:rsidRPr="00E820C2" w:rsidRDefault="00771550" w:rsidP="0001797B">
            <w:pPr>
              <w:jc w:val="center"/>
              <w:rPr>
                <w:rFonts w:asciiTheme="minorHAnsi" w:hAnsiTheme="minorHAnsi"/>
                <w:sz w:val="19"/>
                <w:szCs w:val="17"/>
              </w:rPr>
            </w:pPr>
          </w:p>
        </w:tc>
        <w:tc>
          <w:tcPr>
            <w:tcW w:w="0" w:type="auto"/>
            <w:tcBorders>
              <w:top w:val="single" w:sz="6" w:space="0" w:color="auto"/>
              <w:left w:val="single" w:sz="4" w:space="0" w:color="auto"/>
              <w:bottom w:val="single" w:sz="6" w:space="0" w:color="auto"/>
              <w:right w:val="single" w:sz="6" w:space="0" w:color="auto"/>
            </w:tcBorders>
            <w:vAlign w:val="center"/>
          </w:tcPr>
          <w:p w14:paraId="6912862C" w14:textId="77777777" w:rsidR="00771550" w:rsidRPr="00E820C2" w:rsidRDefault="00771550" w:rsidP="0001797B">
            <w:pPr>
              <w:jc w:val="center"/>
              <w:rPr>
                <w:rFonts w:asciiTheme="minorHAnsi" w:hAnsiTheme="minorHAnsi"/>
                <w:sz w:val="19"/>
                <w:szCs w:val="17"/>
              </w:rPr>
            </w:pPr>
          </w:p>
        </w:tc>
        <w:tc>
          <w:tcPr>
            <w:tcW w:w="0" w:type="auto"/>
            <w:tcBorders>
              <w:top w:val="single" w:sz="6" w:space="0" w:color="auto"/>
              <w:left w:val="single" w:sz="6" w:space="0" w:color="auto"/>
              <w:bottom w:val="single" w:sz="6" w:space="0" w:color="auto"/>
              <w:right w:val="single" w:sz="6" w:space="0" w:color="auto"/>
            </w:tcBorders>
            <w:vAlign w:val="center"/>
          </w:tcPr>
          <w:p w14:paraId="06B2278B" w14:textId="77777777" w:rsidR="00771550" w:rsidRPr="00E820C2" w:rsidRDefault="00771550" w:rsidP="0001797B">
            <w:pPr>
              <w:jc w:val="center"/>
              <w:rPr>
                <w:rFonts w:asciiTheme="minorHAnsi" w:hAnsiTheme="minorHAnsi"/>
                <w:sz w:val="19"/>
                <w:szCs w:val="17"/>
              </w:rPr>
            </w:pPr>
          </w:p>
        </w:tc>
        <w:tc>
          <w:tcPr>
            <w:tcW w:w="3380" w:type="dxa"/>
            <w:tcBorders>
              <w:top w:val="single" w:sz="6" w:space="0" w:color="auto"/>
              <w:left w:val="single" w:sz="6" w:space="0" w:color="auto"/>
              <w:bottom w:val="single" w:sz="6" w:space="0" w:color="auto"/>
              <w:right w:val="single" w:sz="6" w:space="0" w:color="auto"/>
            </w:tcBorders>
            <w:vAlign w:val="center"/>
          </w:tcPr>
          <w:p w14:paraId="7BA3C600" w14:textId="77777777" w:rsidR="00771550" w:rsidRPr="00E820C2" w:rsidRDefault="00771550" w:rsidP="0001797B">
            <w:pPr>
              <w:jc w:val="center"/>
              <w:rPr>
                <w:rFonts w:asciiTheme="minorHAnsi" w:hAnsiTheme="minorHAnsi"/>
                <w:sz w:val="19"/>
                <w:szCs w:val="17"/>
              </w:rPr>
            </w:pPr>
          </w:p>
        </w:tc>
        <w:tc>
          <w:tcPr>
            <w:tcW w:w="1799" w:type="dxa"/>
            <w:tcBorders>
              <w:top w:val="single" w:sz="6" w:space="0" w:color="auto"/>
              <w:left w:val="single" w:sz="6" w:space="0" w:color="auto"/>
              <w:bottom w:val="single" w:sz="6" w:space="0" w:color="auto"/>
              <w:right w:val="single" w:sz="6" w:space="0" w:color="auto"/>
            </w:tcBorders>
            <w:vAlign w:val="center"/>
          </w:tcPr>
          <w:p w14:paraId="54EFEB47" w14:textId="77777777" w:rsidR="00771550" w:rsidRPr="00E820C2" w:rsidRDefault="00771550" w:rsidP="0001797B">
            <w:pPr>
              <w:jc w:val="center"/>
              <w:rPr>
                <w:rFonts w:asciiTheme="minorHAnsi" w:hAnsiTheme="minorHAnsi"/>
                <w:sz w:val="19"/>
                <w:szCs w:val="17"/>
              </w:rPr>
            </w:pPr>
          </w:p>
        </w:tc>
        <w:tc>
          <w:tcPr>
            <w:tcW w:w="1441" w:type="dxa"/>
            <w:tcBorders>
              <w:top w:val="single" w:sz="6" w:space="0" w:color="auto"/>
              <w:left w:val="single" w:sz="6" w:space="0" w:color="auto"/>
              <w:bottom w:val="single" w:sz="6" w:space="0" w:color="auto"/>
              <w:right w:val="single" w:sz="6" w:space="0" w:color="auto"/>
            </w:tcBorders>
            <w:vAlign w:val="center"/>
          </w:tcPr>
          <w:p w14:paraId="1321F79C" w14:textId="77777777" w:rsidR="00771550" w:rsidRPr="00E820C2" w:rsidRDefault="00771550" w:rsidP="0001797B">
            <w:pPr>
              <w:jc w:val="center"/>
              <w:rPr>
                <w:rFonts w:asciiTheme="minorHAnsi" w:hAnsiTheme="minorHAnsi"/>
                <w:sz w:val="19"/>
                <w:szCs w:val="17"/>
              </w:rPr>
            </w:pPr>
          </w:p>
        </w:tc>
        <w:tc>
          <w:tcPr>
            <w:tcW w:w="2285" w:type="dxa"/>
            <w:tcBorders>
              <w:top w:val="single" w:sz="6" w:space="0" w:color="auto"/>
              <w:left w:val="single" w:sz="6" w:space="0" w:color="auto"/>
              <w:bottom w:val="single" w:sz="6" w:space="0" w:color="auto"/>
              <w:right w:val="single" w:sz="4" w:space="0" w:color="auto"/>
            </w:tcBorders>
            <w:vAlign w:val="center"/>
          </w:tcPr>
          <w:p w14:paraId="1924D5F8" w14:textId="77777777" w:rsidR="00771550" w:rsidRPr="00E820C2" w:rsidRDefault="00771550" w:rsidP="0001797B">
            <w:pPr>
              <w:jc w:val="center"/>
              <w:rPr>
                <w:rFonts w:asciiTheme="minorHAnsi" w:hAnsiTheme="minorHAnsi"/>
                <w:sz w:val="19"/>
                <w:szCs w:val="17"/>
              </w:rPr>
            </w:pPr>
          </w:p>
        </w:tc>
      </w:tr>
      <w:tr w:rsidR="00771550" w:rsidRPr="00E820C2" w14:paraId="4859B97E" w14:textId="77777777" w:rsidTr="0001797B">
        <w:trPr>
          <w:trHeight w:val="576"/>
          <w:jc w:val="center"/>
        </w:trPr>
        <w:tc>
          <w:tcPr>
            <w:tcW w:w="0" w:type="auto"/>
            <w:tcBorders>
              <w:top w:val="single" w:sz="6" w:space="0" w:color="auto"/>
              <w:left w:val="single" w:sz="4" w:space="0" w:color="auto"/>
              <w:bottom w:val="single" w:sz="6" w:space="0" w:color="auto"/>
              <w:right w:val="single" w:sz="6" w:space="0" w:color="auto"/>
            </w:tcBorders>
            <w:vAlign w:val="center"/>
          </w:tcPr>
          <w:p w14:paraId="3F0BE3C3" w14:textId="77777777" w:rsidR="00771550" w:rsidRPr="00E820C2" w:rsidRDefault="00771550" w:rsidP="0001797B">
            <w:pPr>
              <w:jc w:val="center"/>
              <w:rPr>
                <w:rFonts w:asciiTheme="minorHAnsi" w:hAnsiTheme="minorHAnsi"/>
                <w:sz w:val="19"/>
                <w:szCs w:val="17"/>
              </w:rPr>
            </w:pPr>
          </w:p>
        </w:tc>
        <w:tc>
          <w:tcPr>
            <w:tcW w:w="0" w:type="auto"/>
            <w:tcBorders>
              <w:top w:val="single" w:sz="6" w:space="0" w:color="auto"/>
              <w:left w:val="single" w:sz="4" w:space="0" w:color="auto"/>
              <w:bottom w:val="single" w:sz="6" w:space="0" w:color="auto"/>
              <w:right w:val="single" w:sz="6" w:space="0" w:color="auto"/>
            </w:tcBorders>
            <w:vAlign w:val="center"/>
          </w:tcPr>
          <w:p w14:paraId="462D79CB" w14:textId="77777777" w:rsidR="00771550" w:rsidRPr="00E820C2" w:rsidRDefault="00771550" w:rsidP="0001797B">
            <w:pPr>
              <w:jc w:val="center"/>
              <w:rPr>
                <w:rFonts w:asciiTheme="minorHAnsi" w:hAnsiTheme="minorHAnsi"/>
                <w:sz w:val="19"/>
                <w:szCs w:val="17"/>
              </w:rPr>
            </w:pPr>
          </w:p>
        </w:tc>
        <w:tc>
          <w:tcPr>
            <w:tcW w:w="0" w:type="auto"/>
            <w:tcBorders>
              <w:top w:val="single" w:sz="6" w:space="0" w:color="auto"/>
              <w:left w:val="single" w:sz="6" w:space="0" w:color="auto"/>
              <w:bottom w:val="single" w:sz="6" w:space="0" w:color="auto"/>
              <w:right w:val="single" w:sz="6" w:space="0" w:color="auto"/>
            </w:tcBorders>
            <w:vAlign w:val="center"/>
          </w:tcPr>
          <w:p w14:paraId="59A6454C" w14:textId="77777777" w:rsidR="00771550" w:rsidRPr="00E820C2" w:rsidRDefault="00771550" w:rsidP="0001797B">
            <w:pPr>
              <w:jc w:val="center"/>
              <w:rPr>
                <w:rFonts w:asciiTheme="minorHAnsi" w:hAnsiTheme="minorHAnsi"/>
                <w:sz w:val="19"/>
                <w:szCs w:val="17"/>
              </w:rPr>
            </w:pPr>
          </w:p>
        </w:tc>
        <w:tc>
          <w:tcPr>
            <w:tcW w:w="3380" w:type="dxa"/>
            <w:tcBorders>
              <w:top w:val="single" w:sz="6" w:space="0" w:color="auto"/>
              <w:left w:val="single" w:sz="6" w:space="0" w:color="auto"/>
              <w:bottom w:val="single" w:sz="6" w:space="0" w:color="auto"/>
              <w:right w:val="single" w:sz="6" w:space="0" w:color="auto"/>
            </w:tcBorders>
            <w:vAlign w:val="center"/>
          </w:tcPr>
          <w:p w14:paraId="5ABD6BAB" w14:textId="77777777" w:rsidR="00771550" w:rsidRPr="00E820C2" w:rsidRDefault="00771550" w:rsidP="0001797B">
            <w:pPr>
              <w:jc w:val="center"/>
              <w:rPr>
                <w:rFonts w:asciiTheme="minorHAnsi" w:hAnsiTheme="minorHAnsi"/>
                <w:sz w:val="19"/>
                <w:szCs w:val="17"/>
              </w:rPr>
            </w:pPr>
          </w:p>
        </w:tc>
        <w:tc>
          <w:tcPr>
            <w:tcW w:w="1799" w:type="dxa"/>
            <w:tcBorders>
              <w:top w:val="single" w:sz="6" w:space="0" w:color="auto"/>
              <w:left w:val="single" w:sz="6" w:space="0" w:color="auto"/>
              <w:bottom w:val="single" w:sz="6" w:space="0" w:color="auto"/>
              <w:right w:val="single" w:sz="6" w:space="0" w:color="auto"/>
            </w:tcBorders>
            <w:vAlign w:val="center"/>
          </w:tcPr>
          <w:p w14:paraId="2FD87103" w14:textId="77777777" w:rsidR="00771550" w:rsidRPr="00E820C2" w:rsidRDefault="00771550" w:rsidP="0001797B">
            <w:pPr>
              <w:jc w:val="center"/>
              <w:rPr>
                <w:rFonts w:asciiTheme="minorHAnsi" w:hAnsiTheme="minorHAnsi"/>
                <w:sz w:val="19"/>
                <w:szCs w:val="17"/>
              </w:rPr>
            </w:pPr>
          </w:p>
        </w:tc>
        <w:tc>
          <w:tcPr>
            <w:tcW w:w="1441" w:type="dxa"/>
            <w:tcBorders>
              <w:top w:val="single" w:sz="6" w:space="0" w:color="auto"/>
              <w:left w:val="single" w:sz="6" w:space="0" w:color="auto"/>
              <w:bottom w:val="single" w:sz="6" w:space="0" w:color="auto"/>
              <w:right w:val="single" w:sz="6" w:space="0" w:color="auto"/>
            </w:tcBorders>
            <w:vAlign w:val="center"/>
          </w:tcPr>
          <w:p w14:paraId="1D745D87" w14:textId="77777777" w:rsidR="00771550" w:rsidRPr="00E820C2" w:rsidRDefault="00771550" w:rsidP="0001797B">
            <w:pPr>
              <w:jc w:val="center"/>
              <w:rPr>
                <w:rFonts w:asciiTheme="minorHAnsi" w:hAnsiTheme="minorHAnsi"/>
                <w:sz w:val="19"/>
                <w:szCs w:val="17"/>
              </w:rPr>
            </w:pPr>
          </w:p>
        </w:tc>
        <w:tc>
          <w:tcPr>
            <w:tcW w:w="2285" w:type="dxa"/>
            <w:tcBorders>
              <w:top w:val="single" w:sz="6" w:space="0" w:color="auto"/>
              <w:left w:val="single" w:sz="6" w:space="0" w:color="auto"/>
              <w:bottom w:val="single" w:sz="6" w:space="0" w:color="auto"/>
              <w:right w:val="single" w:sz="4" w:space="0" w:color="auto"/>
            </w:tcBorders>
            <w:vAlign w:val="center"/>
          </w:tcPr>
          <w:p w14:paraId="1434CAEE" w14:textId="77777777" w:rsidR="00771550" w:rsidRPr="00E820C2" w:rsidRDefault="00771550" w:rsidP="0001797B">
            <w:pPr>
              <w:jc w:val="center"/>
              <w:rPr>
                <w:rFonts w:asciiTheme="minorHAnsi" w:hAnsiTheme="minorHAnsi"/>
                <w:sz w:val="19"/>
                <w:szCs w:val="17"/>
              </w:rPr>
            </w:pPr>
          </w:p>
        </w:tc>
      </w:tr>
      <w:tr w:rsidR="00771550" w:rsidRPr="00E820C2" w14:paraId="43A9C7C0" w14:textId="77777777" w:rsidTr="0001797B">
        <w:trPr>
          <w:trHeight w:val="576"/>
          <w:jc w:val="center"/>
        </w:trPr>
        <w:tc>
          <w:tcPr>
            <w:tcW w:w="0" w:type="auto"/>
            <w:tcBorders>
              <w:top w:val="single" w:sz="6" w:space="0" w:color="auto"/>
              <w:left w:val="single" w:sz="4" w:space="0" w:color="auto"/>
              <w:bottom w:val="single" w:sz="6" w:space="0" w:color="auto"/>
              <w:right w:val="single" w:sz="6" w:space="0" w:color="auto"/>
            </w:tcBorders>
            <w:vAlign w:val="center"/>
          </w:tcPr>
          <w:p w14:paraId="352DF6FB" w14:textId="77777777" w:rsidR="00771550" w:rsidRPr="00E820C2" w:rsidRDefault="00771550" w:rsidP="0001797B">
            <w:pPr>
              <w:jc w:val="center"/>
              <w:rPr>
                <w:rFonts w:asciiTheme="minorHAnsi" w:hAnsiTheme="minorHAnsi"/>
                <w:sz w:val="19"/>
                <w:szCs w:val="17"/>
              </w:rPr>
            </w:pPr>
          </w:p>
        </w:tc>
        <w:tc>
          <w:tcPr>
            <w:tcW w:w="0" w:type="auto"/>
            <w:tcBorders>
              <w:top w:val="single" w:sz="6" w:space="0" w:color="auto"/>
              <w:left w:val="single" w:sz="4" w:space="0" w:color="auto"/>
              <w:bottom w:val="single" w:sz="6" w:space="0" w:color="auto"/>
              <w:right w:val="single" w:sz="6" w:space="0" w:color="auto"/>
            </w:tcBorders>
            <w:vAlign w:val="center"/>
          </w:tcPr>
          <w:p w14:paraId="3F68DDB7" w14:textId="77777777" w:rsidR="00771550" w:rsidRPr="00E820C2" w:rsidRDefault="00771550" w:rsidP="0001797B">
            <w:pPr>
              <w:jc w:val="center"/>
              <w:rPr>
                <w:rFonts w:asciiTheme="minorHAnsi" w:hAnsiTheme="minorHAnsi"/>
                <w:sz w:val="19"/>
                <w:szCs w:val="17"/>
              </w:rPr>
            </w:pPr>
          </w:p>
        </w:tc>
        <w:tc>
          <w:tcPr>
            <w:tcW w:w="0" w:type="auto"/>
            <w:tcBorders>
              <w:top w:val="single" w:sz="6" w:space="0" w:color="auto"/>
              <w:left w:val="single" w:sz="6" w:space="0" w:color="auto"/>
              <w:bottom w:val="single" w:sz="6" w:space="0" w:color="auto"/>
              <w:right w:val="single" w:sz="6" w:space="0" w:color="auto"/>
            </w:tcBorders>
            <w:vAlign w:val="center"/>
          </w:tcPr>
          <w:p w14:paraId="350E89DA" w14:textId="77777777" w:rsidR="00771550" w:rsidRPr="00E820C2" w:rsidRDefault="00771550" w:rsidP="0001797B">
            <w:pPr>
              <w:jc w:val="center"/>
              <w:rPr>
                <w:rFonts w:asciiTheme="minorHAnsi" w:hAnsiTheme="minorHAnsi"/>
                <w:sz w:val="19"/>
                <w:szCs w:val="17"/>
              </w:rPr>
            </w:pPr>
          </w:p>
        </w:tc>
        <w:tc>
          <w:tcPr>
            <w:tcW w:w="3380" w:type="dxa"/>
            <w:tcBorders>
              <w:top w:val="single" w:sz="6" w:space="0" w:color="auto"/>
              <w:left w:val="single" w:sz="6" w:space="0" w:color="auto"/>
              <w:bottom w:val="single" w:sz="6" w:space="0" w:color="auto"/>
              <w:right w:val="single" w:sz="6" w:space="0" w:color="auto"/>
            </w:tcBorders>
            <w:vAlign w:val="center"/>
          </w:tcPr>
          <w:p w14:paraId="09CB37E8" w14:textId="77777777" w:rsidR="00771550" w:rsidRPr="00E820C2" w:rsidRDefault="00771550" w:rsidP="0001797B">
            <w:pPr>
              <w:jc w:val="center"/>
              <w:rPr>
                <w:rFonts w:asciiTheme="minorHAnsi" w:hAnsiTheme="minorHAnsi"/>
                <w:sz w:val="19"/>
                <w:szCs w:val="17"/>
              </w:rPr>
            </w:pPr>
          </w:p>
        </w:tc>
        <w:tc>
          <w:tcPr>
            <w:tcW w:w="1799" w:type="dxa"/>
            <w:tcBorders>
              <w:top w:val="single" w:sz="6" w:space="0" w:color="auto"/>
              <w:left w:val="single" w:sz="6" w:space="0" w:color="auto"/>
              <w:bottom w:val="single" w:sz="6" w:space="0" w:color="auto"/>
              <w:right w:val="single" w:sz="6" w:space="0" w:color="auto"/>
            </w:tcBorders>
            <w:vAlign w:val="center"/>
          </w:tcPr>
          <w:p w14:paraId="542C6C3D" w14:textId="77777777" w:rsidR="00771550" w:rsidRPr="00E820C2" w:rsidRDefault="00771550" w:rsidP="0001797B">
            <w:pPr>
              <w:jc w:val="center"/>
              <w:rPr>
                <w:rFonts w:asciiTheme="minorHAnsi" w:hAnsiTheme="minorHAnsi"/>
                <w:sz w:val="19"/>
                <w:szCs w:val="17"/>
              </w:rPr>
            </w:pPr>
          </w:p>
        </w:tc>
        <w:tc>
          <w:tcPr>
            <w:tcW w:w="1441" w:type="dxa"/>
            <w:tcBorders>
              <w:top w:val="single" w:sz="6" w:space="0" w:color="auto"/>
              <w:left w:val="single" w:sz="6" w:space="0" w:color="auto"/>
              <w:bottom w:val="single" w:sz="6" w:space="0" w:color="auto"/>
              <w:right w:val="single" w:sz="6" w:space="0" w:color="auto"/>
            </w:tcBorders>
            <w:vAlign w:val="center"/>
          </w:tcPr>
          <w:p w14:paraId="47413966" w14:textId="77777777" w:rsidR="00771550" w:rsidRPr="00E820C2" w:rsidRDefault="00771550" w:rsidP="0001797B">
            <w:pPr>
              <w:jc w:val="center"/>
              <w:rPr>
                <w:rFonts w:asciiTheme="minorHAnsi" w:hAnsiTheme="minorHAnsi"/>
                <w:sz w:val="19"/>
                <w:szCs w:val="17"/>
              </w:rPr>
            </w:pPr>
          </w:p>
        </w:tc>
        <w:tc>
          <w:tcPr>
            <w:tcW w:w="2285" w:type="dxa"/>
            <w:tcBorders>
              <w:top w:val="single" w:sz="6" w:space="0" w:color="auto"/>
              <w:left w:val="single" w:sz="6" w:space="0" w:color="auto"/>
              <w:bottom w:val="single" w:sz="6" w:space="0" w:color="auto"/>
              <w:right w:val="single" w:sz="4" w:space="0" w:color="auto"/>
            </w:tcBorders>
            <w:vAlign w:val="center"/>
          </w:tcPr>
          <w:p w14:paraId="2C43E4B5" w14:textId="77777777" w:rsidR="00771550" w:rsidRPr="00E820C2" w:rsidRDefault="00771550" w:rsidP="0001797B">
            <w:pPr>
              <w:jc w:val="center"/>
              <w:rPr>
                <w:rFonts w:asciiTheme="minorHAnsi" w:hAnsiTheme="minorHAnsi"/>
                <w:sz w:val="19"/>
                <w:szCs w:val="17"/>
              </w:rPr>
            </w:pPr>
          </w:p>
        </w:tc>
      </w:tr>
      <w:tr w:rsidR="00771550" w:rsidRPr="00E820C2" w14:paraId="36DA2CA9" w14:textId="77777777" w:rsidTr="0001797B">
        <w:trPr>
          <w:trHeight w:val="576"/>
          <w:jc w:val="center"/>
        </w:trPr>
        <w:tc>
          <w:tcPr>
            <w:tcW w:w="0" w:type="auto"/>
            <w:tcBorders>
              <w:top w:val="single" w:sz="6" w:space="0" w:color="auto"/>
              <w:left w:val="single" w:sz="4" w:space="0" w:color="auto"/>
              <w:bottom w:val="single" w:sz="6" w:space="0" w:color="auto"/>
              <w:right w:val="single" w:sz="6" w:space="0" w:color="auto"/>
            </w:tcBorders>
            <w:vAlign w:val="center"/>
          </w:tcPr>
          <w:p w14:paraId="6360DBFA" w14:textId="77777777" w:rsidR="00771550" w:rsidRPr="00E820C2" w:rsidRDefault="00771550" w:rsidP="0001797B">
            <w:pPr>
              <w:jc w:val="center"/>
              <w:rPr>
                <w:rFonts w:asciiTheme="minorHAnsi" w:hAnsiTheme="minorHAnsi"/>
                <w:sz w:val="19"/>
                <w:szCs w:val="17"/>
              </w:rPr>
            </w:pPr>
          </w:p>
        </w:tc>
        <w:tc>
          <w:tcPr>
            <w:tcW w:w="0" w:type="auto"/>
            <w:tcBorders>
              <w:top w:val="single" w:sz="6" w:space="0" w:color="auto"/>
              <w:left w:val="single" w:sz="4" w:space="0" w:color="auto"/>
              <w:bottom w:val="single" w:sz="6" w:space="0" w:color="auto"/>
              <w:right w:val="single" w:sz="6" w:space="0" w:color="auto"/>
            </w:tcBorders>
            <w:vAlign w:val="center"/>
          </w:tcPr>
          <w:p w14:paraId="15E3EDC0" w14:textId="77777777" w:rsidR="00771550" w:rsidRPr="00E820C2" w:rsidRDefault="00771550" w:rsidP="0001797B">
            <w:pPr>
              <w:jc w:val="center"/>
              <w:rPr>
                <w:rFonts w:asciiTheme="minorHAnsi" w:hAnsiTheme="minorHAnsi"/>
                <w:sz w:val="19"/>
                <w:szCs w:val="17"/>
              </w:rPr>
            </w:pPr>
          </w:p>
        </w:tc>
        <w:tc>
          <w:tcPr>
            <w:tcW w:w="0" w:type="auto"/>
            <w:tcBorders>
              <w:top w:val="single" w:sz="6" w:space="0" w:color="auto"/>
              <w:left w:val="single" w:sz="6" w:space="0" w:color="auto"/>
              <w:bottom w:val="single" w:sz="6" w:space="0" w:color="auto"/>
              <w:right w:val="single" w:sz="6" w:space="0" w:color="auto"/>
            </w:tcBorders>
            <w:vAlign w:val="center"/>
          </w:tcPr>
          <w:p w14:paraId="64248FC0" w14:textId="77777777" w:rsidR="00771550" w:rsidRPr="00E820C2" w:rsidRDefault="00771550" w:rsidP="0001797B">
            <w:pPr>
              <w:jc w:val="center"/>
              <w:rPr>
                <w:rFonts w:asciiTheme="minorHAnsi" w:hAnsiTheme="minorHAnsi"/>
                <w:sz w:val="19"/>
                <w:szCs w:val="17"/>
              </w:rPr>
            </w:pPr>
          </w:p>
        </w:tc>
        <w:tc>
          <w:tcPr>
            <w:tcW w:w="3380" w:type="dxa"/>
            <w:tcBorders>
              <w:top w:val="single" w:sz="6" w:space="0" w:color="auto"/>
              <w:left w:val="single" w:sz="6" w:space="0" w:color="auto"/>
              <w:bottom w:val="single" w:sz="6" w:space="0" w:color="auto"/>
              <w:right w:val="single" w:sz="6" w:space="0" w:color="auto"/>
            </w:tcBorders>
            <w:vAlign w:val="center"/>
          </w:tcPr>
          <w:p w14:paraId="69ABB102" w14:textId="77777777" w:rsidR="00771550" w:rsidRPr="00E820C2" w:rsidRDefault="00771550" w:rsidP="0001797B">
            <w:pPr>
              <w:jc w:val="center"/>
              <w:rPr>
                <w:rFonts w:asciiTheme="minorHAnsi" w:hAnsiTheme="minorHAnsi"/>
                <w:sz w:val="19"/>
                <w:szCs w:val="17"/>
              </w:rPr>
            </w:pPr>
          </w:p>
        </w:tc>
        <w:tc>
          <w:tcPr>
            <w:tcW w:w="1799" w:type="dxa"/>
            <w:tcBorders>
              <w:top w:val="single" w:sz="6" w:space="0" w:color="auto"/>
              <w:left w:val="single" w:sz="6" w:space="0" w:color="auto"/>
              <w:bottom w:val="single" w:sz="6" w:space="0" w:color="auto"/>
              <w:right w:val="single" w:sz="6" w:space="0" w:color="auto"/>
            </w:tcBorders>
            <w:vAlign w:val="center"/>
          </w:tcPr>
          <w:p w14:paraId="7AB28805" w14:textId="77777777" w:rsidR="00771550" w:rsidRPr="00E820C2" w:rsidRDefault="00771550" w:rsidP="0001797B">
            <w:pPr>
              <w:jc w:val="center"/>
              <w:rPr>
                <w:rFonts w:asciiTheme="minorHAnsi" w:hAnsiTheme="minorHAnsi"/>
                <w:sz w:val="19"/>
                <w:szCs w:val="17"/>
              </w:rPr>
            </w:pPr>
          </w:p>
        </w:tc>
        <w:tc>
          <w:tcPr>
            <w:tcW w:w="1441" w:type="dxa"/>
            <w:tcBorders>
              <w:top w:val="single" w:sz="6" w:space="0" w:color="auto"/>
              <w:left w:val="single" w:sz="6" w:space="0" w:color="auto"/>
              <w:bottom w:val="single" w:sz="6" w:space="0" w:color="auto"/>
              <w:right w:val="single" w:sz="6" w:space="0" w:color="auto"/>
            </w:tcBorders>
            <w:vAlign w:val="center"/>
          </w:tcPr>
          <w:p w14:paraId="2E19100B" w14:textId="77777777" w:rsidR="00771550" w:rsidRPr="00E820C2" w:rsidRDefault="00771550" w:rsidP="0001797B">
            <w:pPr>
              <w:jc w:val="center"/>
              <w:rPr>
                <w:rFonts w:asciiTheme="minorHAnsi" w:hAnsiTheme="minorHAnsi"/>
                <w:sz w:val="19"/>
                <w:szCs w:val="17"/>
              </w:rPr>
            </w:pPr>
          </w:p>
        </w:tc>
        <w:tc>
          <w:tcPr>
            <w:tcW w:w="2285" w:type="dxa"/>
            <w:tcBorders>
              <w:top w:val="single" w:sz="6" w:space="0" w:color="auto"/>
              <w:left w:val="single" w:sz="6" w:space="0" w:color="auto"/>
              <w:bottom w:val="single" w:sz="6" w:space="0" w:color="auto"/>
              <w:right w:val="single" w:sz="4" w:space="0" w:color="auto"/>
            </w:tcBorders>
            <w:vAlign w:val="center"/>
          </w:tcPr>
          <w:p w14:paraId="128942F3" w14:textId="77777777" w:rsidR="00771550" w:rsidRPr="00E820C2" w:rsidRDefault="00771550" w:rsidP="0001797B">
            <w:pPr>
              <w:jc w:val="center"/>
              <w:rPr>
                <w:rFonts w:asciiTheme="minorHAnsi" w:hAnsiTheme="minorHAnsi"/>
                <w:sz w:val="19"/>
                <w:szCs w:val="17"/>
              </w:rPr>
            </w:pPr>
          </w:p>
        </w:tc>
      </w:tr>
      <w:tr w:rsidR="00771550" w:rsidRPr="00E820C2" w14:paraId="5E06FAD5" w14:textId="77777777" w:rsidTr="0001797B">
        <w:trPr>
          <w:trHeight w:val="576"/>
          <w:jc w:val="center"/>
        </w:trPr>
        <w:tc>
          <w:tcPr>
            <w:tcW w:w="0" w:type="auto"/>
            <w:tcBorders>
              <w:top w:val="single" w:sz="6" w:space="0" w:color="auto"/>
              <w:left w:val="single" w:sz="4" w:space="0" w:color="auto"/>
              <w:bottom w:val="single" w:sz="6" w:space="0" w:color="auto"/>
              <w:right w:val="single" w:sz="6" w:space="0" w:color="auto"/>
            </w:tcBorders>
            <w:vAlign w:val="center"/>
          </w:tcPr>
          <w:p w14:paraId="6AF014B3" w14:textId="77777777" w:rsidR="00771550" w:rsidRPr="00E820C2" w:rsidRDefault="00771550" w:rsidP="0001797B">
            <w:pPr>
              <w:jc w:val="center"/>
              <w:rPr>
                <w:rFonts w:asciiTheme="minorHAnsi" w:hAnsiTheme="minorHAnsi"/>
                <w:sz w:val="19"/>
                <w:szCs w:val="17"/>
              </w:rPr>
            </w:pPr>
          </w:p>
        </w:tc>
        <w:tc>
          <w:tcPr>
            <w:tcW w:w="0" w:type="auto"/>
            <w:tcBorders>
              <w:top w:val="single" w:sz="6" w:space="0" w:color="auto"/>
              <w:left w:val="single" w:sz="4" w:space="0" w:color="auto"/>
              <w:bottom w:val="single" w:sz="6" w:space="0" w:color="auto"/>
              <w:right w:val="single" w:sz="6" w:space="0" w:color="auto"/>
            </w:tcBorders>
            <w:vAlign w:val="center"/>
          </w:tcPr>
          <w:p w14:paraId="175717E8" w14:textId="77777777" w:rsidR="00771550" w:rsidRPr="00E820C2" w:rsidRDefault="00771550" w:rsidP="0001797B">
            <w:pPr>
              <w:jc w:val="center"/>
              <w:rPr>
                <w:rFonts w:asciiTheme="minorHAnsi" w:hAnsiTheme="minorHAnsi"/>
                <w:sz w:val="19"/>
                <w:szCs w:val="17"/>
              </w:rPr>
            </w:pPr>
          </w:p>
        </w:tc>
        <w:tc>
          <w:tcPr>
            <w:tcW w:w="0" w:type="auto"/>
            <w:tcBorders>
              <w:top w:val="single" w:sz="6" w:space="0" w:color="auto"/>
              <w:left w:val="single" w:sz="6" w:space="0" w:color="auto"/>
              <w:bottom w:val="single" w:sz="6" w:space="0" w:color="auto"/>
              <w:right w:val="single" w:sz="6" w:space="0" w:color="auto"/>
            </w:tcBorders>
            <w:vAlign w:val="center"/>
          </w:tcPr>
          <w:p w14:paraId="033CE2F2" w14:textId="77777777" w:rsidR="00771550" w:rsidRPr="00E820C2" w:rsidRDefault="00771550" w:rsidP="0001797B">
            <w:pPr>
              <w:jc w:val="center"/>
              <w:rPr>
                <w:rFonts w:asciiTheme="minorHAnsi" w:hAnsiTheme="minorHAnsi"/>
                <w:sz w:val="19"/>
                <w:szCs w:val="17"/>
              </w:rPr>
            </w:pPr>
          </w:p>
        </w:tc>
        <w:tc>
          <w:tcPr>
            <w:tcW w:w="3380" w:type="dxa"/>
            <w:tcBorders>
              <w:top w:val="single" w:sz="6" w:space="0" w:color="auto"/>
              <w:left w:val="single" w:sz="6" w:space="0" w:color="auto"/>
              <w:bottom w:val="single" w:sz="6" w:space="0" w:color="auto"/>
              <w:right w:val="single" w:sz="6" w:space="0" w:color="auto"/>
            </w:tcBorders>
            <w:vAlign w:val="center"/>
          </w:tcPr>
          <w:p w14:paraId="51DB1237" w14:textId="77777777" w:rsidR="00771550" w:rsidRPr="00E820C2" w:rsidRDefault="00771550" w:rsidP="0001797B">
            <w:pPr>
              <w:jc w:val="center"/>
              <w:rPr>
                <w:rFonts w:asciiTheme="minorHAnsi" w:hAnsiTheme="minorHAnsi"/>
                <w:sz w:val="19"/>
                <w:szCs w:val="17"/>
              </w:rPr>
            </w:pPr>
          </w:p>
        </w:tc>
        <w:tc>
          <w:tcPr>
            <w:tcW w:w="1799" w:type="dxa"/>
            <w:tcBorders>
              <w:top w:val="single" w:sz="6" w:space="0" w:color="auto"/>
              <w:left w:val="single" w:sz="6" w:space="0" w:color="auto"/>
              <w:bottom w:val="single" w:sz="6" w:space="0" w:color="auto"/>
              <w:right w:val="single" w:sz="6" w:space="0" w:color="auto"/>
            </w:tcBorders>
            <w:vAlign w:val="center"/>
          </w:tcPr>
          <w:p w14:paraId="5C569994" w14:textId="77777777" w:rsidR="00771550" w:rsidRPr="00E820C2" w:rsidRDefault="00771550" w:rsidP="0001797B">
            <w:pPr>
              <w:jc w:val="center"/>
              <w:rPr>
                <w:rFonts w:asciiTheme="minorHAnsi" w:hAnsiTheme="minorHAnsi"/>
                <w:sz w:val="19"/>
                <w:szCs w:val="17"/>
              </w:rPr>
            </w:pPr>
          </w:p>
        </w:tc>
        <w:tc>
          <w:tcPr>
            <w:tcW w:w="1441" w:type="dxa"/>
            <w:tcBorders>
              <w:top w:val="single" w:sz="6" w:space="0" w:color="auto"/>
              <w:left w:val="single" w:sz="6" w:space="0" w:color="auto"/>
              <w:bottom w:val="single" w:sz="6" w:space="0" w:color="auto"/>
              <w:right w:val="single" w:sz="6" w:space="0" w:color="auto"/>
            </w:tcBorders>
            <w:vAlign w:val="center"/>
          </w:tcPr>
          <w:p w14:paraId="014EAC32" w14:textId="77777777" w:rsidR="00771550" w:rsidRPr="00E820C2" w:rsidRDefault="00771550" w:rsidP="0001797B">
            <w:pPr>
              <w:jc w:val="center"/>
              <w:rPr>
                <w:rFonts w:asciiTheme="minorHAnsi" w:hAnsiTheme="minorHAnsi"/>
                <w:sz w:val="19"/>
                <w:szCs w:val="17"/>
              </w:rPr>
            </w:pPr>
          </w:p>
        </w:tc>
        <w:tc>
          <w:tcPr>
            <w:tcW w:w="2285" w:type="dxa"/>
            <w:tcBorders>
              <w:top w:val="single" w:sz="6" w:space="0" w:color="auto"/>
              <w:left w:val="single" w:sz="6" w:space="0" w:color="auto"/>
              <w:bottom w:val="single" w:sz="6" w:space="0" w:color="auto"/>
              <w:right w:val="single" w:sz="4" w:space="0" w:color="auto"/>
            </w:tcBorders>
            <w:vAlign w:val="center"/>
          </w:tcPr>
          <w:p w14:paraId="42309D15" w14:textId="77777777" w:rsidR="00771550" w:rsidRPr="00E820C2" w:rsidRDefault="00771550" w:rsidP="0001797B">
            <w:pPr>
              <w:jc w:val="center"/>
              <w:rPr>
                <w:rFonts w:asciiTheme="minorHAnsi" w:hAnsiTheme="minorHAnsi"/>
                <w:sz w:val="19"/>
                <w:szCs w:val="17"/>
              </w:rPr>
            </w:pPr>
          </w:p>
        </w:tc>
      </w:tr>
      <w:tr w:rsidR="00771550" w:rsidRPr="00E820C2" w14:paraId="03A751ED" w14:textId="77777777" w:rsidTr="0001797B">
        <w:trPr>
          <w:trHeight w:val="576"/>
          <w:jc w:val="center"/>
        </w:trPr>
        <w:tc>
          <w:tcPr>
            <w:tcW w:w="0" w:type="auto"/>
            <w:tcBorders>
              <w:top w:val="single" w:sz="6" w:space="0" w:color="auto"/>
              <w:left w:val="single" w:sz="4" w:space="0" w:color="auto"/>
              <w:bottom w:val="single" w:sz="6" w:space="0" w:color="auto"/>
              <w:right w:val="single" w:sz="6" w:space="0" w:color="auto"/>
            </w:tcBorders>
            <w:vAlign w:val="center"/>
          </w:tcPr>
          <w:p w14:paraId="4CD19844" w14:textId="77777777" w:rsidR="00771550" w:rsidRPr="00E820C2" w:rsidRDefault="00771550" w:rsidP="0001797B">
            <w:pPr>
              <w:jc w:val="center"/>
              <w:rPr>
                <w:rFonts w:asciiTheme="minorHAnsi" w:hAnsiTheme="minorHAnsi"/>
                <w:sz w:val="19"/>
                <w:szCs w:val="17"/>
              </w:rPr>
            </w:pPr>
          </w:p>
        </w:tc>
        <w:tc>
          <w:tcPr>
            <w:tcW w:w="0" w:type="auto"/>
            <w:tcBorders>
              <w:top w:val="single" w:sz="6" w:space="0" w:color="auto"/>
              <w:left w:val="single" w:sz="4" w:space="0" w:color="auto"/>
              <w:bottom w:val="single" w:sz="6" w:space="0" w:color="auto"/>
              <w:right w:val="single" w:sz="6" w:space="0" w:color="auto"/>
            </w:tcBorders>
            <w:vAlign w:val="center"/>
          </w:tcPr>
          <w:p w14:paraId="1FCB4F35" w14:textId="77777777" w:rsidR="00771550" w:rsidRPr="00E820C2" w:rsidRDefault="00771550" w:rsidP="0001797B">
            <w:pPr>
              <w:jc w:val="center"/>
              <w:rPr>
                <w:rFonts w:asciiTheme="minorHAnsi" w:hAnsiTheme="minorHAnsi"/>
                <w:sz w:val="19"/>
                <w:szCs w:val="17"/>
              </w:rPr>
            </w:pPr>
          </w:p>
        </w:tc>
        <w:tc>
          <w:tcPr>
            <w:tcW w:w="0" w:type="auto"/>
            <w:tcBorders>
              <w:top w:val="single" w:sz="6" w:space="0" w:color="auto"/>
              <w:left w:val="single" w:sz="6" w:space="0" w:color="auto"/>
              <w:bottom w:val="single" w:sz="6" w:space="0" w:color="auto"/>
              <w:right w:val="single" w:sz="6" w:space="0" w:color="auto"/>
            </w:tcBorders>
            <w:vAlign w:val="center"/>
          </w:tcPr>
          <w:p w14:paraId="55AA6A50" w14:textId="77777777" w:rsidR="00771550" w:rsidRPr="00E820C2" w:rsidRDefault="00771550" w:rsidP="0001797B">
            <w:pPr>
              <w:jc w:val="center"/>
              <w:rPr>
                <w:rFonts w:asciiTheme="minorHAnsi" w:hAnsiTheme="minorHAnsi"/>
                <w:sz w:val="19"/>
                <w:szCs w:val="17"/>
              </w:rPr>
            </w:pPr>
          </w:p>
        </w:tc>
        <w:tc>
          <w:tcPr>
            <w:tcW w:w="3380" w:type="dxa"/>
            <w:tcBorders>
              <w:top w:val="single" w:sz="6" w:space="0" w:color="auto"/>
              <w:left w:val="single" w:sz="6" w:space="0" w:color="auto"/>
              <w:bottom w:val="single" w:sz="6" w:space="0" w:color="auto"/>
              <w:right w:val="single" w:sz="6" w:space="0" w:color="auto"/>
            </w:tcBorders>
            <w:vAlign w:val="center"/>
          </w:tcPr>
          <w:p w14:paraId="05BD5289" w14:textId="77777777" w:rsidR="00771550" w:rsidRPr="00E820C2" w:rsidRDefault="00771550" w:rsidP="0001797B">
            <w:pPr>
              <w:jc w:val="center"/>
              <w:rPr>
                <w:rFonts w:asciiTheme="minorHAnsi" w:hAnsiTheme="minorHAnsi"/>
                <w:sz w:val="19"/>
                <w:szCs w:val="17"/>
              </w:rPr>
            </w:pPr>
          </w:p>
        </w:tc>
        <w:tc>
          <w:tcPr>
            <w:tcW w:w="1799" w:type="dxa"/>
            <w:tcBorders>
              <w:top w:val="single" w:sz="6" w:space="0" w:color="auto"/>
              <w:left w:val="single" w:sz="6" w:space="0" w:color="auto"/>
              <w:bottom w:val="single" w:sz="6" w:space="0" w:color="auto"/>
              <w:right w:val="single" w:sz="6" w:space="0" w:color="auto"/>
            </w:tcBorders>
            <w:vAlign w:val="center"/>
          </w:tcPr>
          <w:p w14:paraId="4B141295" w14:textId="77777777" w:rsidR="00771550" w:rsidRPr="00E820C2" w:rsidRDefault="00771550" w:rsidP="0001797B">
            <w:pPr>
              <w:jc w:val="center"/>
              <w:rPr>
                <w:rFonts w:asciiTheme="minorHAnsi" w:hAnsiTheme="minorHAnsi"/>
                <w:sz w:val="19"/>
                <w:szCs w:val="17"/>
              </w:rPr>
            </w:pPr>
          </w:p>
        </w:tc>
        <w:tc>
          <w:tcPr>
            <w:tcW w:w="1441" w:type="dxa"/>
            <w:tcBorders>
              <w:top w:val="single" w:sz="6" w:space="0" w:color="auto"/>
              <w:left w:val="single" w:sz="6" w:space="0" w:color="auto"/>
              <w:bottom w:val="single" w:sz="6" w:space="0" w:color="auto"/>
              <w:right w:val="single" w:sz="6" w:space="0" w:color="auto"/>
            </w:tcBorders>
            <w:vAlign w:val="center"/>
          </w:tcPr>
          <w:p w14:paraId="5C19BC8A" w14:textId="77777777" w:rsidR="00771550" w:rsidRPr="00E820C2" w:rsidRDefault="00771550" w:rsidP="0001797B">
            <w:pPr>
              <w:jc w:val="center"/>
              <w:rPr>
                <w:rFonts w:asciiTheme="minorHAnsi" w:hAnsiTheme="minorHAnsi"/>
                <w:sz w:val="19"/>
                <w:szCs w:val="17"/>
              </w:rPr>
            </w:pPr>
          </w:p>
        </w:tc>
        <w:tc>
          <w:tcPr>
            <w:tcW w:w="2285" w:type="dxa"/>
            <w:tcBorders>
              <w:top w:val="single" w:sz="6" w:space="0" w:color="auto"/>
              <w:left w:val="single" w:sz="6" w:space="0" w:color="auto"/>
              <w:bottom w:val="single" w:sz="6" w:space="0" w:color="auto"/>
              <w:right w:val="single" w:sz="4" w:space="0" w:color="auto"/>
            </w:tcBorders>
            <w:vAlign w:val="center"/>
          </w:tcPr>
          <w:p w14:paraId="6262CEE0" w14:textId="77777777" w:rsidR="00771550" w:rsidRPr="00E820C2" w:rsidRDefault="00771550" w:rsidP="0001797B">
            <w:pPr>
              <w:jc w:val="center"/>
              <w:rPr>
                <w:rFonts w:asciiTheme="minorHAnsi" w:hAnsiTheme="minorHAnsi"/>
                <w:sz w:val="19"/>
                <w:szCs w:val="17"/>
              </w:rPr>
            </w:pPr>
          </w:p>
        </w:tc>
      </w:tr>
      <w:tr w:rsidR="00771550" w:rsidRPr="00E820C2" w14:paraId="6DF0142B" w14:textId="77777777" w:rsidTr="0001797B">
        <w:trPr>
          <w:trHeight w:val="576"/>
          <w:jc w:val="center"/>
        </w:trPr>
        <w:tc>
          <w:tcPr>
            <w:tcW w:w="0" w:type="auto"/>
            <w:tcBorders>
              <w:top w:val="single" w:sz="6" w:space="0" w:color="auto"/>
              <w:left w:val="single" w:sz="4" w:space="0" w:color="auto"/>
              <w:bottom w:val="single" w:sz="6" w:space="0" w:color="auto"/>
              <w:right w:val="single" w:sz="6" w:space="0" w:color="auto"/>
            </w:tcBorders>
            <w:vAlign w:val="center"/>
          </w:tcPr>
          <w:p w14:paraId="44FEAFD0" w14:textId="77777777" w:rsidR="00771550" w:rsidRPr="00E820C2" w:rsidRDefault="00771550" w:rsidP="0001797B">
            <w:pPr>
              <w:jc w:val="center"/>
              <w:rPr>
                <w:rFonts w:asciiTheme="minorHAnsi" w:hAnsiTheme="minorHAnsi"/>
                <w:sz w:val="19"/>
                <w:szCs w:val="17"/>
              </w:rPr>
            </w:pPr>
          </w:p>
        </w:tc>
        <w:tc>
          <w:tcPr>
            <w:tcW w:w="0" w:type="auto"/>
            <w:tcBorders>
              <w:top w:val="single" w:sz="6" w:space="0" w:color="auto"/>
              <w:left w:val="single" w:sz="4" w:space="0" w:color="auto"/>
              <w:bottom w:val="single" w:sz="6" w:space="0" w:color="auto"/>
              <w:right w:val="single" w:sz="6" w:space="0" w:color="auto"/>
            </w:tcBorders>
            <w:vAlign w:val="center"/>
          </w:tcPr>
          <w:p w14:paraId="79AB99AC" w14:textId="77777777" w:rsidR="00771550" w:rsidRPr="00E820C2" w:rsidRDefault="00771550" w:rsidP="0001797B">
            <w:pPr>
              <w:jc w:val="center"/>
              <w:rPr>
                <w:rFonts w:asciiTheme="minorHAnsi" w:hAnsiTheme="minorHAnsi"/>
                <w:sz w:val="19"/>
                <w:szCs w:val="17"/>
              </w:rPr>
            </w:pPr>
          </w:p>
        </w:tc>
        <w:tc>
          <w:tcPr>
            <w:tcW w:w="0" w:type="auto"/>
            <w:tcBorders>
              <w:top w:val="single" w:sz="6" w:space="0" w:color="auto"/>
              <w:left w:val="single" w:sz="6" w:space="0" w:color="auto"/>
              <w:bottom w:val="single" w:sz="6" w:space="0" w:color="auto"/>
              <w:right w:val="single" w:sz="6" w:space="0" w:color="auto"/>
            </w:tcBorders>
            <w:vAlign w:val="center"/>
          </w:tcPr>
          <w:p w14:paraId="473356E4" w14:textId="77777777" w:rsidR="00771550" w:rsidRPr="00E820C2" w:rsidRDefault="00771550" w:rsidP="0001797B">
            <w:pPr>
              <w:jc w:val="center"/>
              <w:rPr>
                <w:rFonts w:asciiTheme="minorHAnsi" w:hAnsiTheme="minorHAnsi"/>
                <w:sz w:val="19"/>
                <w:szCs w:val="17"/>
              </w:rPr>
            </w:pPr>
          </w:p>
        </w:tc>
        <w:tc>
          <w:tcPr>
            <w:tcW w:w="3380" w:type="dxa"/>
            <w:tcBorders>
              <w:top w:val="single" w:sz="6" w:space="0" w:color="auto"/>
              <w:left w:val="single" w:sz="6" w:space="0" w:color="auto"/>
              <w:bottom w:val="single" w:sz="6" w:space="0" w:color="auto"/>
              <w:right w:val="single" w:sz="6" w:space="0" w:color="auto"/>
            </w:tcBorders>
            <w:vAlign w:val="center"/>
          </w:tcPr>
          <w:p w14:paraId="179948F7" w14:textId="77777777" w:rsidR="00771550" w:rsidRPr="00E820C2" w:rsidRDefault="00771550" w:rsidP="0001797B">
            <w:pPr>
              <w:jc w:val="center"/>
              <w:rPr>
                <w:rFonts w:asciiTheme="minorHAnsi" w:hAnsiTheme="minorHAnsi"/>
                <w:sz w:val="19"/>
                <w:szCs w:val="17"/>
              </w:rPr>
            </w:pPr>
          </w:p>
        </w:tc>
        <w:tc>
          <w:tcPr>
            <w:tcW w:w="1799" w:type="dxa"/>
            <w:tcBorders>
              <w:top w:val="single" w:sz="6" w:space="0" w:color="auto"/>
              <w:left w:val="single" w:sz="6" w:space="0" w:color="auto"/>
              <w:bottom w:val="single" w:sz="6" w:space="0" w:color="auto"/>
              <w:right w:val="single" w:sz="6" w:space="0" w:color="auto"/>
            </w:tcBorders>
            <w:vAlign w:val="center"/>
          </w:tcPr>
          <w:p w14:paraId="6E90E0ED" w14:textId="77777777" w:rsidR="00771550" w:rsidRPr="00E820C2" w:rsidRDefault="00771550" w:rsidP="0001797B">
            <w:pPr>
              <w:jc w:val="center"/>
              <w:rPr>
                <w:rFonts w:asciiTheme="minorHAnsi" w:hAnsiTheme="minorHAnsi"/>
                <w:sz w:val="19"/>
                <w:szCs w:val="17"/>
              </w:rPr>
            </w:pPr>
          </w:p>
        </w:tc>
        <w:tc>
          <w:tcPr>
            <w:tcW w:w="1441" w:type="dxa"/>
            <w:tcBorders>
              <w:top w:val="single" w:sz="6" w:space="0" w:color="auto"/>
              <w:left w:val="single" w:sz="6" w:space="0" w:color="auto"/>
              <w:bottom w:val="single" w:sz="6" w:space="0" w:color="auto"/>
              <w:right w:val="single" w:sz="6" w:space="0" w:color="auto"/>
            </w:tcBorders>
            <w:vAlign w:val="center"/>
          </w:tcPr>
          <w:p w14:paraId="4711E2F3" w14:textId="77777777" w:rsidR="00771550" w:rsidRPr="00E820C2" w:rsidRDefault="00771550" w:rsidP="0001797B">
            <w:pPr>
              <w:jc w:val="center"/>
              <w:rPr>
                <w:rFonts w:asciiTheme="minorHAnsi" w:hAnsiTheme="minorHAnsi"/>
                <w:sz w:val="19"/>
                <w:szCs w:val="17"/>
              </w:rPr>
            </w:pPr>
          </w:p>
        </w:tc>
        <w:tc>
          <w:tcPr>
            <w:tcW w:w="2285" w:type="dxa"/>
            <w:tcBorders>
              <w:top w:val="single" w:sz="6" w:space="0" w:color="auto"/>
              <w:left w:val="single" w:sz="6" w:space="0" w:color="auto"/>
              <w:bottom w:val="single" w:sz="6" w:space="0" w:color="auto"/>
              <w:right w:val="single" w:sz="4" w:space="0" w:color="auto"/>
            </w:tcBorders>
            <w:vAlign w:val="center"/>
          </w:tcPr>
          <w:p w14:paraId="143C720D" w14:textId="77777777" w:rsidR="00771550" w:rsidRPr="00E820C2" w:rsidRDefault="00771550" w:rsidP="0001797B">
            <w:pPr>
              <w:jc w:val="center"/>
              <w:rPr>
                <w:rFonts w:asciiTheme="minorHAnsi" w:hAnsiTheme="minorHAnsi"/>
                <w:sz w:val="19"/>
                <w:szCs w:val="17"/>
              </w:rPr>
            </w:pPr>
          </w:p>
        </w:tc>
      </w:tr>
      <w:tr w:rsidR="00771550" w:rsidRPr="00E820C2" w14:paraId="7807A023" w14:textId="77777777" w:rsidTr="0001797B">
        <w:trPr>
          <w:trHeight w:val="576"/>
          <w:jc w:val="center"/>
        </w:trPr>
        <w:tc>
          <w:tcPr>
            <w:tcW w:w="0" w:type="auto"/>
            <w:tcBorders>
              <w:top w:val="single" w:sz="6" w:space="0" w:color="auto"/>
              <w:left w:val="single" w:sz="4" w:space="0" w:color="auto"/>
              <w:bottom w:val="single" w:sz="6" w:space="0" w:color="auto"/>
              <w:right w:val="single" w:sz="6" w:space="0" w:color="auto"/>
            </w:tcBorders>
            <w:vAlign w:val="center"/>
          </w:tcPr>
          <w:p w14:paraId="2E429F59" w14:textId="77777777" w:rsidR="00771550" w:rsidRPr="00E820C2" w:rsidRDefault="00771550" w:rsidP="0001797B">
            <w:pPr>
              <w:jc w:val="center"/>
              <w:rPr>
                <w:rFonts w:asciiTheme="minorHAnsi" w:hAnsiTheme="minorHAnsi"/>
                <w:sz w:val="19"/>
                <w:szCs w:val="17"/>
              </w:rPr>
            </w:pPr>
          </w:p>
        </w:tc>
        <w:tc>
          <w:tcPr>
            <w:tcW w:w="0" w:type="auto"/>
            <w:tcBorders>
              <w:top w:val="single" w:sz="6" w:space="0" w:color="auto"/>
              <w:left w:val="single" w:sz="4" w:space="0" w:color="auto"/>
              <w:bottom w:val="single" w:sz="6" w:space="0" w:color="auto"/>
              <w:right w:val="single" w:sz="6" w:space="0" w:color="auto"/>
            </w:tcBorders>
            <w:vAlign w:val="center"/>
          </w:tcPr>
          <w:p w14:paraId="4CE7D832" w14:textId="77777777" w:rsidR="00771550" w:rsidRPr="00E820C2" w:rsidRDefault="00771550" w:rsidP="0001797B">
            <w:pPr>
              <w:jc w:val="center"/>
              <w:rPr>
                <w:rFonts w:asciiTheme="minorHAnsi" w:hAnsiTheme="minorHAnsi"/>
                <w:sz w:val="19"/>
                <w:szCs w:val="17"/>
              </w:rPr>
            </w:pPr>
          </w:p>
        </w:tc>
        <w:tc>
          <w:tcPr>
            <w:tcW w:w="0" w:type="auto"/>
            <w:tcBorders>
              <w:top w:val="single" w:sz="6" w:space="0" w:color="auto"/>
              <w:left w:val="single" w:sz="6" w:space="0" w:color="auto"/>
              <w:bottom w:val="single" w:sz="6" w:space="0" w:color="auto"/>
              <w:right w:val="single" w:sz="6" w:space="0" w:color="auto"/>
            </w:tcBorders>
            <w:vAlign w:val="center"/>
          </w:tcPr>
          <w:p w14:paraId="755DDF36" w14:textId="77777777" w:rsidR="00771550" w:rsidRPr="00E820C2" w:rsidRDefault="00771550" w:rsidP="0001797B">
            <w:pPr>
              <w:jc w:val="center"/>
              <w:rPr>
                <w:rFonts w:asciiTheme="minorHAnsi" w:hAnsiTheme="minorHAnsi"/>
                <w:sz w:val="19"/>
                <w:szCs w:val="17"/>
              </w:rPr>
            </w:pPr>
          </w:p>
        </w:tc>
        <w:tc>
          <w:tcPr>
            <w:tcW w:w="3380" w:type="dxa"/>
            <w:tcBorders>
              <w:top w:val="single" w:sz="6" w:space="0" w:color="auto"/>
              <w:left w:val="single" w:sz="6" w:space="0" w:color="auto"/>
              <w:bottom w:val="single" w:sz="6" w:space="0" w:color="auto"/>
              <w:right w:val="single" w:sz="6" w:space="0" w:color="auto"/>
            </w:tcBorders>
            <w:vAlign w:val="center"/>
          </w:tcPr>
          <w:p w14:paraId="2D490DC9" w14:textId="77777777" w:rsidR="00771550" w:rsidRPr="00E820C2" w:rsidRDefault="00771550" w:rsidP="0001797B">
            <w:pPr>
              <w:jc w:val="center"/>
              <w:rPr>
                <w:rFonts w:asciiTheme="minorHAnsi" w:hAnsiTheme="minorHAnsi"/>
                <w:sz w:val="19"/>
                <w:szCs w:val="17"/>
              </w:rPr>
            </w:pPr>
          </w:p>
        </w:tc>
        <w:tc>
          <w:tcPr>
            <w:tcW w:w="1799" w:type="dxa"/>
            <w:tcBorders>
              <w:top w:val="single" w:sz="6" w:space="0" w:color="auto"/>
              <w:left w:val="single" w:sz="6" w:space="0" w:color="auto"/>
              <w:bottom w:val="single" w:sz="6" w:space="0" w:color="auto"/>
              <w:right w:val="single" w:sz="6" w:space="0" w:color="auto"/>
            </w:tcBorders>
            <w:vAlign w:val="center"/>
          </w:tcPr>
          <w:p w14:paraId="66A29289" w14:textId="77777777" w:rsidR="00771550" w:rsidRPr="00E820C2" w:rsidRDefault="00771550" w:rsidP="0001797B">
            <w:pPr>
              <w:jc w:val="center"/>
              <w:rPr>
                <w:rFonts w:asciiTheme="minorHAnsi" w:hAnsiTheme="minorHAnsi"/>
                <w:sz w:val="19"/>
                <w:szCs w:val="17"/>
              </w:rPr>
            </w:pPr>
          </w:p>
        </w:tc>
        <w:tc>
          <w:tcPr>
            <w:tcW w:w="1441" w:type="dxa"/>
            <w:tcBorders>
              <w:top w:val="single" w:sz="6" w:space="0" w:color="auto"/>
              <w:left w:val="single" w:sz="6" w:space="0" w:color="auto"/>
              <w:bottom w:val="single" w:sz="6" w:space="0" w:color="auto"/>
              <w:right w:val="single" w:sz="6" w:space="0" w:color="auto"/>
            </w:tcBorders>
            <w:vAlign w:val="center"/>
          </w:tcPr>
          <w:p w14:paraId="05DC8CA8" w14:textId="77777777" w:rsidR="00771550" w:rsidRPr="00E820C2" w:rsidRDefault="00771550" w:rsidP="0001797B">
            <w:pPr>
              <w:jc w:val="center"/>
              <w:rPr>
                <w:rFonts w:asciiTheme="minorHAnsi" w:hAnsiTheme="minorHAnsi"/>
                <w:sz w:val="19"/>
                <w:szCs w:val="17"/>
              </w:rPr>
            </w:pPr>
          </w:p>
        </w:tc>
        <w:tc>
          <w:tcPr>
            <w:tcW w:w="2285" w:type="dxa"/>
            <w:tcBorders>
              <w:top w:val="single" w:sz="6" w:space="0" w:color="auto"/>
              <w:left w:val="single" w:sz="6" w:space="0" w:color="auto"/>
              <w:bottom w:val="single" w:sz="6" w:space="0" w:color="auto"/>
              <w:right w:val="single" w:sz="4" w:space="0" w:color="auto"/>
            </w:tcBorders>
            <w:vAlign w:val="center"/>
          </w:tcPr>
          <w:p w14:paraId="790CB84F" w14:textId="77777777" w:rsidR="00771550" w:rsidRPr="00E820C2" w:rsidRDefault="00771550" w:rsidP="0001797B">
            <w:pPr>
              <w:jc w:val="center"/>
              <w:rPr>
                <w:rFonts w:asciiTheme="minorHAnsi" w:hAnsiTheme="minorHAnsi"/>
                <w:sz w:val="19"/>
                <w:szCs w:val="17"/>
              </w:rPr>
            </w:pPr>
          </w:p>
        </w:tc>
      </w:tr>
      <w:tr w:rsidR="00771550" w:rsidRPr="00E820C2" w14:paraId="02C556BD" w14:textId="77777777" w:rsidTr="0001797B">
        <w:trPr>
          <w:trHeight w:val="576"/>
          <w:jc w:val="center"/>
        </w:trPr>
        <w:tc>
          <w:tcPr>
            <w:tcW w:w="0" w:type="auto"/>
            <w:tcBorders>
              <w:top w:val="single" w:sz="6" w:space="0" w:color="auto"/>
              <w:left w:val="single" w:sz="4" w:space="0" w:color="auto"/>
              <w:bottom w:val="single" w:sz="4" w:space="0" w:color="auto"/>
              <w:right w:val="single" w:sz="6" w:space="0" w:color="auto"/>
            </w:tcBorders>
            <w:vAlign w:val="center"/>
          </w:tcPr>
          <w:p w14:paraId="57975F37" w14:textId="77777777" w:rsidR="00771550" w:rsidRPr="00E820C2" w:rsidRDefault="00771550" w:rsidP="0001797B">
            <w:pPr>
              <w:jc w:val="center"/>
              <w:rPr>
                <w:rFonts w:asciiTheme="minorHAnsi" w:hAnsiTheme="minorHAnsi"/>
                <w:sz w:val="19"/>
                <w:szCs w:val="17"/>
              </w:rPr>
            </w:pPr>
          </w:p>
        </w:tc>
        <w:tc>
          <w:tcPr>
            <w:tcW w:w="0" w:type="auto"/>
            <w:tcBorders>
              <w:top w:val="single" w:sz="6" w:space="0" w:color="auto"/>
              <w:left w:val="single" w:sz="4" w:space="0" w:color="auto"/>
              <w:bottom w:val="single" w:sz="4" w:space="0" w:color="auto"/>
              <w:right w:val="single" w:sz="6" w:space="0" w:color="auto"/>
            </w:tcBorders>
            <w:vAlign w:val="center"/>
          </w:tcPr>
          <w:p w14:paraId="652CAE99" w14:textId="77777777" w:rsidR="00771550" w:rsidRPr="00E820C2" w:rsidRDefault="00771550" w:rsidP="0001797B">
            <w:pPr>
              <w:jc w:val="center"/>
              <w:rPr>
                <w:rFonts w:asciiTheme="minorHAnsi" w:hAnsiTheme="minorHAnsi"/>
                <w:sz w:val="19"/>
                <w:szCs w:val="17"/>
              </w:rPr>
            </w:pPr>
          </w:p>
        </w:tc>
        <w:tc>
          <w:tcPr>
            <w:tcW w:w="0" w:type="auto"/>
            <w:tcBorders>
              <w:top w:val="single" w:sz="6" w:space="0" w:color="auto"/>
              <w:left w:val="single" w:sz="6" w:space="0" w:color="auto"/>
              <w:bottom w:val="single" w:sz="4" w:space="0" w:color="auto"/>
              <w:right w:val="single" w:sz="6" w:space="0" w:color="auto"/>
            </w:tcBorders>
            <w:vAlign w:val="center"/>
          </w:tcPr>
          <w:p w14:paraId="7E3319D1" w14:textId="77777777" w:rsidR="00771550" w:rsidRPr="00E820C2" w:rsidRDefault="00771550" w:rsidP="0001797B">
            <w:pPr>
              <w:jc w:val="center"/>
              <w:rPr>
                <w:rFonts w:asciiTheme="minorHAnsi" w:hAnsiTheme="minorHAnsi"/>
                <w:sz w:val="19"/>
                <w:szCs w:val="17"/>
              </w:rPr>
            </w:pPr>
          </w:p>
        </w:tc>
        <w:tc>
          <w:tcPr>
            <w:tcW w:w="3380" w:type="dxa"/>
            <w:tcBorders>
              <w:top w:val="single" w:sz="6" w:space="0" w:color="auto"/>
              <w:left w:val="single" w:sz="6" w:space="0" w:color="auto"/>
              <w:bottom w:val="single" w:sz="4" w:space="0" w:color="auto"/>
              <w:right w:val="single" w:sz="6" w:space="0" w:color="auto"/>
            </w:tcBorders>
            <w:vAlign w:val="center"/>
          </w:tcPr>
          <w:p w14:paraId="097258E5" w14:textId="77777777" w:rsidR="00771550" w:rsidRPr="00E820C2" w:rsidRDefault="00771550" w:rsidP="0001797B">
            <w:pPr>
              <w:jc w:val="center"/>
              <w:rPr>
                <w:rFonts w:asciiTheme="minorHAnsi" w:hAnsiTheme="minorHAnsi"/>
                <w:sz w:val="19"/>
                <w:szCs w:val="17"/>
              </w:rPr>
            </w:pPr>
          </w:p>
        </w:tc>
        <w:tc>
          <w:tcPr>
            <w:tcW w:w="1799" w:type="dxa"/>
            <w:tcBorders>
              <w:top w:val="single" w:sz="6" w:space="0" w:color="auto"/>
              <w:left w:val="single" w:sz="6" w:space="0" w:color="auto"/>
              <w:bottom w:val="single" w:sz="4" w:space="0" w:color="auto"/>
              <w:right w:val="single" w:sz="6" w:space="0" w:color="auto"/>
            </w:tcBorders>
            <w:vAlign w:val="center"/>
          </w:tcPr>
          <w:p w14:paraId="02C90750" w14:textId="77777777" w:rsidR="00771550" w:rsidRPr="00E820C2" w:rsidRDefault="00771550" w:rsidP="0001797B">
            <w:pPr>
              <w:jc w:val="center"/>
              <w:rPr>
                <w:rFonts w:asciiTheme="minorHAnsi" w:hAnsiTheme="minorHAnsi"/>
                <w:sz w:val="19"/>
                <w:szCs w:val="17"/>
              </w:rPr>
            </w:pPr>
          </w:p>
        </w:tc>
        <w:tc>
          <w:tcPr>
            <w:tcW w:w="1441" w:type="dxa"/>
            <w:tcBorders>
              <w:top w:val="single" w:sz="6" w:space="0" w:color="auto"/>
              <w:left w:val="single" w:sz="6" w:space="0" w:color="auto"/>
              <w:bottom w:val="single" w:sz="4" w:space="0" w:color="auto"/>
              <w:right w:val="single" w:sz="6" w:space="0" w:color="auto"/>
            </w:tcBorders>
            <w:vAlign w:val="center"/>
          </w:tcPr>
          <w:p w14:paraId="752A2B6D" w14:textId="77777777" w:rsidR="00771550" w:rsidRPr="00E820C2" w:rsidRDefault="00771550" w:rsidP="0001797B">
            <w:pPr>
              <w:jc w:val="center"/>
              <w:rPr>
                <w:rFonts w:asciiTheme="minorHAnsi" w:hAnsiTheme="minorHAnsi"/>
                <w:sz w:val="19"/>
                <w:szCs w:val="17"/>
              </w:rPr>
            </w:pPr>
          </w:p>
        </w:tc>
        <w:tc>
          <w:tcPr>
            <w:tcW w:w="2285" w:type="dxa"/>
            <w:tcBorders>
              <w:top w:val="single" w:sz="6" w:space="0" w:color="auto"/>
              <w:left w:val="single" w:sz="6" w:space="0" w:color="auto"/>
              <w:bottom w:val="single" w:sz="4" w:space="0" w:color="auto"/>
              <w:right w:val="single" w:sz="4" w:space="0" w:color="auto"/>
            </w:tcBorders>
            <w:vAlign w:val="center"/>
          </w:tcPr>
          <w:p w14:paraId="6DD0EA9C" w14:textId="77777777" w:rsidR="00771550" w:rsidRPr="00E820C2" w:rsidRDefault="00771550" w:rsidP="0001797B">
            <w:pPr>
              <w:jc w:val="center"/>
              <w:rPr>
                <w:rFonts w:asciiTheme="minorHAnsi" w:hAnsiTheme="minorHAnsi"/>
                <w:sz w:val="19"/>
                <w:szCs w:val="17"/>
              </w:rPr>
            </w:pPr>
          </w:p>
        </w:tc>
      </w:tr>
    </w:tbl>
    <w:p w14:paraId="7178555A" w14:textId="6B76C005" w:rsidR="005E1D0B" w:rsidRPr="00E820C2" w:rsidRDefault="005E1D0B" w:rsidP="0089030E">
      <w:pPr>
        <w:rPr>
          <w:sz w:val="24"/>
          <w:szCs w:val="22"/>
        </w:rPr>
      </w:pPr>
    </w:p>
    <w:p w14:paraId="45B165B8" w14:textId="41981EE2" w:rsidR="005E1D0B" w:rsidRPr="00E820C2" w:rsidRDefault="005E1D0B" w:rsidP="0089030E">
      <w:pPr>
        <w:rPr>
          <w:sz w:val="24"/>
          <w:szCs w:val="22"/>
        </w:rPr>
      </w:pPr>
    </w:p>
    <w:p w14:paraId="03E5922E" w14:textId="1925AC88" w:rsidR="005E1D0B" w:rsidRPr="00E820C2" w:rsidRDefault="005E1D0B" w:rsidP="0089030E">
      <w:pPr>
        <w:rPr>
          <w:sz w:val="24"/>
          <w:szCs w:val="22"/>
        </w:rPr>
      </w:pPr>
    </w:p>
    <w:p w14:paraId="7FF6E3FC" w14:textId="77777777" w:rsidR="00233386" w:rsidRPr="00E820C2" w:rsidRDefault="00233386" w:rsidP="0089030E">
      <w:pPr>
        <w:rPr>
          <w:sz w:val="24"/>
          <w:szCs w:val="22"/>
        </w:rPr>
        <w:sectPr w:rsidR="00233386" w:rsidRPr="00E820C2" w:rsidSect="00401053">
          <w:pgSz w:w="15840" w:h="12240" w:orient="landscape"/>
          <w:pgMar w:top="720" w:right="720" w:bottom="720" w:left="720" w:header="720" w:footer="432" w:gutter="0"/>
          <w:cols w:space="720"/>
          <w:docGrid w:linePitch="381"/>
        </w:sectPr>
      </w:pPr>
    </w:p>
    <w:p w14:paraId="3C0E6C9B" w14:textId="38811790" w:rsidR="005E1D0B" w:rsidRPr="00E820C2" w:rsidRDefault="005E1D0B" w:rsidP="005E1D0B">
      <w:pPr>
        <w:jc w:val="center"/>
        <w:rPr>
          <w:b/>
          <w:color w:val="0070C0"/>
          <w:u w:val="single"/>
        </w:rPr>
      </w:pPr>
      <w:r w:rsidRPr="00E820C2">
        <w:rPr>
          <w:b/>
          <w:color w:val="0070C0"/>
          <w:u w:val="single"/>
        </w:rPr>
        <w:lastRenderedPageBreak/>
        <w:t xml:space="preserve">Exhibit </w:t>
      </w:r>
      <w:r w:rsidR="001102B3" w:rsidRPr="00E820C2">
        <w:rPr>
          <w:b/>
          <w:color w:val="0070C0"/>
          <w:u w:val="single"/>
        </w:rPr>
        <w:t>3.4 FY</w:t>
      </w:r>
      <w:r w:rsidR="00591AB2">
        <w:rPr>
          <w:b/>
          <w:color w:val="0070C0"/>
          <w:u w:val="single"/>
        </w:rPr>
        <w:t>2027</w:t>
      </w:r>
      <w:r w:rsidRPr="00E820C2">
        <w:rPr>
          <w:b/>
          <w:color w:val="0070C0"/>
          <w:u w:val="single"/>
        </w:rPr>
        <w:t xml:space="preserve"> Non-Vehicle Funding Request Form</w:t>
      </w:r>
    </w:p>
    <w:p w14:paraId="27B6BCC6" w14:textId="2748B8D7" w:rsidR="005E1D0B" w:rsidRPr="00E820C2" w:rsidRDefault="005E1D0B" w:rsidP="005E1D0B">
      <w:pPr>
        <w:jc w:val="center"/>
        <w:rPr>
          <w:bCs/>
          <w:i/>
          <w:iCs/>
          <w:color w:val="0070C0"/>
          <w:sz w:val="24"/>
          <w:szCs w:val="22"/>
        </w:rPr>
      </w:pPr>
      <w:r w:rsidRPr="00E820C2">
        <w:rPr>
          <w:bCs/>
          <w:i/>
          <w:iCs/>
          <w:color w:val="0070C0"/>
          <w:sz w:val="24"/>
          <w:szCs w:val="22"/>
        </w:rPr>
        <w:t xml:space="preserve">All applicants will complete this </w:t>
      </w:r>
      <w:r w:rsidR="00344FEB">
        <w:rPr>
          <w:bCs/>
          <w:i/>
          <w:iCs/>
          <w:color w:val="0070C0"/>
          <w:sz w:val="24"/>
          <w:szCs w:val="22"/>
        </w:rPr>
        <w:t>f</w:t>
      </w:r>
      <w:r w:rsidRPr="00E820C2">
        <w:rPr>
          <w:bCs/>
          <w:i/>
          <w:iCs/>
          <w:color w:val="0070C0"/>
          <w:sz w:val="24"/>
          <w:szCs w:val="22"/>
        </w:rPr>
        <w:t xml:space="preserve">orm. If you are not requesting purchased transportation </w:t>
      </w:r>
    </w:p>
    <w:p w14:paraId="308324EE" w14:textId="43A17B21" w:rsidR="005E1D0B" w:rsidRPr="00E820C2" w:rsidRDefault="005E1D0B" w:rsidP="005E1D0B">
      <w:pPr>
        <w:jc w:val="center"/>
        <w:rPr>
          <w:bCs/>
          <w:i/>
          <w:iCs/>
          <w:color w:val="0070C0"/>
          <w:sz w:val="24"/>
          <w:szCs w:val="22"/>
        </w:rPr>
      </w:pPr>
      <w:r w:rsidRPr="00E820C2">
        <w:rPr>
          <w:bCs/>
          <w:i/>
          <w:iCs/>
          <w:color w:val="0070C0"/>
          <w:sz w:val="24"/>
          <w:szCs w:val="22"/>
        </w:rPr>
        <w:t xml:space="preserve">and/or Preventative Maintenance, </w:t>
      </w:r>
      <w:r w:rsidR="006A64FB">
        <w:rPr>
          <w:bCs/>
          <w:i/>
          <w:iCs/>
          <w:color w:val="0070C0"/>
          <w:sz w:val="24"/>
          <w:szCs w:val="22"/>
        </w:rPr>
        <w:t>indicate</w:t>
      </w:r>
      <w:r w:rsidRPr="00E820C2">
        <w:rPr>
          <w:bCs/>
          <w:i/>
          <w:iCs/>
          <w:color w:val="0070C0"/>
          <w:sz w:val="24"/>
          <w:szCs w:val="22"/>
        </w:rPr>
        <w:t xml:space="preserve"> N/A on the</w:t>
      </w:r>
      <w:r w:rsidR="006A64FB">
        <w:rPr>
          <w:bCs/>
          <w:i/>
          <w:iCs/>
          <w:color w:val="0070C0"/>
          <w:sz w:val="24"/>
          <w:szCs w:val="22"/>
        </w:rPr>
        <w:t xml:space="preserve"> f</w:t>
      </w:r>
      <w:r w:rsidRPr="00E820C2">
        <w:rPr>
          <w:bCs/>
          <w:i/>
          <w:iCs/>
          <w:color w:val="0070C0"/>
          <w:sz w:val="24"/>
          <w:szCs w:val="22"/>
        </w:rPr>
        <w:t xml:space="preserve">orm under </w:t>
      </w:r>
      <w:r w:rsidR="006A64FB">
        <w:rPr>
          <w:bCs/>
          <w:i/>
          <w:iCs/>
          <w:color w:val="0070C0"/>
          <w:sz w:val="24"/>
          <w:szCs w:val="22"/>
        </w:rPr>
        <w:t>t</w:t>
      </w:r>
      <w:r w:rsidRPr="00E820C2">
        <w:rPr>
          <w:bCs/>
          <w:i/>
          <w:iCs/>
          <w:color w:val="0070C0"/>
          <w:sz w:val="24"/>
          <w:szCs w:val="22"/>
        </w:rPr>
        <w:t xml:space="preserve">otal </w:t>
      </w:r>
      <w:r w:rsidR="006A64FB">
        <w:rPr>
          <w:bCs/>
          <w:i/>
          <w:iCs/>
          <w:color w:val="0070C0"/>
          <w:sz w:val="24"/>
          <w:szCs w:val="22"/>
        </w:rPr>
        <w:t>c</w:t>
      </w:r>
      <w:r w:rsidRPr="00E820C2">
        <w:rPr>
          <w:bCs/>
          <w:i/>
          <w:iCs/>
          <w:color w:val="0070C0"/>
          <w:sz w:val="24"/>
          <w:szCs w:val="22"/>
        </w:rPr>
        <w:t>ost by each.</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77"/>
        <w:gridCol w:w="8982"/>
      </w:tblGrid>
      <w:tr w:rsidR="005E1D0B" w:rsidRPr="00E820C2" w14:paraId="6EF510A5" w14:textId="77777777" w:rsidTr="0001797B">
        <w:trPr>
          <w:trHeight w:val="517"/>
          <w:jc w:val="center"/>
        </w:trPr>
        <w:tc>
          <w:tcPr>
            <w:tcW w:w="2477" w:type="dxa"/>
            <w:vAlign w:val="bottom"/>
          </w:tcPr>
          <w:p w14:paraId="4FAE0EA0" w14:textId="77777777" w:rsidR="005E1D0B" w:rsidRPr="00E820C2" w:rsidRDefault="005E1D0B" w:rsidP="0001797B">
            <w:pPr>
              <w:rPr>
                <w:b/>
                <w:bCs/>
              </w:rPr>
            </w:pPr>
            <w:r w:rsidRPr="00E820C2">
              <w:rPr>
                <w:b/>
                <w:bCs/>
              </w:rPr>
              <w:t xml:space="preserve">Applicant Name: </w:t>
            </w:r>
          </w:p>
        </w:tc>
        <w:tc>
          <w:tcPr>
            <w:tcW w:w="8982" w:type="dxa"/>
            <w:tcBorders>
              <w:bottom w:val="single" w:sz="12" w:space="0" w:color="auto"/>
            </w:tcBorders>
            <w:vAlign w:val="bottom"/>
          </w:tcPr>
          <w:p w14:paraId="6373DD13" w14:textId="77777777" w:rsidR="005E1D0B" w:rsidRPr="00E820C2" w:rsidRDefault="005E1D0B" w:rsidP="0001797B">
            <w:pPr>
              <w:rPr>
                <w:sz w:val="24"/>
                <w:szCs w:val="22"/>
              </w:rPr>
            </w:pPr>
          </w:p>
        </w:tc>
      </w:tr>
    </w:tbl>
    <w:p w14:paraId="7CECD85C" w14:textId="4A8C759D" w:rsidR="005E1D0B" w:rsidRPr="00E820C2" w:rsidRDefault="005E1D0B" w:rsidP="005E1D0B">
      <w:pPr>
        <w:jc w:val="center"/>
        <w:rPr>
          <w:sz w:val="24"/>
          <w:szCs w:val="22"/>
        </w:rPr>
      </w:pPr>
    </w:p>
    <w:tbl>
      <w:tblPr>
        <w:tblW w:w="136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7"/>
        <w:gridCol w:w="3037"/>
        <w:gridCol w:w="3038"/>
        <w:gridCol w:w="3038"/>
      </w:tblGrid>
      <w:tr w:rsidR="00771550" w:rsidRPr="00E820C2" w14:paraId="5412E4B1" w14:textId="77777777" w:rsidTr="0001797B">
        <w:tc>
          <w:tcPr>
            <w:tcW w:w="4567" w:type="dxa"/>
            <w:shd w:val="clear" w:color="auto" w:fill="DEEAF6" w:themeFill="accent5" w:themeFillTint="33"/>
          </w:tcPr>
          <w:p w14:paraId="287A9196" w14:textId="77777777" w:rsidR="00771550" w:rsidRPr="00E820C2" w:rsidRDefault="00771550" w:rsidP="0001797B">
            <w:pPr>
              <w:spacing w:line="240" w:lineRule="atLeast"/>
              <w:rPr>
                <w:b/>
                <w:sz w:val="22"/>
              </w:rPr>
            </w:pPr>
            <w:r w:rsidRPr="00E820C2">
              <w:rPr>
                <w:b/>
                <w:sz w:val="22"/>
                <w:szCs w:val="20"/>
              </w:rPr>
              <w:t>Description</w:t>
            </w:r>
          </w:p>
        </w:tc>
        <w:tc>
          <w:tcPr>
            <w:tcW w:w="3037" w:type="dxa"/>
            <w:shd w:val="clear" w:color="auto" w:fill="DEEAF6" w:themeFill="accent5" w:themeFillTint="33"/>
          </w:tcPr>
          <w:p w14:paraId="012FEF34" w14:textId="77777777" w:rsidR="00771550" w:rsidRPr="00E820C2" w:rsidRDefault="00771550" w:rsidP="0001797B">
            <w:pPr>
              <w:spacing w:line="240" w:lineRule="atLeast"/>
              <w:jc w:val="center"/>
              <w:rPr>
                <w:b/>
                <w:sz w:val="22"/>
              </w:rPr>
            </w:pPr>
            <w:r w:rsidRPr="00E820C2">
              <w:rPr>
                <w:b/>
                <w:sz w:val="22"/>
                <w:szCs w:val="20"/>
              </w:rPr>
              <w:t>Federal Cost (80%)</w:t>
            </w:r>
          </w:p>
        </w:tc>
        <w:tc>
          <w:tcPr>
            <w:tcW w:w="3038" w:type="dxa"/>
            <w:shd w:val="clear" w:color="auto" w:fill="DEEAF6" w:themeFill="accent5" w:themeFillTint="33"/>
          </w:tcPr>
          <w:p w14:paraId="26F84AD9" w14:textId="77777777" w:rsidR="00771550" w:rsidRPr="00E820C2" w:rsidRDefault="00771550" w:rsidP="0001797B">
            <w:pPr>
              <w:spacing w:line="240" w:lineRule="atLeast"/>
              <w:jc w:val="center"/>
              <w:rPr>
                <w:b/>
                <w:sz w:val="22"/>
              </w:rPr>
            </w:pPr>
            <w:r w:rsidRPr="00E820C2">
              <w:rPr>
                <w:b/>
                <w:sz w:val="22"/>
                <w:szCs w:val="20"/>
              </w:rPr>
              <w:t>Local Cost (20%)</w:t>
            </w:r>
          </w:p>
        </w:tc>
        <w:tc>
          <w:tcPr>
            <w:tcW w:w="3038" w:type="dxa"/>
            <w:shd w:val="clear" w:color="auto" w:fill="DEEAF6" w:themeFill="accent5" w:themeFillTint="33"/>
          </w:tcPr>
          <w:p w14:paraId="1E5C4013" w14:textId="77777777" w:rsidR="00771550" w:rsidRPr="00E820C2" w:rsidRDefault="00771550" w:rsidP="0001797B">
            <w:pPr>
              <w:spacing w:line="240" w:lineRule="atLeast"/>
              <w:jc w:val="center"/>
              <w:rPr>
                <w:b/>
                <w:sz w:val="22"/>
              </w:rPr>
            </w:pPr>
            <w:r w:rsidRPr="00E820C2">
              <w:rPr>
                <w:b/>
                <w:sz w:val="22"/>
                <w:szCs w:val="20"/>
              </w:rPr>
              <w:t>Total Cost</w:t>
            </w:r>
          </w:p>
        </w:tc>
      </w:tr>
      <w:tr w:rsidR="00771550" w:rsidRPr="00E820C2" w14:paraId="6F9B31D3" w14:textId="77777777" w:rsidTr="0001797B">
        <w:trPr>
          <w:trHeight w:val="576"/>
        </w:trPr>
        <w:tc>
          <w:tcPr>
            <w:tcW w:w="4567" w:type="dxa"/>
            <w:vAlign w:val="center"/>
          </w:tcPr>
          <w:p w14:paraId="73DC3CF1" w14:textId="77777777" w:rsidR="00771550" w:rsidRPr="00E820C2" w:rsidRDefault="00771550" w:rsidP="0001797B">
            <w:pPr>
              <w:spacing w:line="240" w:lineRule="atLeast"/>
              <w:rPr>
                <w:bCs/>
                <w:sz w:val="24"/>
                <w:szCs w:val="22"/>
              </w:rPr>
            </w:pPr>
            <w:r w:rsidRPr="00E820C2">
              <w:rPr>
                <w:bCs/>
                <w:sz w:val="24"/>
                <w:szCs w:val="22"/>
              </w:rPr>
              <w:t>Purchased Transportation</w:t>
            </w:r>
          </w:p>
        </w:tc>
        <w:tc>
          <w:tcPr>
            <w:tcW w:w="3037" w:type="dxa"/>
            <w:vAlign w:val="center"/>
          </w:tcPr>
          <w:p w14:paraId="631ADB97" w14:textId="77777777" w:rsidR="00771550" w:rsidRPr="00E820C2" w:rsidRDefault="00771550" w:rsidP="0001797B">
            <w:pPr>
              <w:spacing w:line="240" w:lineRule="atLeast"/>
              <w:jc w:val="center"/>
              <w:rPr>
                <w:b/>
              </w:rPr>
            </w:pPr>
          </w:p>
        </w:tc>
        <w:tc>
          <w:tcPr>
            <w:tcW w:w="3038" w:type="dxa"/>
            <w:vAlign w:val="center"/>
          </w:tcPr>
          <w:p w14:paraId="18671B61" w14:textId="77777777" w:rsidR="00771550" w:rsidRPr="00E820C2" w:rsidRDefault="00771550" w:rsidP="0001797B">
            <w:pPr>
              <w:spacing w:line="240" w:lineRule="atLeast"/>
              <w:jc w:val="center"/>
              <w:rPr>
                <w:b/>
              </w:rPr>
            </w:pPr>
          </w:p>
        </w:tc>
        <w:tc>
          <w:tcPr>
            <w:tcW w:w="3038" w:type="dxa"/>
            <w:vAlign w:val="center"/>
          </w:tcPr>
          <w:p w14:paraId="469224D1" w14:textId="77777777" w:rsidR="00771550" w:rsidRPr="00E820C2" w:rsidRDefault="00771550" w:rsidP="0001797B">
            <w:pPr>
              <w:spacing w:line="240" w:lineRule="atLeast"/>
              <w:jc w:val="center"/>
              <w:rPr>
                <w:b/>
              </w:rPr>
            </w:pPr>
          </w:p>
        </w:tc>
      </w:tr>
      <w:tr w:rsidR="00771550" w:rsidRPr="00E820C2" w14:paraId="33D550DC" w14:textId="77777777" w:rsidTr="006F229D">
        <w:trPr>
          <w:trHeight w:val="576"/>
        </w:trPr>
        <w:tc>
          <w:tcPr>
            <w:tcW w:w="4567" w:type="dxa"/>
            <w:vAlign w:val="center"/>
          </w:tcPr>
          <w:p w14:paraId="2FD36BEE" w14:textId="2AF1490D" w:rsidR="00771550" w:rsidRPr="00E820C2" w:rsidRDefault="00771550" w:rsidP="0001797B">
            <w:pPr>
              <w:spacing w:line="240" w:lineRule="atLeast"/>
              <w:rPr>
                <w:bCs/>
                <w:sz w:val="24"/>
                <w:szCs w:val="22"/>
              </w:rPr>
            </w:pPr>
            <w:r w:rsidRPr="00E820C2">
              <w:rPr>
                <w:bCs/>
                <w:sz w:val="24"/>
                <w:szCs w:val="22"/>
              </w:rPr>
              <w:t>Preventative Maintenance</w:t>
            </w:r>
            <w:r w:rsidR="0013492E">
              <w:rPr>
                <w:bCs/>
                <w:sz w:val="24"/>
                <w:szCs w:val="22"/>
              </w:rPr>
              <w:t>*</w:t>
            </w:r>
          </w:p>
        </w:tc>
        <w:tc>
          <w:tcPr>
            <w:tcW w:w="3037" w:type="dxa"/>
            <w:tcBorders>
              <w:bottom w:val="single" w:sz="24" w:space="0" w:color="auto"/>
            </w:tcBorders>
            <w:vAlign w:val="center"/>
          </w:tcPr>
          <w:p w14:paraId="5CE0621A" w14:textId="77777777" w:rsidR="00771550" w:rsidRPr="00E820C2" w:rsidRDefault="00771550" w:rsidP="0001797B">
            <w:pPr>
              <w:spacing w:line="240" w:lineRule="atLeast"/>
              <w:jc w:val="center"/>
              <w:rPr>
                <w:b/>
              </w:rPr>
            </w:pPr>
          </w:p>
        </w:tc>
        <w:tc>
          <w:tcPr>
            <w:tcW w:w="3038" w:type="dxa"/>
            <w:tcBorders>
              <w:bottom w:val="single" w:sz="24" w:space="0" w:color="auto"/>
            </w:tcBorders>
            <w:vAlign w:val="center"/>
          </w:tcPr>
          <w:p w14:paraId="272054B7" w14:textId="77777777" w:rsidR="00771550" w:rsidRPr="00E820C2" w:rsidRDefault="00771550" w:rsidP="0001797B">
            <w:pPr>
              <w:spacing w:line="240" w:lineRule="atLeast"/>
              <w:jc w:val="center"/>
              <w:rPr>
                <w:b/>
              </w:rPr>
            </w:pPr>
          </w:p>
        </w:tc>
        <w:tc>
          <w:tcPr>
            <w:tcW w:w="3038" w:type="dxa"/>
            <w:tcBorders>
              <w:bottom w:val="single" w:sz="24" w:space="0" w:color="auto"/>
            </w:tcBorders>
            <w:vAlign w:val="center"/>
          </w:tcPr>
          <w:p w14:paraId="1E5EBF15" w14:textId="77777777" w:rsidR="00771550" w:rsidRPr="00E820C2" w:rsidRDefault="00771550" w:rsidP="0001797B">
            <w:pPr>
              <w:spacing w:line="240" w:lineRule="atLeast"/>
              <w:jc w:val="center"/>
              <w:rPr>
                <w:b/>
              </w:rPr>
            </w:pPr>
          </w:p>
        </w:tc>
      </w:tr>
      <w:tr w:rsidR="00771550" w:rsidRPr="00E820C2" w14:paraId="03CA7617" w14:textId="77777777" w:rsidTr="006F229D">
        <w:trPr>
          <w:trHeight w:val="576"/>
        </w:trPr>
        <w:tc>
          <w:tcPr>
            <w:tcW w:w="4567" w:type="dxa"/>
            <w:tcBorders>
              <w:right w:val="single" w:sz="24" w:space="0" w:color="auto"/>
            </w:tcBorders>
            <w:vAlign w:val="center"/>
          </w:tcPr>
          <w:p w14:paraId="2CA5C9EF" w14:textId="77777777" w:rsidR="00771550" w:rsidRPr="00E820C2" w:rsidRDefault="00771550" w:rsidP="0001797B">
            <w:pPr>
              <w:spacing w:line="240" w:lineRule="atLeast"/>
              <w:jc w:val="right"/>
              <w:rPr>
                <w:b/>
              </w:rPr>
            </w:pPr>
            <w:r w:rsidRPr="00231A25">
              <w:rPr>
                <w:b/>
                <w:sz w:val="32"/>
                <w:szCs w:val="28"/>
              </w:rPr>
              <w:t>Totals:</w:t>
            </w:r>
          </w:p>
        </w:tc>
        <w:tc>
          <w:tcPr>
            <w:tcW w:w="3037" w:type="dxa"/>
            <w:tcBorders>
              <w:top w:val="single" w:sz="24" w:space="0" w:color="auto"/>
              <w:left w:val="single" w:sz="24" w:space="0" w:color="auto"/>
              <w:bottom w:val="single" w:sz="24" w:space="0" w:color="auto"/>
              <w:right w:val="single" w:sz="24" w:space="0" w:color="auto"/>
            </w:tcBorders>
            <w:vAlign w:val="center"/>
          </w:tcPr>
          <w:p w14:paraId="6F409C8E" w14:textId="77777777" w:rsidR="00771550" w:rsidRPr="00E820C2" w:rsidRDefault="00771550" w:rsidP="0001797B">
            <w:pPr>
              <w:spacing w:line="240" w:lineRule="atLeast"/>
              <w:jc w:val="center"/>
              <w:rPr>
                <w:b/>
              </w:rPr>
            </w:pPr>
          </w:p>
        </w:tc>
        <w:tc>
          <w:tcPr>
            <w:tcW w:w="3038" w:type="dxa"/>
            <w:tcBorders>
              <w:top w:val="single" w:sz="24" w:space="0" w:color="auto"/>
              <w:left w:val="single" w:sz="24" w:space="0" w:color="auto"/>
              <w:bottom w:val="single" w:sz="24" w:space="0" w:color="auto"/>
              <w:right w:val="single" w:sz="24" w:space="0" w:color="auto"/>
            </w:tcBorders>
            <w:vAlign w:val="center"/>
          </w:tcPr>
          <w:p w14:paraId="1CC2DF69" w14:textId="77777777" w:rsidR="00771550" w:rsidRPr="00E820C2" w:rsidRDefault="00771550" w:rsidP="0001797B">
            <w:pPr>
              <w:spacing w:line="240" w:lineRule="atLeast"/>
              <w:jc w:val="center"/>
              <w:rPr>
                <w:b/>
              </w:rPr>
            </w:pPr>
          </w:p>
        </w:tc>
        <w:tc>
          <w:tcPr>
            <w:tcW w:w="3038" w:type="dxa"/>
            <w:tcBorders>
              <w:top w:val="single" w:sz="24" w:space="0" w:color="auto"/>
              <w:left w:val="single" w:sz="24" w:space="0" w:color="auto"/>
              <w:bottom w:val="single" w:sz="24" w:space="0" w:color="auto"/>
              <w:right w:val="single" w:sz="24" w:space="0" w:color="auto"/>
            </w:tcBorders>
            <w:vAlign w:val="center"/>
          </w:tcPr>
          <w:p w14:paraId="7B01814E" w14:textId="77777777" w:rsidR="00771550" w:rsidRPr="00E820C2" w:rsidRDefault="00771550" w:rsidP="0001797B">
            <w:pPr>
              <w:spacing w:line="240" w:lineRule="atLeast"/>
              <w:jc w:val="center"/>
              <w:rPr>
                <w:b/>
              </w:rPr>
            </w:pPr>
          </w:p>
        </w:tc>
      </w:tr>
      <w:tr w:rsidR="00771550" w:rsidRPr="00E820C2" w14:paraId="5240D830" w14:textId="77777777" w:rsidTr="0001797B">
        <w:trPr>
          <w:trHeight w:val="110"/>
        </w:trPr>
        <w:tc>
          <w:tcPr>
            <w:tcW w:w="13680" w:type="dxa"/>
            <w:gridSpan w:val="4"/>
          </w:tcPr>
          <w:p w14:paraId="748B54E4" w14:textId="736058AD" w:rsidR="002345CC" w:rsidRDefault="00771550" w:rsidP="0001797B">
            <w:pPr>
              <w:spacing w:line="240" w:lineRule="atLeast"/>
              <w:rPr>
                <w:sz w:val="24"/>
                <w:szCs w:val="20"/>
              </w:rPr>
            </w:pPr>
            <w:r w:rsidRPr="00E820C2">
              <w:rPr>
                <w:i/>
                <w:iCs/>
                <w:sz w:val="24"/>
                <w:szCs w:val="20"/>
              </w:rPr>
              <w:t xml:space="preserve">Note: </w:t>
            </w:r>
            <w:r w:rsidRPr="003A1405">
              <w:rPr>
                <w:sz w:val="24"/>
                <w:szCs w:val="20"/>
              </w:rPr>
              <w:t>All non-vehicle capital funding requests will be evaluated by ALDOT. The non-vehicle funding awarded is contingent upon available funding.</w:t>
            </w:r>
            <w:r w:rsidR="00D900C9" w:rsidRPr="003A1405">
              <w:rPr>
                <w:sz w:val="24"/>
                <w:szCs w:val="20"/>
              </w:rPr>
              <w:t xml:space="preserve"> </w:t>
            </w:r>
          </w:p>
          <w:p w14:paraId="547A2818" w14:textId="77777777" w:rsidR="002E1146" w:rsidRPr="002345CC" w:rsidRDefault="002E1146" w:rsidP="0001797B">
            <w:pPr>
              <w:spacing w:line="240" w:lineRule="atLeast"/>
              <w:rPr>
                <w:sz w:val="24"/>
                <w:szCs w:val="20"/>
              </w:rPr>
            </w:pPr>
          </w:p>
          <w:p w14:paraId="71951395" w14:textId="4859788D" w:rsidR="00D01D93" w:rsidRPr="009809A4" w:rsidRDefault="0013492E" w:rsidP="009809A4">
            <w:pPr>
              <w:pStyle w:val="bodynumber"/>
              <w:ind w:hanging="36"/>
            </w:pPr>
            <w:r>
              <w:t>*</w:t>
            </w:r>
            <w:r w:rsidR="00E04B24" w:rsidRPr="00E820C2">
              <w:t>Preventative Maintenance (Non-Vehicle Capital)</w:t>
            </w:r>
            <w:r w:rsidR="00E04B24" w:rsidRPr="001231AF">
              <w:t xml:space="preserve"> </w:t>
            </w:r>
            <w:r w:rsidR="003A1405">
              <w:t xml:space="preserve">5310 </w:t>
            </w:r>
            <w:r w:rsidR="009078C4">
              <w:t>funding is o</w:t>
            </w:r>
            <w:r w:rsidR="00E04B24" w:rsidRPr="001231AF">
              <w:t xml:space="preserve">nly available for </w:t>
            </w:r>
            <w:r w:rsidR="00E04B24" w:rsidRPr="00FF2860">
              <w:t>5309</w:t>
            </w:r>
            <w:r w:rsidR="00FF2860" w:rsidRPr="00FF2860">
              <w:t xml:space="preserve"> </w:t>
            </w:r>
            <w:r w:rsidR="00E04B24" w:rsidRPr="00FF2860">
              <w:t>&amp; 5310</w:t>
            </w:r>
            <w:r w:rsidR="00E04B24" w:rsidRPr="001231AF">
              <w:t xml:space="preserve"> federally funded vehicles which ALDOT is lienholder on.</w:t>
            </w:r>
            <w:r w:rsidR="00E04B24">
              <w:t xml:space="preserve"> </w:t>
            </w:r>
            <w:r w:rsidR="00E04B24" w:rsidRPr="001231AF">
              <w:t>Locally owned vehicles don't qualify for this funding.</w:t>
            </w:r>
          </w:p>
          <w:p w14:paraId="09210170" w14:textId="27D9255D" w:rsidR="00771550" w:rsidRPr="00E820C2" w:rsidRDefault="00D900C9" w:rsidP="00D32492">
            <w:pPr>
              <w:spacing w:line="240" w:lineRule="atLeast"/>
              <w:jc w:val="center"/>
              <w:rPr>
                <w:b/>
                <w:i/>
                <w:iCs/>
                <w:sz w:val="24"/>
              </w:rPr>
            </w:pPr>
            <w:r w:rsidRPr="00D32492">
              <w:rPr>
                <w:b/>
                <w:bCs/>
                <w:i/>
                <w:iCs/>
                <w:color w:val="FF0000"/>
                <w:sz w:val="24"/>
                <w:szCs w:val="20"/>
              </w:rPr>
              <w:t>Round Amounts</w:t>
            </w:r>
            <w:r w:rsidR="002A0FE1">
              <w:rPr>
                <w:b/>
                <w:bCs/>
                <w:i/>
                <w:iCs/>
                <w:color w:val="FF0000"/>
                <w:sz w:val="24"/>
                <w:szCs w:val="20"/>
              </w:rPr>
              <w:t xml:space="preserve"> to Whole numbers.</w:t>
            </w:r>
          </w:p>
        </w:tc>
      </w:tr>
    </w:tbl>
    <w:p w14:paraId="0988E2A1" w14:textId="052BF387" w:rsidR="005E1D0B" w:rsidRPr="00E820C2" w:rsidRDefault="005E1D0B" w:rsidP="005E1D0B">
      <w:pPr>
        <w:jc w:val="center"/>
        <w:rPr>
          <w:sz w:val="24"/>
          <w:szCs w:val="22"/>
        </w:rPr>
      </w:pPr>
    </w:p>
    <w:p w14:paraId="022A391F" w14:textId="28DDFAC8" w:rsidR="005E1D0B" w:rsidRPr="00E820C2" w:rsidRDefault="005E1D0B" w:rsidP="005E1D0B">
      <w:pPr>
        <w:jc w:val="center"/>
        <w:rPr>
          <w:sz w:val="24"/>
          <w:szCs w:val="22"/>
        </w:rPr>
      </w:pPr>
    </w:p>
    <w:p w14:paraId="66EA9E0D" w14:textId="51BE4FEF" w:rsidR="005E1D0B" w:rsidRPr="00E820C2" w:rsidRDefault="005E1D0B" w:rsidP="005E1D0B">
      <w:pPr>
        <w:jc w:val="center"/>
        <w:rPr>
          <w:sz w:val="24"/>
          <w:szCs w:val="22"/>
        </w:rPr>
      </w:pPr>
    </w:p>
    <w:p w14:paraId="0D0D5D4B" w14:textId="54C0B513" w:rsidR="005E1D0B" w:rsidRPr="00E820C2" w:rsidRDefault="005E1D0B" w:rsidP="005E1D0B">
      <w:pPr>
        <w:jc w:val="center"/>
        <w:rPr>
          <w:sz w:val="24"/>
          <w:szCs w:val="22"/>
        </w:rPr>
      </w:pPr>
    </w:p>
    <w:p w14:paraId="7FEF87E5" w14:textId="233D4EE9" w:rsidR="005E1D0B" w:rsidRPr="00E820C2" w:rsidRDefault="005E1D0B" w:rsidP="005E1D0B">
      <w:pPr>
        <w:jc w:val="center"/>
        <w:rPr>
          <w:sz w:val="24"/>
          <w:szCs w:val="22"/>
        </w:rPr>
      </w:pPr>
    </w:p>
    <w:p w14:paraId="0208F7B9" w14:textId="2D1414BA" w:rsidR="005E1D0B" w:rsidRPr="00E820C2" w:rsidRDefault="005E1D0B" w:rsidP="005E1D0B">
      <w:pPr>
        <w:jc w:val="center"/>
        <w:rPr>
          <w:sz w:val="24"/>
          <w:szCs w:val="22"/>
        </w:rPr>
      </w:pPr>
    </w:p>
    <w:p w14:paraId="57A0C7D1" w14:textId="77777777" w:rsidR="005E1D0B" w:rsidRPr="00E820C2" w:rsidRDefault="005E1D0B" w:rsidP="005E1D0B">
      <w:pPr>
        <w:jc w:val="center"/>
        <w:rPr>
          <w:sz w:val="24"/>
          <w:szCs w:val="22"/>
        </w:rPr>
        <w:sectPr w:rsidR="005E1D0B" w:rsidRPr="00E820C2" w:rsidSect="00401053">
          <w:pgSz w:w="15840" w:h="12240" w:orient="landscape"/>
          <w:pgMar w:top="720" w:right="720" w:bottom="720" w:left="720" w:header="720" w:footer="720" w:gutter="0"/>
          <w:cols w:space="720"/>
          <w:docGrid w:linePitch="381"/>
        </w:sectPr>
      </w:pPr>
    </w:p>
    <w:p w14:paraId="6FD3D049" w14:textId="02E6753D" w:rsidR="005E1D0B" w:rsidRPr="00E820C2" w:rsidRDefault="005E1D0B" w:rsidP="005E1D0B">
      <w:pPr>
        <w:pStyle w:val="ExhibitTitle"/>
        <w:rPr>
          <w:i w:val="0"/>
          <w:iCs/>
          <w:color w:val="auto"/>
          <w:sz w:val="28"/>
          <w:szCs w:val="18"/>
          <w:u w:val="single"/>
        </w:rPr>
      </w:pPr>
      <w:r w:rsidRPr="00E820C2">
        <w:rPr>
          <w:i w:val="0"/>
          <w:iCs/>
          <w:sz w:val="28"/>
          <w:szCs w:val="18"/>
          <w:u w:val="single"/>
        </w:rPr>
        <w:lastRenderedPageBreak/>
        <w:t>Exhibit 4. Scope of Services (Statewide)</w:t>
      </w:r>
    </w:p>
    <w:p w14:paraId="197AE760" w14:textId="1958EFE5" w:rsidR="005E1D0B" w:rsidRPr="00E820C2" w:rsidRDefault="005E1D0B" w:rsidP="005E1D0B">
      <w:pPr>
        <w:pStyle w:val="ExhibitTitle"/>
        <w:rPr>
          <w:i w:val="0"/>
          <w:iCs/>
          <w:sz w:val="16"/>
          <w:szCs w:val="8"/>
          <w:u w:val="single"/>
        </w:rPr>
      </w:pPr>
    </w:p>
    <w:p w14:paraId="03F7EE4D" w14:textId="356485E5" w:rsidR="00486BDB" w:rsidRPr="00E820C2" w:rsidRDefault="00486BDB" w:rsidP="005E1D0B">
      <w:pPr>
        <w:pStyle w:val="ExhibitTitle"/>
        <w:rPr>
          <w:i w:val="0"/>
          <w:iCs/>
          <w:sz w:val="16"/>
          <w:szCs w:val="8"/>
          <w:u w:val="single"/>
        </w:rPr>
      </w:pPr>
    </w:p>
    <w:p w14:paraId="1B6E790D" w14:textId="2991FD62" w:rsidR="00486BDB" w:rsidRPr="00E820C2" w:rsidRDefault="00486BDB" w:rsidP="00405C3F">
      <w:pPr>
        <w:jc w:val="both"/>
        <w:rPr>
          <w:sz w:val="24"/>
          <w:szCs w:val="22"/>
        </w:rPr>
      </w:pPr>
      <w:r w:rsidRPr="00E820C2">
        <w:rPr>
          <w:sz w:val="24"/>
          <w:szCs w:val="22"/>
        </w:rPr>
        <w:t xml:space="preserve">This Exhibit will provide an overview of your agency as well as details on the purpose of the </w:t>
      </w:r>
      <w:r w:rsidR="006A64FB">
        <w:rPr>
          <w:sz w:val="24"/>
          <w:szCs w:val="22"/>
        </w:rPr>
        <w:t>a</w:t>
      </w:r>
      <w:r w:rsidRPr="00E820C2">
        <w:rPr>
          <w:sz w:val="24"/>
          <w:szCs w:val="22"/>
        </w:rPr>
        <w:t>ward application.</w:t>
      </w:r>
    </w:p>
    <w:p w14:paraId="78269C9E" w14:textId="77777777" w:rsidR="00486BDB" w:rsidRPr="00E820C2" w:rsidRDefault="00486BDB" w:rsidP="00405C3F">
      <w:pPr>
        <w:jc w:val="both"/>
        <w:rPr>
          <w:sz w:val="24"/>
          <w:szCs w:val="22"/>
        </w:rPr>
      </w:pPr>
    </w:p>
    <w:p w14:paraId="7C5362BD" w14:textId="77777777" w:rsidR="00486BDB" w:rsidRPr="00E820C2" w:rsidRDefault="00486BDB" w:rsidP="00405C3F">
      <w:pPr>
        <w:jc w:val="both"/>
        <w:rPr>
          <w:sz w:val="24"/>
          <w:szCs w:val="22"/>
        </w:rPr>
      </w:pPr>
      <w:r w:rsidRPr="00E820C2">
        <w:rPr>
          <w:sz w:val="24"/>
          <w:szCs w:val="22"/>
        </w:rPr>
        <w:t xml:space="preserve">Definitions of “Expansion Vehicle”, “Replacement Vehicle”, and “New Service Applicant” are provided in </w:t>
      </w:r>
      <w:r w:rsidRPr="00E820C2">
        <w:rPr>
          <w:b/>
          <w:sz w:val="24"/>
          <w:szCs w:val="22"/>
          <w:u w:val="single"/>
        </w:rPr>
        <w:t>Appendix A</w:t>
      </w:r>
      <w:r w:rsidRPr="00E820C2">
        <w:rPr>
          <w:sz w:val="24"/>
          <w:szCs w:val="22"/>
        </w:rPr>
        <w:t>.</w:t>
      </w:r>
    </w:p>
    <w:p w14:paraId="65E3EF64" w14:textId="77777777" w:rsidR="00486BDB" w:rsidRPr="00E820C2" w:rsidRDefault="00486BDB" w:rsidP="00486BDB">
      <w:pPr>
        <w:rPr>
          <w:sz w:val="24"/>
          <w:szCs w:val="22"/>
        </w:rPr>
      </w:pPr>
    </w:p>
    <w:p w14:paraId="7463CE1B" w14:textId="77777777" w:rsidR="00486BDB" w:rsidRPr="00E820C2" w:rsidRDefault="00486BDB" w:rsidP="00486BDB">
      <w:pPr>
        <w:rPr>
          <w:sz w:val="24"/>
          <w:szCs w:val="22"/>
          <w:u w:val="single"/>
        </w:rPr>
      </w:pPr>
      <w:r w:rsidRPr="00E820C2">
        <w:rPr>
          <w:sz w:val="24"/>
          <w:szCs w:val="22"/>
          <w:u w:val="single"/>
        </w:rPr>
        <w:t>Description of Forms:</w:t>
      </w:r>
    </w:p>
    <w:p w14:paraId="33E6C889" w14:textId="77777777" w:rsidR="00486BDB" w:rsidRPr="00E820C2" w:rsidRDefault="00486BDB" w:rsidP="00486BDB">
      <w:pPr>
        <w:rPr>
          <w:sz w:val="24"/>
          <w:szCs w:val="22"/>
        </w:rPr>
      </w:pPr>
    </w:p>
    <w:p w14:paraId="33A6E29C" w14:textId="6C194F4B" w:rsidR="00486BDB" w:rsidRPr="00E820C2" w:rsidRDefault="00486BDB" w:rsidP="00405C3F">
      <w:pPr>
        <w:jc w:val="both"/>
        <w:rPr>
          <w:sz w:val="24"/>
          <w:szCs w:val="22"/>
        </w:rPr>
      </w:pPr>
      <w:r w:rsidRPr="00E820C2">
        <w:rPr>
          <w:sz w:val="24"/>
          <w:szCs w:val="22"/>
        </w:rPr>
        <w:t xml:space="preserve">Applicants will include all </w:t>
      </w:r>
      <w:r w:rsidRPr="00E820C2">
        <w:rPr>
          <w:sz w:val="24"/>
          <w:szCs w:val="22"/>
          <w:u w:val="single"/>
        </w:rPr>
        <w:t>Exhibit 4</w:t>
      </w:r>
      <w:r w:rsidRPr="00E820C2">
        <w:rPr>
          <w:sz w:val="24"/>
          <w:szCs w:val="22"/>
        </w:rPr>
        <w:t xml:space="preserve"> forms. Please mark yes or no to the question at the top of each Exhibit. This will inform the ALDOT staff of the types of capital (if any) you are requesting in your application. </w:t>
      </w:r>
    </w:p>
    <w:p w14:paraId="24504EE5" w14:textId="77777777" w:rsidR="00486BDB" w:rsidRPr="00E820C2" w:rsidRDefault="00486BDB" w:rsidP="00486BDB"/>
    <w:p w14:paraId="37EF60F6" w14:textId="77777777" w:rsidR="00486BDB" w:rsidRPr="00E820C2" w:rsidRDefault="00486BDB" w:rsidP="00486BDB">
      <w:pPr>
        <w:pStyle w:val="body"/>
      </w:pPr>
      <w:r w:rsidRPr="00E820C2">
        <w:t xml:space="preserve">Include the following as </w:t>
      </w:r>
      <w:r w:rsidRPr="00E820C2">
        <w:rPr>
          <w:b/>
          <w:color w:val="0070C0"/>
          <w:u w:val="single"/>
        </w:rPr>
        <w:t>Exhibit 4</w:t>
      </w:r>
      <w:r w:rsidRPr="00E820C2">
        <w:t>:</w:t>
      </w:r>
    </w:p>
    <w:p w14:paraId="756798ED" w14:textId="77777777" w:rsidR="00486BDB" w:rsidRPr="00E820C2" w:rsidRDefault="00486BDB" w:rsidP="007B7C7E">
      <w:pPr>
        <w:pStyle w:val="body"/>
        <w:numPr>
          <w:ilvl w:val="0"/>
          <w:numId w:val="26"/>
        </w:numPr>
        <w:rPr>
          <w:i/>
        </w:rPr>
      </w:pPr>
      <w:r w:rsidRPr="00E820C2">
        <w:t xml:space="preserve">Exhibit 4.1:  Overview </w:t>
      </w:r>
    </w:p>
    <w:p w14:paraId="2262BAF4" w14:textId="77777777" w:rsidR="00486BDB" w:rsidRPr="00E820C2" w:rsidRDefault="00486BDB" w:rsidP="007B7C7E">
      <w:pPr>
        <w:pStyle w:val="body"/>
        <w:numPr>
          <w:ilvl w:val="0"/>
          <w:numId w:val="26"/>
        </w:numPr>
      </w:pPr>
      <w:r w:rsidRPr="00E820C2">
        <w:t xml:space="preserve">Exhibit 4.2:  Summary of Transportation Services </w:t>
      </w:r>
    </w:p>
    <w:p w14:paraId="40AAEA0C" w14:textId="77777777" w:rsidR="00486BDB" w:rsidRPr="00E820C2" w:rsidRDefault="00486BDB" w:rsidP="007B7C7E">
      <w:pPr>
        <w:pStyle w:val="body"/>
        <w:numPr>
          <w:ilvl w:val="0"/>
          <w:numId w:val="26"/>
        </w:numPr>
      </w:pPr>
      <w:r w:rsidRPr="00E820C2">
        <w:t xml:space="preserve">Exhibit 4.3:  Show Need for Replacement Vehicle(s) </w:t>
      </w:r>
    </w:p>
    <w:p w14:paraId="77E1AC2B" w14:textId="77777777" w:rsidR="00486BDB" w:rsidRPr="00E820C2" w:rsidRDefault="00486BDB" w:rsidP="007B7C7E">
      <w:pPr>
        <w:pStyle w:val="body"/>
        <w:numPr>
          <w:ilvl w:val="0"/>
          <w:numId w:val="26"/>
        </w:numPr>
      </w:pPr>
      <w:r w:rsidRPr="00E820C2">
        <w:t>Exhibit 4.4:  Show Need for Expansion Vehicle(s)</w:t>
      </w:r>
    </w:p>
    <w:p w14:paraId="2796D759" w14:textId="77777777" w:rsidR="00486BDB" w:rsidRPr="00E820C2" w:rsidRDefault="00486BDB" w:rsidP="007B7C7E">
      <w:pPr>
        <w:pStyle w:val="body"/>
        <w:numPr>
          <w:ilvl w:val="0"/>
          <w:numId w:val="26"/>
        </w:numPr>
      </w:pPr>
      <w:r w:rsidRPr="00E820C2">
        <w:t xml:space="preserve">Exhibit 4.5:  Show Need for New Transportation Service </w:t>
      </w:r>
    </w:p>
    <w:p w14:paraId="60D03032" w14:textId="77777777" w:rsidR="00486BDB" w:rsidRPr="00E820C2" w:rsidRDefault="00486BDB" w:rsidP="007B7C7E">
      <w:pPr>
        <w:pStyle w:val="body"/>
        <w:numPr>
          <w:ilvl w:val="0"/>
          <w:numId w:val="26"/>
        </w:numPr>
      </w:pPr>
      <w:r w:rsidRPr="00E820C2">
        <w:t>Exhibit 4.6:  Describe Purchased Transportation</w:t>
      </w:r>
    </w:p>
    <w:p w14:paraId="2DD5D737" w14:textId="77777777" w:rsidR="00486BDB" w:rsidRPr="00E820C2" w:rsidRDefault="00486BDB" w:rsidP="007B7C7E">
      <w:pPr>
        <w:pStyle w:val="body"/>
        <w:numPr>
          <w:ilvl w:val="0"/>
          <w:numId w:val="26"/>
        </w:numPr>
      </w:pPr>
      <w:r w:rsidRPr="00E820C2">
        <w:t>Exhibit 4.7:  Describe Non-Vehicle Preventative Maintenance Requested</w:t>
      </w:r>
    </w:p>
    <w:p w14:paraId="6C716639" w14:textId="7753017B" w:rsidR="00486BDB" w:rsidRPr="00E820C2" w:rsidRDefault="00486BDB" w:rsidP="005E1D0B">
      <w:pPr>
        <w:pStyle w:val="ExhibitTitle"/>
        <w:rPr>
          <w:i w:val="0"/>
          <w:iCs/>
          <w:sz w:val="16"/>
          <w:szCs w:val="8"/>
          <w:u w:val="single"/>
        </w:rPr>
      </w:pPr>
    </w:p>
    <w:p w14:paraId="531F1FF1" w14:textId="77777777" w:rsidR="00486BDB" w:rsidRPr="00E820C2" w:rsidRDefault="00486BDB" w:rsidP="005E1D0B">
      <w:pPr>
        <w:pStyle w:val="ExhibitTitle"/>
        <w:rPr>
          <w:i w:val="0"/>
          <w:iCs/>
          <w:sz w:val="16"/>
          <w:szCs w:val="8"/>
          <w:u w:val="single"/>
        </w:rPr>
        <w:sectPr w:rsidR="00486BDB" w:rsidRPr="00E820C2" w:rsidSect="00401053">
          <w:pgSz w:w="12240" w:h="15840"/>
          <w:pgMar w:top="720" w:right="720" w:bottom="720" w:left="720" w:header="720" w:footer="432" w:gutter="0"/>
          <w:cols w:space="720"/>
          <w:docGrid w:linePitch="381"/>
        </w:sectPr>
      </w:pPr>
    </w:p>
    <w:p w14:paraId="2BEA7509" w14:textId="77777777" w:rsidR="005E1D0B" w:rsidRPr="00E820C2" w:rsidRDefault="005E1D0B" w:rsidP="005E1D0B">
      <w:pPr>
        <w:pStyle w:val="ExhibitTitle"/>
        <w:rPr>
          <w:i w:val="0"/>
          <w:iCs/>
          <w:sz w:val="28"/>
          <w:szCs w:val="18"/>
          <w:u w:val="single"/>
        </w:rPr>
      </w:pPr>
      <w:r w:rsidRPr="00E820C2">
        <w:rPr>
          <w:i w:val="0"/>
          <w:iCs/>
          <w:sz w:val="28"/>
          <w:szCs w:val="18"/>
          <w:u w:val="single"/>
        </w:rPr>
        <w:lastRenderedPageBreak/>
        <w:t xml:space="preserve">Exhibit 4.1 Overview </w:t>
      </w:r>
    </w:p>
    <w:p w14:paraId="5C989F21" w14:textId="5E2C52A4" w:rsidR="005E1D0B" w:rsidRPr="00E820C2" w:rsidRDefault="005E1D0B" w:rsidP="005E1D0B">
      <w:pPr>
        <w:pStyle w:val="ExhibitTitle"/>
        <w:rPr>
          <w:b w:val="0"/>
          <w:bCs/>
          <w:color w:val="0000CC"/>
          <w:sz w:val="24"/>
          <w:szCs w:val="16"/>
          <w:u w:val="none"/>
        </w:rPr>
      </w:pPr>
      <w:r w:rsidRPr="00E820C2">
        <w:rPr>
          <w:b w:val="0"/>
          <w:bCs/>
          <w:color w:val="0000CC"/>
          <w:sz w:val="24"/>
          <w:szCs w:val="16"/>
          <w:u w:val="none"/>
        </w:rPr>
        <w:t>(</w:t>
      </w:r>
      <w:r w:rsidRPr="00E820C2">
        <w:rPr>
          <w:b w:val="0"/>
          <w:bCs/>
          <w:color w:val="0000CC"/>
          <w:sz w:val="24"/>
          <w:szCs w:val="16"/>
          <w:u w:val="single"/>
        </w:rPr>
        <w:t>All</w:t>
      </w:r>
      <w:r w:rsidRPr="00E820C2">
        <w:rPr>
          <w:b w:val="0"/>
          <w:bCs/>
          <w:color w:val="0000CC"/>
          <w:sz w:val="24"/>
          <w:szCs w:val="16"/>
          <w:u w:val="none"/>
        </w:rPr>
        <w:t xml:space="preserve"> Applicants Must Fully Complete Exhibit 4.1)</w:t>
      </w:r>
    </w:p>
    <w:p w14:paraId="656B413C" w14:textId="5EB27B9A" w:rsidR="005E1D0B" w:rsidRPr="00E820C2" w:rsidRDefault="005E1D0B" w:rsidP="005E1D0B">
      <w:pPr>
        <w:pStyle w:val="ExhibitTitle"/>
        <w:rPr>
          <w:color w:val="0000CC"/>
          <w:sz w:val="24"/>
          <w:szCs w:val="16"/>
          <w:u w:val="none"/>
        </w:rPr>
      </w:pPr>
    </w:p>
    <w:tbl>
      <w:tblPr>
        <w:tblStyle w:val="TableGrid"/>
        <w:tblW w:w="0" w:type="auto"/>
        <w:tblInd w:w="-5" w:type="dxa"/>
        <w:tblLook w:val="04A0" w:firstRow="1" w:lastRow="0" w:firstColumn="1" w:lastColumn="0" w:noHBand="0" w:noVBand="1"/>
      </w:tblPr>
      <w:tblGrid>
        <w:gridCol w:w="10795"/>
      </w:tblGrid>
      <w:tr w:rsidR="005E1D0B" w:rsidRPr="00E820C2" w14:paraId="7C853E32" w14:textId="77777777" w:rsidTr="006B3783">
        <w:tc>
          <w:tcPr>
            <w:tcW w:w="10795" w:type="dxa"/>
            <w:shd w:val="clear" w:color="auto" w:fill="DEEAF6" w:themeFill="accent5" w:themeFillTint="33"/>
          </w:tcPr>
          <w:p w14:paraId="3DDE0EF2" w14:textId="77777777" w:rsidR="006C3610" w:rsidRDefault="005E1D0B" w:rsidP="006B0016">
            <w:pPr>
              <w:pStyle w:val="ListParagraph"/>
              <w:numPr>
                <w:ilvl w:val="0"/>
                <w:numId w:val="6"/>
              </w:numPr>
              <w:spacing w:line="276" w:lineRule="auto"/>
              <w:jc w:val="both"/>
              <w:rPr>
                <w:rFonts w:asciiTheme="minorHAnsi" w:hAnsiTheme="minorHAnsi"/>
                <w:b/>
                <w:sz w:val="24"/>
              </w:rPr>
            </w:pPr>
            <w:r w:rsidRPr="00E820C2">
              <w:rPr>
                <w:rFonts w:asciiTheme="minorHAnsi" w:hAnsiTheme="minorHAnsi"/>
                <w:b/>
                <w:sz w:val="24"/>
              </w:rPr>
              <w:t xml:space="preserve">Describe your agency’s purpose and programs. </w:t>
            </w:r>
          </w:p>
          <w:p w14:paraId="28205C64" w14:textId="34EB31B0" w:rsidR="005E1D0B" w:rsidRPr="006C3610" w:rsidRDefault="005A0F5F" w:rsidP="006B0016">
            <w:pPr>
              <w:pStyle w:val="ListParagraph"/>
              <w:spacing w:line="276" w:lineRule="auto"/>
              <w:ind w:left="360"/>
              <w:jc w:val="both"/>
              <w:rPr>
                <w:rFonts w:asciiTheme="minorHAnsi" w:hAnsiTheme="minorHAnsi"/>
                <w:b/>
                <w:i/>
                <w:iCs/>
                <w:sz w:val="24"/>
              </w:rPr>
            </w:pPr>
            <w:r w:rsidRPr="006C3610">
              <w:rPr>
                <w:rFonts w:asciiTheme="minorHAnsi" w:hAnsiTheme="minorHAnsi"/>
                <w:b/>
                <w:i/>
                <w:iCs/>
                <w:sz w:val="24"/>
                <w:u w:val="single"/>
              </w:rPr>
              <w:t xml:space="preserve">Insert </w:t>
            </w:r>
            <w:r w:rsidR="005E1D0B" w:rsidRPr="006C3610">
              <w:rPr>
                <w:rFonts w:asciiTheme="minorHAnsi" w:hAnsiTheme="minorHAnsi"/>
                <w:b/>
                <w:i/>
                <w:iCs/>
                <w:sz w:val="24"/>
                <w:u w:val="single"/>
              </w:rPr>
              <w:t xml:space="preserve">supporting documentation such as </w:t>
            </w:r>
            <w:r w:rsidR="00733B05" w:rsidRPr="006C3610">
              <w:rPr>
                <w:rFonts w:asciiTheme="minorHAnsi" w:hAnsiTheme="minorHAnsi"/>
                <w:b/>
                <w:i/>
                <w:iCs/>
                <w:sz w:val="24"/>
                <w:u w:val="single"/>
              </w:rPr>
              <w:t>transit provider</w:t>
            </w:r>
            <w:r w:rsidR="005E1D0B" w:rsidRPr="006C3610">
              <w:rPr>
                <w:rFonts w:asciiTheme="minorHAnsi" w:hAnsiTheme="minorHAnsi"/>
                <w:b/>
                <w:i/>
                <w:iCs/>
                <w:sz w:val="24"/>
                <w:u w:val="single"/>
              </w:rPr>
              <w:t xml:space="preserve"> brochures and newspaper articles</w:t>
            </w:r>
            <w:r w:rsidR="001F671B" w:rsidRPr="006C3610">
              <w:rPr>
                <w:rFonts w:asciiTheme="minorHAnsi" w:hAnsiTheme="minorHAnsi"/>
                <w:b/>
                <w:i/>
                <w:iCs/>
                <w:sz w:val="24"/>
                <w:u w:val="single"/>
              </w:rPr>
              <w:t xml:space="preserve"> </w:t>
            </w:r>
            <w:r w:rsidR="00DD2C02" w:rsidRPr="006C3610">
              <w:rPr>
                <w:rFonts w:asciiTheme="minorHAnsi" w:hAnsiTheme="minorHAnsi"/>
                <w:b/>
                <w:i/>
                <w:iCs/>
                <w:sz w:val="24"/>
                <w:u w:val="single"/>
              </w:rPr>
              <w:t>directly after this question</w:t>
            </w:r>
            <w:r w:rsidR="00DD2C02" w:rsidRPr="006C3610">
              <w:rPr>
                <w:rFonts w:asciiTheme="minorHAnsi" w:hAnsiTheme="minorHAnsi"/>
                <w:b/>
                <w:i/>
                <w:iCs/>
                <w:sz w:val="24"/>
              </w:rPr>
              <w:t>.</w:t>
            </w:r>
          </w:p>
        </w:tc>
      </w:tr>
      <w:tr w:rsidR="005E1D0B" w:rsidRPr="00E820C2" w14:paraId="5E898FB1" w14:textId="77777777" w:rsidTr="005E1D0B">
        <w:trPr>
          <w:trHeight w:val="2880"/>
        </w:trPr>
        <w:tc>
          <w:tcPr>
            <w:tcW w:w="10795" w:type="dxa"/>
          </w:tcPr>
          <w:p w14:paraId="1EAFEFA7" w14:textId="77777777" w:rsidR="005E1D0B" w:rsidRPr="00E820C2" w:rsidRDefault="005E1D0B" w:rsidP="005E1D0B">
            <w:pPr>
              <w:pStyle w:val="ExhibitTitle"/>
              <w:ind w:left="0" w:firstLine="0"/>
              <w:rPr>
                <w:b w:val="0"/>
                <w:bCs/>
                <w:i w:val="0"/>
                <w:iCs/>
                <w:color w:val="auto"/>
                <w:sz w:val="24"/>
                <w:szCs w:val="16"/>
                <w:u w:val="none"/>
              </w:rPr>
            </w:pPr>
          </w:p>
        </w:tc>
      </w:tr>
    </w:tbl>
    <w:p w14:paraId="66CC50E6" w14:textId="77777777" w:rsidR="00DD2C02" w:rsidRDefault="00DD2C02">
      <w:r>
        <w:br w:type="page"/>
      </w:r>
    </w:p>
    <w:p w14:paraId="0971BE85" w14:textId="77777777" w:rsidR="00515724" w:rsidRPr="00E820C2" w:rsidRDefault="00515724" w:rsidP="00515724">
      <w:pPr>
        <w:pStyle w:val="ExhibitTitle"/>
        <w:rPr>
          <w:i w:val="0"/>
          <w:iCs/>
          <w:sz w:val="28"/>
          <w:szCs w:val="18"/>
          <w:u w:val="single"/>
        </w:rPr>
      </w:pPr>
      <w:r w:rsidRPr="00E820C2">
        <w:rPr>
          <w:i w:val="0"/>
          <w:iCs/>
          <w:sz w:val="28"/>
          <w:szCs w:val="18"/>
          <w:u w:val="single"/>
        </w:rPr>
        <w:lastRenderedPageBreak/>
        <w:t>Exhibit 4.1 Overview (continued)</w:t>
      </w:r>
    </w:p>
    <w:p w14:paraId="6BA6AD09" w14:textId="77777777" w:rsidR="00515724" w:rsidRPr="00E820C2" w:rsidRDefault="00515724" w:rsidP="00515724">
      <w:pPr>
        <w:pStyle w:val="ExhibitTitle"/>
        <w:rPr>
          <w:b w:val="0"/>
          <w:bCs/>
          <w:color w:val="0000CC"/>
          <w:sz w:val="24"/>
          <w:szCs w:val="16"/>
          <w:u w:val="none"/>
        </w:rPr>
      </w:pPr>
      <w:r w:rsidRPr="00E820C2">
        <w:rPr>
          <w:b w:val="0"/>
          <w:bCs/>
          <w:color w:val="0000CC"/>
          <w:sz w:val="24"/>
          <w:szCs w:val="16"/>
          <w:u w:val="none"/>
        </w:rPr>
        <w:t>(</w:t>
      </w:r>
      <w:r w:rsidRPr="00E820C2">
        <w:rPr>
          <w:b w:val="0"/>
          <w:bCs/>
          <w:color w:val="0000CC"/>
          <w:sz w:val="24"/>
          <w:szCs w:val="16"/>
          <w:u w:val="single"/>
        </w:rPr>
        <w:t>All</w:t>
      </w:r>
      <w:r w:rsidRPr="00E820C2">
        <w:rPr>
          <w:b w:val="0"/>
          <w:bCs/>
          <w:color w:val="0000CC"/>
          <w:sz w:val="24"/>
          <w:szCs w:val="16"/>
          <w:u w:val="none"/>
        </w:rPr>
        <w:t xml:space="preserve"> Applicants Must Fully Complete Exhibit 4.1)</w:t>
      </w:r>
    </w:p>
    <w:p w14:paraId="6958A9AA" w14:textId="77777777" w:rsidR="00515724" w:rsidRDefault="00515724"/>
    <w:tbl>
      <w:tblPr>
        <w:tblStyle w:val="TableGrid"/>
        <w:tblW w:w="0" w:type="auto"/>
        <w:tblInd w:w="-5" w:type="dxa"/>
        <w:tblLook w:val="04A0" w:firstRow="1" w:lastRow="0" w:firstColumn="1" w:lastColumn="0" w:noHBand="0" w:noVBand="1"/>
      </w:tblPr>
      <w:tblGrid>
        <w:gridCol w:w="10795"/>
      </w:tblGrid>
      <w:tr w:rsidR="005E1D0B" w:rsidRPr="00E820C2" w14:paraId="15D2ED38" w14:textId="77777777" w:rsidTr="006B3783">
        <w:trPr>
          <w:trHeight w:val="800"/>
        </w:trPr>
        <w:tc>
          <w:tcPr>
            <w:tcW w:w="10795" w:type="dxa"/>
            <w:shd w:val="clear" w:color="auto" w:fill="DEEAF6" w:themeFill="accent5" w:themeFillTint="33"/>
          </w:tcPr>
          <w:p w14:paraId="6A45E0EE" w14:textId="78A82CD1" w:rsidR="005E1D0B" w:rsidRPr="00E820C2" w:rsidRDefault="005E1D0B" w:rsidP="00405C3F">
            <w:pPr>
              <w:pStyle w:val="ListParagraph"/>
              <w:numPr>
                <w:ilvl w:val="0"/>
                <w:numId w:val="6"/>
              </w:numPr>
              <w:spacing w:line="276" w:lineRule="auto"/>
              <w:jc w:val="both"/>
              <w:rPr>
                <w:rFonts w:asciiTheme="minorHAnsi" w:hAnsiTheme="minorHAnsi"/>
                <w:b/>
                <w:sz w:val="24"/>
              </w:rPr>
            </w:pPr>
            <w:r w:rsidRPr="00E820C2">
              <w:rPr>
                <w:rFonts w:asciiTheme="minorHAnsi" w:hAnsiTheme="minorHAnsi"/>
                <w:b/>
                <w:sz w:val="24"/>
              </w:rPr>
              <w:t>Describe the transportation provided/purchased and/or that will be provided/purchased by your agency. Include a description of your agency’s clientele, your client selection process, current or potential types and number of trips, current or potential route schedules, estimated miles, and estimated hours.</w:t>
            </w:r>
          </w:p>
        </w:tc>
      </w:tr>
      <w:tr w:rsidR="005E1D0B" w:rsidRPr="00E820C2" w14:paraId="4213030E" w14:textId="77777777" w:rsidTr="005E1D0B">
        <w:trPr>
          <w:trHeight w:val="2880"/>
        </w:trPr>
        <w:tc>
          <w:tcPr>
            <w:tcW w:w="10795" w:type="dxa"/>
          </w:tcPr>
          <w:p w14:paraId="2AB6CE3F" w14:textId="77777777" w:rsidR="005E1D0B" w:rsidRPr="00E820C2" w:rsidRDefault="005E1D0B" w:rsidP="005E1D0B">
            <w:pPr>
              <w:spacing w:line="276" w:lineRule="auto"/>
              <w:rPr>
                <w:rFonts w:asciiTheme="minorHAnsi" w:hAnsiTheme="minorHAnsi"/>
                <w:bCs/>
                <w:sz w:val="24"/>
              </w:rPr>
            </w:pPr>
          </w:p>
        </w:tc>
      </w:tr>
      <w:tr w:rsidR="005E1D0B" w:rsidRPr="00E820C2" w14:paraId="328F19FC" w14:textId="77777777" w:rsidTr="006B3783">
        <w:trPr>
          <w:trHeight w:val="800"/>
        </w:trPr>
        <w:tc>
          <w:tcPr>
            <w:tcW w:w="10795" w:type="dxa"/>
            <w:shd w:val="clear" w:color="auto" w:fill="DEEAF6" w:themeFill="accent5" w:themeFillTint="33"/>
          </w:tcPr>
          <w:p w14:paraId="60478390" w14:textId="0C29B57B" w:rsidR="005E1D0B" w:rsidRPr="00E820C2" w:rsidRDefault="005E1D0B" w:rsidP="00405C3F">
            <w:pPr>
              <w:pStyle w:val="ListParagraph"/>
              <w:numPr>
                <w:ilvl w:val="0"/>
                <w:numId w:val="6"/>
              </w:numPr>
              <w:spacing w:line="276" w:lineRule="auto"/>
              <w:jc w:val="both"/>
              <w:rPr>
                <w:rFonts w:asciiTheme="minorHAnsi" w:hAnsiTheme="minorHAnsi"/>
                <w:b/>
                <w:sz w:val="24"/>
              </w:rPr>
            </w:pPr>
            <w:r w:rsidRPr="00E820C2">
              <w:rPr>
                <w:rFonts w:asciiTheme="minorHAnsi" w:hAnsiTheme="minorHAnsi"/>
                <w:b/>
                <w:sz w:val="24"/>
              </w:rPr>
              <w:t xml:space="preserve">Describe transportation currently provided to seniors and individuals with disabilities by other providers in your area. Include days and hours of service, trip purposes, frequency of service, and fares. </w:t>
            </w:r>
          </w:p>
        </w:tc>
      </w:tr>
      <w:tr w:rsidR="005E1D0B" w:rsidRPr="00E820C2" w14:paraId="6A734B57" w14:textId="77777777" w:rsidTr="005E1D0B">
        <w:trPr>
          <w:trHeight w:val="2880"/>
        </w:trPr>
        <w:tc>
          <w:tcPr>
            <w:tcW w:w="10795" w:type="dxa"/>
          </w:tcPr>
          <w:p w14:paraId="75C039B8" w14:textId="77777777" w:rsidR="005E1D0B" w:rsidRPr="00E820C2" w:rsidRDefault="005E1D0B" w:rsidP="005E1D0B">
            <w:pPr>
              <w:spacing w:line="276" w:lineRule="auto"/>
              <w:rPr>
                <w:rFonts w:asciiTheme="minorHAnsi" w:hAnsiTheme="minorHAnsi"/>
                <w:bCs/>
                <w:sz w:val="24"/>
              </w:rPr>
            </w:pPr>
          </w:p>
        </w:tc>
      </w:tr>
      <w:tr w:rsidR="005E1D0B" w:rsidRPr="00E820C2" w14:paraId="6D0954B9" w14:textId="77777777" w:rsidTr="006B3783">
        <w:tc>
          <w:tcPr>
            <w:tcW w:w="10795" w:type="dxa"/>
            <w:shd w:val="clear" w:color="auto" w:fill="DEEAF6" w:themeFill="accent5" w:themeFillTint="33"/>
          </w:tcPr>
          <w:p w14:paraId="4115667B" w14:textId="0FD6991A" w:rsidR="005E1D0B" w:rsidRPr="00E820C2" w:rsidRDefault="005E1D0B" w:rsidP="00405C3F">
            <w:pPr>
              <w:pStyle w:val="ListParagraph"/>
              <w:numPr>
                <w:ilvl w:val="0"/>
                <w:numId w:val="6"/>
              </w:numPr>
              <w:spacing w:line="276" w:lineRule="auto"/>
              <w:jc w:val="both"/>
              <w:rPr>
                <w:rFonts w:asciiTheme="minorHAnsi" w:hAnsiTheme="minorHAnsi"/>
                <w:b/>
                <w:sz w:val="24"/>
              </w:rPr>
            </w:pPr>
            <w:r w:rsidRPr="00E820C2">
              <w:rPr>
                <w:rFonts w:asciiTheme="minorHAnsi" w:hAnsiTheme="minorHAnsi"/>
                <w:b/>
                <w:sz w:val="24"/>
              </w:rPr>
              <w:t xml:space="preserve">Describe the sensitivity training program provided to your employees on how to effectively interact with seniors and individuals with disabilities. Include a schedule of pre-employment, on-the-job training, and incremental training provided or to be provided. </w:t>
            </w:r>
            <w:r w:rsidRPr="00BE1B47">
              <w:rPr>
                <w:rFonts w:asciiTheme="minorHAnsi" w:hAnsiTheme="minorHAnsi"/>
                <w:b/>
                <w:sz w:val="24"/>
                <w:u w:val="single"/>
              </w:rPr>
              <w:t xml:space="preserve">Describe </w:t>
            </w:r>
            <w:r w:rsidR="006A64FB" w:rsidRPr="00BE1B47">
              <w:rPr>
                <w:rFonts w:asciiTheme="minorHAnsi" w:hAnsiTheme="minorHAnsi"/>
                <w:b/>
                <w:sz w:val="24"/>
                <w:u w:val="single"/>
              </w:rPr>
              <w:t>s</w:t>
            </w:r>
            <w:r w:rsidRPr="00BE1B47">
              <w:rPr>
                <w:rFonts w:asciiTheme="minorHAnsi" w:hAnsiTheme="minorHAnsi"/>
                <w:b/>
                <w:sz w:val="24"/>
                <w:u w:val="single"/>
              </w:rPr>
              <w:t xml:space="preserve">ensitivity </w:t>
            </w:r>
            <w:r w:rsidR="006A64FB" w:rsidRPr="00BE1B47">
              <w:rPr>
                <w:rFonts w:asciiTheme="minorHAnsi" w:hAnsiTheme="minorHAnsi"/>
                <w:b/>
                <w:sz w:val="24"/>
                <w:u w:val="single"/>
              </w:rPr>
              <w:t>t</w:t>
            </w:r>
            <w:r w:rsidRPr="00BE1B47">
              <w:rPr>
                <w:rFonts w:asciiTheme="minorHAnsi" w:hAnsiTheme="minorHAnsi"/>
                <w:b/>
                <w:sz w:val="24"/>
                <w:u w:val="single"/>
              </w:rPr>
              <w:t xml:space="preserve">raining </w:t>
            </w:r>
            <w:r w:rsidR="006A64FB" w:rsidRPr="00BE1B47">
              <w:rPr>
                <w:rFonts w:asciiTheme="minorHAnsi" w:hAnsiTheme="minorHAnsi"/>
                <w:b/>
                <w:sz w:val="24"/>
                <w:u w:val="single"/>
              </w:rPr>
              <w:t>o</w:t>
            </w:r>
            <w:r w:rsidRPr="00BE1B47">
              <w:rPr>
                <w:rFonts w:asciiTheme="minorHAnsi" w:hAnsiTheme="minorHAnsi"/>
                <w:b/>
                <w:sz w:val="24"/>
                <w:u w:val="single"/>
              </w:rPr>
              <w:t>nly</w:t>
            </w:r>
            <w:r w:rsidRPr="00E820C2">
              <w:rPr>
                <w:rFonts w:asciiTheme="minorHAnsi" w:hAnsiTheme="minorHAnsi"/>
                <w:b/>
                <w:sz w:val="24"/>
              </w:rPr>
              <w:t xml:space="preserve">. </w:t>
            </w:r>
          </w:p>
        </w:tc>
      </w:tr>
      <w:tr w:rsidR="005E1D0B" w:rsidRPr="00E820C2" w14:paraId="2C6A7CDC" w14:textId="77777777" w:rsidTr="0001797B">
        <w:trPr>
          <w:trHeight w:val="2880"/>
        </w:trPr>
        <w:tc>
          <w:tcPr>
            <w:tcW w:w="10795" w:type="dxa"/>
          </w:tcPr>
          <w:p w14:paraId="1A042775" w14:textId="77777777" w:rsidR="005E1D0B" w:rsidRPr="00E820C2" w:rsidRDefault="005E1D0B" w:rsidP="0001797B">
            <w:pPr>
              <w:pStyle w:val="ExhibitTitle"/>
              <w:ind w:left="0" w:firstLine="0"/>
              <w:rPr>
                <w:b w:val="0"/>
                <w:bCs/>
                <w:i w:val="0"/>
                <w:iCs/>
                <w:color w:val="auto"/>
                <w:sz w:val="24"/>
                <w:szCs w:val="16"/>
                <w:u w:val="none"/>
              </w:rPr>
            </w:pPr>
          </w:p>
        </w:tc>
      </w:tr>
    </w:tbl>
    <w:p w14:paraId="01032C13" w14:textId="77777777" w:rsidR="00CE5233" w:rsidRDefault="00CE5233">
      <w:r>
        <w:br w:type="page"/>
      </w:r>
    </w:p>
    <w:p w14:paraId="4D1C3832" w14:textId="77777777" w:rsidR="00CE5233" w:rsidRPr="00E820C2" w:rsidRDefault="00CE5233" w:rsidP="00CE5233">
      <w:pPr>
        <w:pStyle w:val="ExhibitTitle"/>
        <w:rPr>
          <w:i w:val="0"/>
          <w:iCs/>
          <w:sz w:val="28"/>
          <w:szCs w:val="18"/>
          <w:u w:val="single"/>
        </w:rPr>
      </w:pPr>
      <w:r w:rsidRPr="00E820C2">
        <w:rPr>
          <w:i w:val="0"/>
          <w:iCs/>
          <w:sz w:val="28"/>
          <w:szCs w:val="18"/>
          <w:u w:val="single"/>
        </w:rPr>
        <w:lastRenderedPageBreak/>
        <w:t>Exhibit 4.1 Overview (continued)</w:t>
      </w:r>
    </w:p>
    <w:p w14:paraId="4EA4A86F" w14:textId="77777777" w:rsidR="00CE5233" w:rsidRPr="00E820C2" w:rsidRDefault="00CE5233" w:rsidP="00CE5233">
      <w:pPr>
        <w:pStyle w:val="ExhibitTitle"/>
        <w:rPr>
          <w:b w:val="0"/>
          <w:bCs/>
          <w:color w:val="0000CC"/>
          <w:sz w:val="24"/>
          <w:szCs w:val="16"/>
          <w:u w:val="none"/>
        </w:rPr>
      </w:pPr>
      <w:r w:rsidRPr="00E820C2">
        <w:rPr>
          <w:b w:val="0"/>
          <w:bCs/>
          <w:color w:val="0000CC"/>
          <w:sz w:val="24"/>
          <w:szCs w:val="16"/>
          <w:u w:val="none"/>
        </w:rPr>
        <w:t>(</w:t>
      </w:r>
      <w:r w:rsidRPr="00E820C2">
        <w:rPr>
          <w:b w:val="0"/>
          <w:bCs/>
          <w:color w:val="0000CC"/>
          <w:sz w:val="24"/>
          <w:szCs w:val="16"/>
          <w:u w:val="single"/>
        </w:rPr>
        <w:t>All</w:t>
      </w:r>
      <w:r w:rsidRPr="00E820C2">
        <w:rPr>
          <w:b w:val="0"/>
          <w:bCs/>
          <w:color w:val="0000CC"/>
          <w:sz w:val="24"/>
          <w:szCs w:val="16"/>
          <w:u w:val="none"/>
        </w:rPr>
        <w:t xml:space="preserve"> Applicants Must Fully Complete Exhibit 4.1)</w:t>
      </w:r>
    </w:p>
    <w:p w14:paraId="3574638F" w14:textId="77777777" w:rsidR="00CE5233" w:rsidRDefault="00CE5233"/>
    <w:tbl>
      <w:tblPr>
        <w:tblStyle w:val="TableGrid"/>
        <w:tblW w:w="0" w:type="auto"/>
        <w:tblInd w:w="-5" w:type="dxa"/>
        <w:tblLook w:val="04A0" w:firstRow="1" w:lastRow="0" w:firstColumn="1" w:lastColumn="0" w:noHBand="0" w:noVBand="1"/>
      </w:tblPr>
      <w:tblGrid>
        <w:gridCol w:w="10795"/>
      </w:tblGrid>
      <w:tr w:rsidR="005E1D0B" w:rsidRPr="00E820C2" w14:paraId="47FC7F06" w14:textId="77777777" w:rsidTr="006B3783">
        <w:trPr>
          <w:trHeight w:val="800"/>
        </w:trPr>
        <w:tc>
          <w:tcPr>
            <w:tcW w:w="10795" w:type="dxa"/>
            <w:shd w:val="clear" w:color="auto" w:fill="DEEAF6" w:themeFill="accent5" w:themeFillTint="33"/>
          </w:tcPr>
          <w:p w14:paraId="0C44D719" w14:textId="699E828C" w:rsidR="005E1D0B" w:rsidRPr="00E820C2" w:rsidRDefault="006B3783" w:rsidP="00405C3F">
            <w:pPr>
              <w:pStyle w:val="ListParagraph"/>
              <w:numPr>
                <w:ilvl w:val="0"/>
                <w:numId w:val="6"/>
              </w:numPr>
              <w:spacing w:line="276" w:lineRule="auto"/>
              <w:jc w:val="both"/>
              <w:rPr>
                <w:rFonts w:ascii="Arial" w:hAnsi="Arial"/>
                <w:b/>
                <w:bCs/>
                <w:sz w:val="24"/>
              </w:rPr>
            </w:pPr>
            <w:r w:rsidRPr="00E820C2">
              <w:rPr>
                <w:rFonts w:asciiTheme="minorHAnsi" w:hAnsiTheme="minorHAnsi"/>
                <w:b/>
                <w:bCs/>
                <w:sz w:val="24"/>
              </w:rPr>
              <w:t xml:space="preserve">Describe the unmet transportation needs within the </w:t>
            </w:r>
            <w:r w:rsidR="00372869">
              <w:rPr>
                <w:rFonts w:asciiTheme="minorHAnsi" w:hAnsiTheme="minorHAnsi"/>
                <w:b/>
                <w:bCs/>
                <w:sz w:val="24"/>
              </w:rPr>
              <w:t>Coordinated P</w:t>
            </w:r>
            <w:r w:rsidRPr="00E820C2">
              <w:rPr>
                <w:rFonts w:asciiTheme="minorHAnsi" w:hAnsiTheme="minorHAnsi"/>
                <w:b/>
                <w:bCs/>
                <w:sz w:val="24"/>
              </w:rPr>
              <w:t xml:space="preserve">ublic </w:t>
            </w:r>
            <w:r w:rsidR="00372869">
              <w:rPr>
                <w:rFonts w:asciiTheme="minorHAnsi" w:hAnsiTheme="minorHAnsi"/>
                <w:b/>
                <w:bCs/>
                <w:sz w:val="24"/>
              </w:rPr>
              <w:t>T</w:t>
            </w:r>
            <w:r w:rsidRPr="00E820C2">
              <w:rPr>
                <w:rFonts w:asciiTheme="minorHAnsi" w:hAnsiTheme="minorHAnsi"/>
                <w:b/>
                <w:bCs/>
                <w:sz w:val="24"/>
              </w:rPr>
              <w:t>ransit-</w:t>
            </w:r>
            <w:r w:rsidR="00372869">
              <w:rPr>
                <w:rFonts w:asciiTheme="minorHAnsi" w:hAnsiTheme="minorHAnsi"/>
                <w:b/>
                <w:bCs/>
                <w:sz w:val="24"/>
              </w:rPr>
              <w:t>H</w:t>
            </w:r>
            <w:r w:rsidRPr="00E820C2">
              <w:rPr>
                <w:rFonts w:asciiTheme="minorHAnsi" w:hAnsiTheme="minorHAnsi"/>
                <w:b/>
                <w:bCs/>
                <w:sz w:val="24"/>
              </w:rPr>
              <w:t xml:space="preserve">uman </w:t>
            </w:r>
            <w:r w:rsidR="00372869">
              <w:rPr>
                <w:rFonts w:asciiTheme="minorHAnsi" w:hAnsiTheme="minorHAnsi"/>
                <w:b/>
                <w:bCs/>
                <w:sz w:val="24"/>
              </w:rPr>
              <w:t>S</w:t>
            </w:r>
            <w:r w:rsidRPr="00E820C2">
              <w:rPr>
                <w:rFonts w:asciiTheme="minorHAnsi" w:hAnsiTheme="minorHAnsi"/>
                <w:b/>
                <w:bCs/>
                <w:sz w:val="24"/>
              </w:rPr>
              <w:t xml:space="preserve">ervice </w:t>
            </w:r>
            <w:r w:rsidR="00372869">
              <w:rPr>
                <w:rFonts w:asciiTheme="minorHAnsi" w:hAnsiTheme="minorHAnsi"/>
                <w:b/>
                <w:bCs/>
                <w:sz w:val="24"/>
              </w:rPr>
              <w:t>T</w:t>
            </w:r>
            <w:r w:rsidRPr="00E820C2">
              <w:rPr>
                <w:rFonts w:asciiTheme="minorHAnsi" w:hAnsiTheme="minorHAnsi"/>
                <w:b/>
                <w:bCs/>
                <w:sz w:val="24"/>
              </w:rPr>
              <w:t xml:space="preserve">ransportation </w:t>
            </w:r>
            <w:r w:rsidR="00372869">
              <w:rPr>
                <w:rFonts w:asciiTheme="minorHAnsi" w:hAnsiTheme="minorHAnsi"/>
                <w:b/>
                <w:bCs/>
                <w:sz w:val="24"/>
              </w:rPr>
              <w:t>P</w:t>
            </w:r>
            <w:r w:rsidRPr="00E820C2">
              <w:rPr>
                <w:rFonts w:asciiTheme="minorHAnsi" w:hAnsiTheme="minorHAnsi"/>
                <w:b/>
                <w:bCs/>
                <w:sz w:val="24"/>
              </w:rPr>
              <w:t xml:space="preserve">lan the proposed project seeks to address.  </w:t>
            </w:r>
            <w:r w:rsidRPr="00BE1B47">
              <w:rPr>
                <w:rFonts w:asciiTheme="minorHAnsi" w:hAnsiTheme="minorHAnsi"/>
                <w:b/>
                <w:bCs/>
                <w:sz w:val="24"/>
                <w:u w:val="single"/>
              </w:rPr>
              <w:t xml:space="preserve">List page number(s) from the </w:t>
            </w:r>
            <w:r w:rsidR="00372869" w:rsidRPr="00BE1B47">
              <w:rPr>
                <w:rFonts w:asciiTheme="minorHAnsi" w:hAnsiTheme="minorHAnsi"/>
                <w:b/>
                <w:bCs/>
                <w:sz w:val="24"/>
                <w:u w:val="single"/>
              </w:rPr>
              <w:t>C</w:t>
            </w:r>
            <w:r w:rsidRPr="00BE1B47">
              <w:rPr>
                <w:rFonts w:asciiTheme="minorHAnsi" w:hAnsiTheme="minorHAnsi"/>
                <w:b/>
                <w:bCs/>
                <w:sz w:val="24"/>
                <w:u w:val="single"/>
              </w:rPr>
              <w:t xml:space="preserve">oordinated </w:t>
            </w:r>
            <w:r w:rsidR="00372869" w:rsidRPr="00BE1B47">
              <w:rPr>
                <w:rFonts w:asciiTheme="minorHAnsi" w:hAnsiTheme="minorHAnsi"/>
                <w:b/>
                <w:bCs/>
                <w:sz w:val="24"/>
                <w:u w:val="single"/>
              </w:rPr>
              <w:t>P</w:t>
            </w:r>
            <w:r w:rsidRPr="00BE1B47">
              <w:rPr>
                <w:rFonts w:asciiTheme="minorHAnsi" w:hAnsiTheme="minorHAnsi"/>
                <w:b/>
                <w:bCs/>
                <w:sz w:val="24"/>
                <w:u w:val="single"/>
              </w:rPr>
              <w:t>lan where the unmet need(s) are found</w:t>
            </w:r>
            <w:r w:rsidRPr="00E820C2">
              <w:rPr>
                <w:rFonts w:asciiTheme="minorHAnsi" w:hAnsiTheme="minorHAnsi"/>
                <w:b/>
                <w:bCs/>
                <w:sz w:val="24"/>
              </w:rPr>
              <w:t>.</w:t>
            </w:r>
          </w:p>
        </w:tc>
      </w:tr>
      <w:tr w:rsidR="005E1D0B" w:rsidRPr="00E820C2" w14:paraId="26F7065D" w14:textId="77777777" w:rsidTr="0001797B">
        <w:trPr>
          <w:trHeight w:val="2880"/>
        </w:trPr>
        <w:tc>
          <w:tcPr>
            <w:tcW w:w="10795" w:type="dxa"/>
          </w:tcPr>
          <w:p w14:paraId="3CA1D1B6" w14:textId="77777777" w:rsidR="005E1D0B" w:rsidRPr="00E820C2" w:rsidRDefault="005E1D0B" w:rsidP="0001797B">
            <w:pPr>
              <w:spacing w:line="276" w:lineRule="auto"/>
              <w:rPr>
                <w:rFonts w:asciiTheme="minorHAnsi" w:hAnsiTheme="minorHAnsi"/>
                <w:bCs/>
                <w:sz w:val="24"/>
              </w:rPr>
            </w:pPr>
          </w:p>
        </w:tc>
      </w:tr>
      <w:tr w:rsidR="005E1D0B" w:rsidRPr="00E820C2" w14:paraId="5DF533DB" w14:textId="77777777" w:rsidTr="006B3783">
        <w:trPr>
          <w:trHeight w:val="800"/>
        </w:trPr>
        <w:tc>
          <w:tcPr>
            <w:tcW w:w="10795" w:type="dxa"/>
            <w:shd w:val="clear" w:color="auto" w:fill="DEEAF6" w:themeFill="accent5" w:themeFillTint="33"/>
          </w:tcPr>
          <w:p w14:paraId="6DBBF00E" w14:textId="50922A59" w:rsidR="005E1D0B" w:rsidRPr="00E820C2" w:rsidRDefault="006B3783" w:rsidP="00405C3F">
            <w:pPr>
              <w:pStyle w:val="ListParagraph"/>
              <w:numPr>
                <w:ilvl w:val="0"/>
                <w:numId w:val="6"/>
              </w:numPr>
              <w:spacing w:line="276" w:lineRule="auto"/>
              <w:jc w:val="both"/>
              <w:rPr>
                <w:rFonts w:asciiTheme="minorHAnsi" w:hAnsiTheme="minorHAnsi"/>
                <w:b/>
                <w:bCs/>
                <w:sz w:val="24"/>
              </w:rPr>
            </w:pPr>
            <w:r w:rsidRPr="00E820C2">
              <w:rPr>
                <w:rFonts w:asciiTheme="minorHAnsi" w:hAnsiTheme="minorHAnsi"/>
                <w:b/>
                <w:bCs/>
                <w:sz w:val="24"/>
              </w:rPr>
              <w:t>Identify which strategy(</w:t>
            </w:r>
            <w:proofErr w:type="spellStart"/>
            <w:r w:rsidRPr="00E820C2">
              <w:rPr>
                <w:rFonts w:asciiTheme="minorHAnsi" w:hAnsiTheme="minorHAnsi"/>
                <w:b/>
                <w:bCs/>
                <w:sz w:val="24"/>
              </w:rPr>
              <w:t>ies</w:t>
            </w:r>
            <w:proofErr w:type="spellEnd"/>
            <w:r w:rsidRPr="00E820C2">
              <w:rPr>
                <w:rFonts w:asciiTheme="minorHAnsi" w:hAnsiTheme="minorHAnsi"/>
                <w:b/>
                <w:bCs/>
                <w:sz w:val="24"/>
              </w:rPr>
              <w:t xml:space="preserve">) within the </w:t>
            </w:r>
            <w:r w:rsidR="00372869" w:rsidRPr="00372869">
              <w:rPr>
                <w:b/>
                <w:bCs/>
                <w:sz w:val="24"/>
              </w:rPr>
              <w:t>Coordinated Public Transit-Human Services Transportation Plan</w:t>
            </w:r>
            <w:r w:rsidR="00372869" w:rsidRPr="00E820C2">
              <w:rPr>
                <w:rFonts w:asciiTheme="minorHAnsi" w:hAnsiTheme="minorHAnsi"/>
                <w:b/>
                <w:bCs/>
                <w:sz w:val="24"/>
              </w:rPr>
              <w:t xml:space="preserve"> </w:t>
            </w:r>
            <w:r w:rsidRPr="00E820C2">
              <w:rPr>
                <w:rFonts w:asciiTheme="minorHAnsi" w:hAnsiTheme="minorHAnsi"/>
                <w:b/>
                <w:bCs/>
                <w:sz w:val="24"/>
              </w:rPr>
              <w:t xml:space="preserve">that the proposed project addresses. </w:t>
            </w:r>
            <w:r w:rsidRPr="00BE1B47">
              <w:rPr>
                <w:rFonts w:asciiTheme="minorHAnsi" w:hAnsiTheme="minorHAnsi"/>
                <w:b/>
                <w:bCs/>
                <w:sz w:val="24"/>
                <w:u w:val="single"/>
              </w:rPr>
              <w:t xml:space="preserve">List page number(s) from the </w:t>
            </w:r>
            <w:r w:rsidR="0005107A" w:rsidRPr="00BE1B47">
              <w:rPr>
                <w:rFonts w:asciiTheme="minorHAnsi" w:hAnsiTheme="minorHAnsi"/>
                <w:b/>
                <w:bCs/>
                <w:sz w:val="24"/>
                <w:u w:val="single"/>
              </w:rPr>
              <w:t>C</w:t>
            </w:r>
            <w:r w:rsidRPr="00BE1B47">
              <w:rPr>
                <w:rFonts w:asciiTheme="minorHAnsi" w:hAnsiTheme="minorHAnsi"/>
                <w:b/>
                <w:bCs/>
                <w:sz w:val="24"/>
                <w:u w:val="single"/>
              </w:rPr>
              <w:t xml:space="preserve">oordinated </w:t>
            </w:r>
            <w:r w:rsidR="0005107A" w:rsidRPr="00BE1B47">
              <w:rPr>
                <w:rFonts w:asciiTheme="minorHAnsi" w:hAnsiTheme="minorHAnsi"/>
                <w:b/>
                <w:bCs/>
                <w:sz w:val="24"/>
                <w:u w:val="single"/>
              </w:rPr>
              <w:t>P</w:t>
            </w:r>
            <w:r w:rsidRPr="00BE1B47">
              <w:rPr>
                <w:rFonts w:asciiTheme="minorHAnsi" w:hAnsiTheme="minorHAnsi"/>
                <w:b/>
                <w:bCs/>
                <w:sz w:val="24"/>
                <w:u w:val="single"/>
              </w:rPr>
              <w:t xml:space="preserve">lan where the </w:t>
            </w:r>
            <w:proofErr w:type="gramStart"/>
            <w:r w:rsidRPr="00BE1B47">
              <w:rPr>
                <w:rFonts w:asciiTheme="minorHAnsi" w:hAnsiTheme="minorHAnsi"/>
                <w:b/>
                <w:bCs/>
                <w:sz w:val="24"/>
                <w:u w:val="single"/>
              </w:rPr>
              <w:t>strategy(</w:t>
            </w:r>
            <w:proofErr w:type="spellStart"/>
            <w:r w:rsidRPr="00BE1B47">
              <w:rPr>
                <w:rFonts w:asciiTheme="minorHAnsi" w:hAnsiTheme="minorHAnsi"/>
                <w:b/>
                <w:bCs/>
                <w:sz w:val="24"/>
                <w:u w:val="single"/>
              </w:rPr>
              <w:t>ies</w:t>
            </w:r>
            <w:proofErr w:type="spellEnd"/>
            <w:r w:rsidRPr="00BE1B47">
              <w:rPr>
                <w:rFonts w:asciiTheme="minorHAnsi" w:hAnsiTheme="minorHAnsi"/>
                <w:b/>
                <w:bCs/>
                <w:sz w:val="24"/>
                <w:u w:val="single"/>
              </w:rPr>
              <w:t>)</w:t>
            </w:r>
            <w:proofErr w:type="gramEnd"/>
            <w:r w:rsidRPr="00BE1B47">
              <w:rPr>
                <w:rFonts w:asciiTheme="minorHAnsi" w:hAnsiTheme="minorHAnsi"/>
                <w:b/>
                <w:bCs/>
                <w:sz w:val="24"/>
                <w:u w:val="single"/>
              </w:rPr>
              <w:t xml:space="preserve"> are found</w:t>
            </w:r>
            <w:r w:rsidRPr="00E820C2">
              <w:rPr>
                <w:rFonts w:asciiTheme="minorHAnsi" w:hAnsiTheme="minorHAnsi"/>
                <w:b/>
                <w:bCs/>
                <w:sz w:val="24"/>
              </w:rPr>
              <w:t>.</w:t>
            </w:r>
          </w:p>
        </w:tc>
      </w:tr>
      <w:tr w:rsidR="005E1D0B" w:rsidRPr="00E820C2" w14:paraId="20154D1E" w14:textId="77777777" w:rsidTr="0001797B">
        <w:trPr>
          <w:trHeight w:val="2880"/>
        </w:trPr>
        <w:tc>
          <w:tcPr>
            <w:tcW w:w="10795" w:type="dxa"/>
          </w:tcPr>
          <w:p w14:paraId="22D3529E" w14:textId="77777777" w:rsidR="005E1D0B" w:rsidRPr="00E820C2" w:rsidRDefault="005E1D0B" w:rsidP="0001797B">
            <w:pPr>
              <w:spacing w:line="276" w:lineRule="auto"/>
              <w:rPr>
                <w:rFonts w:asciiTheme="minorHAnsi" w:hAnsiTheme="minorHAnsi"/>
                <w:bCs/>
                <w:sz w:val="24"/>
              </w:rPr>
            </w:pPr>
          </w:p>
        </w:tc>
      </w:tr>
    </w:tbl>
    <w:p w14:paraId="23D5AED4" w14:textId="6870CEE5" w:rsidR="005E1D0B" w:rsidRPr="00E820C2" w:rsidRDefault="005E1D0B" w:rsidP="005E1D0B">
      <w:pPr>
        <w:jc w:val="center"/>
        <w:rPr>
          <w:sz w:val="24"/>
          <w:szCs w:val="22"/>
        </w:rPr>
      </w:pPr>
    </w:p>
    <w:p w14:paraId="4ABE0620" w14:textId="76FDD8C8" w:rsidR="006B3783" w:rsidRPr="00E820C2" w:rsidRDefault="006B3783" w:rsidP="005E1D0B">
      <w:pPr>
        <w:jc w:val="center"/>
        <w:rPr>
          <w:sz w:val="24"/>
          <w:szCs w:val="22"/>
        </w:rPr>
      </w:pPr>
    </w:p>
    <w:p w14:paraId="3D953DAC" w14:textId="77777777" w:rsidR="00233386" w:rsidRPr="00E820C2" w:rsidRDefault="00233386" w:rsidP="005E1D0B">
      <w:pPr>
        <w:jc w:val="center"/>
        <w:rPr>
          <w:sz w:val="24"/>
          <w:szCs w:val="22"/>
        </w:rPr>
        <w:sectPr w:rsidR="00233386" w:rsidRPr="00E820C2" w:rsidSect="00401053">
          <w:pgSz w:w="12240" w:h="15840"/>
          <w:pgMar w:top="720" w:right="720" w:bottom="720" w:left="720" w:header="720" w:footer="432" w:gutter="0"/>
          <w:cols w:space="720"/>
          <w:docGrid w:linePitch="381"/>
        </w:sectPr>
      </w:pPr>
    </w:p>
    <w:p w14:paraId="5DDEAAC1" w14:textId="67948FC5" w:rsidR="006B3783" w:rsidRPr="00E820C2" w:rsidRDefault="006B3783" w:rsidP="006B3783">
      <w:pPr>
        <w:tabs>
          <w:tab w:val="left" w:pos="0"/>
        </w:tabs>
        <w:ind w:left="2160" w:hanging="2160"/>
        <w:rPr>
          <w:b/>
          <w:iCs/>
          <w:color w:val="0070C0"/>
          <w:szCs w:val="18"/>
          <w:u w:val="single"/>
        </w:rPr>
      </w:pPr>
      <w:r w:rsidRPr="00E820C2">
        <w:rPr>
          <w:b/>
          <w:iCs/>
          <w:color w:val="0070C0"/>
          <w:szCs w:val="18"/>
          <w:u w:val="single"/>
        </w:rPr>
        <w:lastRenderedPageBreak/>
        <w:t xml:space="preserve">Exhibit 4.2 Summary of Transportation Services (for Applicants Requesting Vehicles)  </w:t>
      </w:r>
    </w:p>
    <w:p w14:paraId="4FD820C2" w14:textId="53D4E3C7" w:rsidR="006B3783" w:rsidRPr="00E820C2" w:rsidRDefault="006B3783" w:rsidP="00405C3F">
      <w:pPr>
        <w:tabs>
          <w:tab w:val="left" w:pos="0"/>
        </w:tabs>
        <w:ind w:left="90" w:hanging="810"/>
        <w:jc w:val="both"/>
        <w:rPr>
          <w:bCs/>
          <w:i/>
          <w:color w:val="0000CC"/>
          <w:sz w:val="24"/>
          <w:szCs w:val="16"/>
        </w:rPr>
      </w:pPr>
      <w:r w:rsidRPr="00E820C2">
        <w:rPr>
          <w:b/>
          <w:i/>
          <w:color w:val="0000CC"/>
          <w:sz w:val="32"/>
          <w:szCs w:val="20"/>
        </w:rPr>
        <w:tab/>
      </w:r>
      <w:r w:rsidRPr="00E820C2">
        <w:rPr>
          <w:bCs/>
          <w:i/>
          <w:color w:val="0000CC"/>
          <w:sz w:val="24"/>
          <w:szCs w:val="16"/>
        </w:rPr>
        <w:t>(All Applicants Requesting Vehicles Must Fully Complete Exhibit 4.2)</w:t>
      </w:r>
    </w:p>
    <w:p w14:paraId="316D9409" w14:textId="0531AE89" w:rsidR="006B3783" w:rsidRPr="00E820C2" w:rsidRDefault="006B3783" w:rsidP="00405C3F">
      <w:pPr>
        <w:jc w:val="both"/>
        <w:rPr>
          <w:bCs/>
          <w:i/>
          <w:color w:val="0000CC"/>
          <w:sz w:val="22"/>
          <w:szCs w:val="20"/>
        </w:rPr>
      </w:pPr>
      <w:r w:rsidRPr="00E820C2">
        <w:rPr>
          <w:bCs/>
          <w:i/>
          <w:color w:val="0000CC"/>
          <w:sz w:val="22"/>
          <w:szCs w:val="20"/>
        </w:rPr>
        <w:t xml:space="preserve">All other applicants will mark “No” to the following question and then </w:t>
      </w:r>
      <w:r w:rsidRPr="00E820C2">
        <w:rPr>
          <w:bCs/>
          <w:i/>
          <w:color w:val="0000CC"/>
          <w:sz w:val="22"/>
          <w:szCs w:val="20"/>
          <w:u w:val="single"/>
        </w:rPr>
        <w:t>include</w:t>
      </w:r>
      <w:r w:rsidRPr="00E820C2">
        <w:rPr>
          <w:bCs/>
          <w:i/>
          <w:color w:val="0000CC"/>
          <w:sz w:val="22"/>
          <w:szCs w:val="20"/>
        </w:rPr>
        <w:t xml:space="preserve"> this </w:t>
      </w:r>
      <w:r w:rsidR="00372869">
        <w:rPr>
          <w:bCs/>
          <w:i/>
          <w:color w:val="0000CC"/>
          <w:sz w:val="22"/>
          <w:szCs w:val="20"/>
        </w:rPr>
        <w:t>f</w:t>
      </w:r>
      <w:r w:rsidRPr="00E820C2">
        <w:rPr>
          <w:bCs/>
          <w:i/>
          <w:color w:val="0000CC"/>
          <w:sz w:val="22"/>
          <w:szCs w:val="20"/>
        </w:rPr>
        <w:t>orm in their application.</w:t>
      </w:r>
    </w:p>
    <w:p w14:paraId="495C6776" w14:textId="038F1AD6" w:rsidR="006B3783" w:rsidRPr="00E820C2" w:rsidRDefault="006B3783" w:rsidP="006B3783">
      <w:pPr>
        <w:tabs>
          <w:tab w:val="left" w:pos="0"/>
        </w:tabs>
        <w:ind w:left="2160" w:hanging="2160"/>
        <w:rPr>
          <w:b/>
          <w:iCs/>
          <w:color w:val="0070C0"/>
          <w:szCs w:val="18"/>
          <w:u w:val="words"/>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35"/>
        <w:gridCol w:w="652"/>
        <w:gridCol w:w="653"/>
        <w:gridCol w:w="652"/>
        <w:gridCol w:w="653"/>
      </w:tblGrid>
      <w:tr w:rsidR="006B3783" w:rsidRPr="00A025CE" w14:paraId="0A4B6B03" w14:textId="77777777" w:rsidTr="006B3783">
        <w:tc>
          <w:tcPr>
            <w:tcW w:w="7835" w:type="dxa"/>
          </w:tcPr>
          <w:p w14:paraId="36E333F4" w14:textId="56B2AFAD" w:rsidR="006B3783" w:rsidRPr="00A025CE" w:rsidRDefault="006B3783" w:rsidP="006B3783">
            <w:pPr>
              <w:tabs>
                <w:tab w:val="left" w:pos="0"/>
              </w:tabs>
              <w:rPr>
                <w:b/>
                <w:iCs/>
                <w:color w:val="FF0000"/>
                <w:sz w:val="24"/>
              </w:rPr>
            </w:pPr>
            <w:r w:rsidRPr="00A025CE">
              <w:rPr>
                <w:b/>
                <w:iCs/>
                <w:color w:val="FF0000"/>
                <w:sz w:val="24"/>
              </w:rPr>
              <w:t xml:space="preserve">Are you requesting replacement, expansion, or new service vehicle(s)? </w:t>
            </w:r>
          </w:p>
        </w:tc>
        <w:tc>
          <w:tcPr>
            <w:tcW w:w="652" w:type="dxa"/>
            <w:vAlign w:val="bottom"/>
          </w:tcPr>
          <w:p w14:paraId="454CF141" w14:textId="260467B4" w:rsidR="006B3783" w:rsidRPr="00A025CE" w:rsidRDefault="006B3783" w:rsidP="006B3783">
            <w:pPr>
              <w:tabs>
                <w:tab w:val="left" w:pos="0"/>
              </w:tabs>
              <w:jc w:val="right"/>
              <w:rPr>
                <w:b/>
                <w:iCs/>
                <w:color w:val="FF0000"/>
                <w:sz w:val="24"/>
              </w:rPr>
            </w:pPr>
            <w:r w:rsidRPr="00A025CE">
              <w:rPr>
                <w:b/>
                <w:iCs/>
                <w:color w:val="FF0000"/>
                <w:sz w:val="24"/>
              </w:rPr>
              <w:t>Yes</w:t>
            </w:r>
          </w:p>
        </w:tc>
        <w:tc>
          <w:tcPr>
            <w:tcW w:w="653" w:type="dxa"/>
            <w:tcBorders>
              <w:bottom w:val="single" w:sz="12" w:space="0" w:color="FF0000"/>
            </w:tcBorders>
            <w:vAlign w:val="bottom"/>
          </w:tcPr>
          <w:p w14:paraId="33D02DBF" w14:textId="77777777" w:rsidR="006B3783" w:rsidRPr="00A025CE" w:rsidRDefault="006B3783" w:rsidP="00771550">
            <w:pPr>
              <w:tabs>
                <w:tab w:val="left" w:pos="0"/>
              </w:tabs>
              <w:jc w:val="center"/>
              <w:rPr>
                <w:b/>
                <w:iCs/>
                <w:color w:val="FF0000"/>
                <w:sz w:val="24"/>
              </w:rPr>
            </w:pPr>
          </w:p>
        </w:tc>
        <w:tc>
          <w:tcPr>
            <w:tcW w:w="652" w:type="dxa"/>
            <w:vAlign w:val="bottom"/>
          </w:tcPr>
          <w:p w14:paraId="5477B7C6" w14:textId="0A7BDBB7" w:rsidR="006B3783" w:rsidRPr="00A025CE" w:rsidRDefault="006B3783" w:rsidP="006B3783">
            <w:pPr>
              <w:tabs>
                <w:tab w:val="left" w:pos="0"/>
              </w:tabs>
              <w:jc w:val="right"/>
              <w:rPr>
                <w:b/>
                <w:iCs/>
                <w:color w:val="FF0000"/>
                <w:sz w:val="24"/>
              </w:rPr>
            </w:pPr>
            <w:r w:rsidRPr="00A025CE">
              <w:rPr>
                <w:b/>
                <w:iCs/>
                <w:color w:val="FF0000"/>
                <w:sz w:val="24"/>
              </w:rPr>
              <w:t>No</w:t>
            </w:r>
          </w:p>
        </w:tc>
        <w:tc>
          <w:tcPr>
            <w:tcW w:w="653" w:type="dxa"/>
            <w:tcBorders>
              <w:bottom w:val="single" w:sz="12" w:space="0" w:color="FF0000"/>
            </w:tcBorders>
            <w:vAlign w:val="bottom"/>
          </w:tcPr>
          <w:p w14:paraId="0FD21A66" w14:textId="77777777" w:rsidR="006B3783" w:rsidRPr="00A025CE" w:rsidRDefault="006B3783" w:rsidP="00771550">
            <w:pPr>
              <w:tabs>
                <w:tab w:val="left" w:pos="0"/>
              </w:tabs>
              <w:jc w:val="center"/>
              <w:rPr>
                <w:b/>
                <w:iCs/>
                <w:color w:val="FF0000"/>
                <w:sz w:val="24"/>
              </w:rPr>
            </w:pPr>
          </w:p>
        </w:tc>
      </w:tr>
    </w:tbl>
    <w:p w14:paraId="2405435C" w14:textId="77777777" w:rsidR="006B3783" w:rsidRPr="00E820C2" w:rsidRDefault="006B3783" w:rsidP="006B3783">
      <w:pPr>
        <w:tabs>
          <w:tab w:val="left" w:pos="0"/>
        </w:tabs>
        <w:ind w:left="2160" w:hanging="2160"/>
        <w:rPr>
          <w:b/>
          <w:iCs/>
          <w:color w:val="0070C0"/>
          <w:szCs w:val="18"/>
          <w:u w:val="words"/>
        </w:rPr>
      </w:pPr>
    </w:p>
    <w:tbl>
      <w:tblPr>
        <w:tblStyle w:val="TableGrid"/>
        <w:tblW w:w="11080" w:type="dxa"/>
        <w:tblInd w:w="-7" w:type="dxa"/>
        <w:tblLook w:val="04A0" w:firstRow="1" w:lastRow="0" w:firstColumn="1" w:lastColumn="0" w:noHBand="0" w:noVBand="1"/>
      </w:tblPr>
      <w:tblGrid>
        <w:gridCol w:w="2334"/>
        <w:gridCol w:w="94"/>
        <w:gridCol w:w="1168"/>
        <w:gridCol w:w="84"/>
        <w:gridCol w:w="276"/>
        <w:gridCol w:w="540"/>
        <w:gridCol w:w="178"/>
        <w:gridCol w:w="61"/>
        <w:gridCol w:w="391"/>
        <w:gridCol w:w="360"/>
        <w:gridCol w:w="180"/>
        <w:gridCol w:w="525"/>
        <w:gridCol w:w="15"/>
        <w:gridCol w:w="360"/>
        <w:gridCol w:w="621"/>
        <w:gridCol w:w="40"/>
        <w:gridCol w:w="419"/>
        <w:gridCol w:w="81"/>
        <w:gridCol w:w="197"/>
        <w:gridCol w:w="82"/>
        <w:gridCol w:w="638"/>
        <w:gridCol w:w="73"/>
        <w:gridCol w:w="377"/>
        <w:gridCol w:w="73"/>
        <w:gridCol w:w="18"/>
        <w:gridCol w:w="81"/>
        <w:gridCol w:w="360"/>
        <w:gridCol w:w="98"/>
        <w:gridCol w:w="450"/>
        <w:gridCol w:w="73"/>
        <w:gridCol w:w="189"/>
        <w:gridCol w:w="364"/>
        <w:gridCol w:w="280"/>
      </w:tblGrid>
      <w:tr w:rsidR="00771550" w:rsidRPr="00E820C2" w14:paraId="7BA645FE" w14:textId="77777777" w:rsidTr="005C3F64">
        <w:tc>
          <w:tcPr>
            <w:tcW w:w="11080" w:type="dxa"/>
            <w:gridSpan w:val="33"/>
            <w:shd w:val="clear" w:color="auto" w:fill="DEEAF6" w:themeFill="accent5" w:themeFillTint="33"/>
          </w:tcPr>
          <w:p w14:paraId="763573BE" w14:textId="77777777" w:rsidR="00771550" w:rsidRPr="00E820C2" w:rsidRDefault="00771550" w:rsidP="00405C3F">
            <w:pPr>
              <w:jc w:val="both"/>
              <w:rPr>
                <w:sz w:val="24"/>
                <w:szCs w:val="22"/>
              </w:rPr>
            </w:pPr>
            <w:r w:rsidRPr="00E820C2">
              <w:rPr>
                <w:b/>
                <w:bCs/>
                <w:sz w:val="24"/>
                <w:szCs w:val="22"/>
              </w:rPr>
              <w:t>Provide detailed information on the type of service(s) to be provided. Please double-check your math for accuracy. Provide estimates where necessary.</w:t>
            </w:r>
            <w:r w:rsidRPr="00E820C2">
              <w:rPr>
                <w:sz w:val="24"/>
                <w:szCs w:val="22"/>
              </w:rPr>
              <w:t xml:space="preserve"> </w:t>
            </w:r>
            <w:r w:rsidRPr="00E820C2">
              <w:rPr>
                <w:b/>
                <w:sz w:val="24"/>
                <w:szCs w:val="22"/>
              </w:rPr>
              <w:t xml:space="preserve">Refer to </w:t>
            </w:r>
            <w:r w:rsidRPr="00E820C2">
              <w:rPr>
                <w:b/>
                <w:sz w:val="24"/>
                <w:szCs w:val="22"/>
                <w:u w:val="single"/>
              </w:rPr>
              <w:t>Appendix A</w:t>
            </w:r>
            <w:r w:rsidRPr="00E820C2">
              <w:rPr>
                <w:b/>
                <w:sz w:val="24"/>
                <w:szCs w:val="22"/>
              </w:rPr>
              <w:t xml:space="preserve"> for definitions of replacement, expansion, and new service vehicles.</w:t>
            </w:r>
            <w:r w:rsidRPr="00E820C2">
              <w:rPr>
                <w:sz w:val="24"/>
                <w:szCs w:val="22"/>
              </w:rPr>
              <w:t xml:space="preserve"> </w:t>
            </w:r>
            <w:r w:rsidRPr="00E820C2">
              <w:rPr>
                <w:b/>
                <w:sz w:val="24"/>
                <w:szCs w:val="22"/>
                <w:u w:val="single"/>
              </w:rPr>
              <w:t>Complete all items</w:t>
            </w:r>
            <w:r w:rsidRPr="00E820C2">
              <w:rPr>
                <w:b/>
                <w:sz w:val="24"/>
                <w:szCs w:val="22"/>
              </w:rPr>
              <w:t xml:space="preserve">. </w:t>
            </w:r>
          </w:p>
        </w:tc>
      </w:tr>
      <w:tr w:rsidR="00771550" w:rsidRPr="00E820C2" w14:paraId="77CD455A" w14:textId="77777777" w:rsidTr="005C3F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3"/>
        </w:trPr>
        <w:tc>
          <w:tcPr>
            <w:tcW w:w="7187" w:type="dxa"/>
            <w:gridSpan w:val="15"/>
            <w:tcBorders>
              <w:top w:val="single" w:sz="2" w:space="0" w:color="auto"/>
              <w:left w:val="single" w:sz="2" w:space="0" w:color="auto"/>
            </w:tcBorders>
            <w:vAlign w:val="bottom"/>
          </w:tcPr>
          <w:p w14:paraId="34D818C9" w14:textId="77777777" w:rsidR="00771550" w:rsidRPr="00E820C2" w:rsidRDefault="00771550" w:rsidP="007B7C7E">
            <w:pPr>
              <w:pStyle w:val="ListParagraph"/>
              <w:numPr>
                <w:ilvl w:val="0"/>
                <w:numId w:val="7"/>
              </w:numPr>
              <w:rPr>
                <w:sz w:val="24"/>
                <w:szCs w:val="22"/>
              </w:rPr>
            </w:pPr>
            <w:r w:rsidRPr="00E820C2">
              <w:rPr>
                <w:sz w:val="24"/>
                <w:szCs w:val="22"/>
              </w:rPr>
              <w:t>Average monthly number of clients to be served (unduplicated):</w:t>
            </w:r>
          </w:p>
        </w:tc>
        <w:tc>
          <w:tcPr>
            <w:tcW w:w="3613" w:type="dxa"/>
            <w:gridSpan w:val="17"/>
            <w:tcBorders>
              <w:top w:val="single" w:sz="2" w:space="0" w:color="auto"/>
              <w:bottom w:val="single" w:sz="2" w:space="0" w:color="auto"/>
            </w:tcBorders>
            <w:vAlign w:val="bottom"/>
          </w:tcPr>
          <w:p w14:paraId="613BA611" w14:textId="77777777" w:rsidR="00771550" w:rsidRPr="00E820C2" w:rsidRDefault="00771550" w:rsidP="0001797B">
            <w:pPr>
              <w:rPr>
                <w:sz w:val="24"/>
                <w:szCs w:val="22"/>
              </w:rPr>
            </w:pPr>
          </w:p>
        </w:tc>
        <w:tc>
          <w:tcPr>
            <w:tcW w:w="280" w:type="dxa"/>
            <w:tcBorders>
              <w:top w:val="single" w:sz="2" w:space="0" w:color="auto"/>
              <w:right w:val="single" w:sz="2" w:space="0" w:color="auto"/>
            </w:tcBorders>
          </w:tcPr>
          <w:p w14:paraId="485ECC37" w14:textId="77777777" w:rsidR="00771550" w:rsidRPr="00E820C2" w:rsidRDefault="00771550" w:rsidP="0001797B">
            <w:pPr>
              <w:rPr>
                <w:sz w:val="24"/>
                <w:szCs w:val="22"/>
              </w:rPr>
            </w:pPr>
          </w:p>
        </w:tc>
      </w:tr>
      <w:tr w:rsidR="00771550" w:rsidRPr="00E820C2" w14:paraId="753F112B" w14:textId="77777777" w:rsidTr="005C3F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trPr>
        <w:tc>
          <w:tcPr>
            <w:tcW w:w="11080" w:type="dxa"/>
            <w:gridSpan w:val="33"/>
            <w:tcBorders>
              <w:left w:val="single" w:sz="2" w:space="0" w:color="auto"/>
              <w:bottom w:val="single" w:sz="2" w:space="0" w:color="auto"/>
              <w:right w:val="single" w:sz="2" w:space="0" w:color="auto"/>
            </w:tcBorders>
          </w:tcPr>
          <w:p w14:paraId="18EA72B4" w14:textId="77777777" w:rsidR="00771550" w:rsidRPr="00E820C2" w:rsidRDefault="00771550" w:rsidP="0001797B">
            <w:pPr>
              <w:rPr>
                <w:i/>
                <w:iCs/>
                <w:sz w:val="24"/>
                <w:szCs w:val="22"/>
              </w:rPr>
            </w:pPr>
            <w:r w:rsidRPr="00E820C2">
              <w:rPr>
                <w:i/>
                <w:iCs/>
                <w:sz w:val="24"/>
                <w:szCs w:val="22"/>
              </w:rPr>
              <w:t>(Unduplicated means to count each client only once, even if he or she receives several agency services.)</w:t>
            </w:r>
          </w:p>
        </w:tc>
      </w:tr>
      <w:tr w:rsidR="00771550" w:rsidRPr="00E820C2" w14:paraId="3F2A3047" w14:textId="77777777" w:rsidTr="005C3F64">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trHeight w:val="490"/>
        </w:trPr>
        <w:tc>
          <w:tcPr>
            <w:tcW w:w="4735" w:type="dxa"/>
            <w:gridSpan w:val="8"/>
            <w:tcBorders>
              <w:bottom w:val="nil"/>
            </w:tcBorders>
            <w:vAlign w:val="bottom"/>
          </w:tcPr>
          <w:p w14:paraId="0F829E27" w14:textId="77777777" w:rsidR="00771550" w:rsidRPr="00E820C2" w:rsidRDefault="00771550" w:rsidP="007B7C7E">
            <w:pPr>
              <w:pStyle w:val="ListParagraph"/>
              <w:numPr>
                <w:ilvl w:val="0"/>
                <w:numId w:val="7"/>
              </w:numPr>
              <w:rPr>
                <w:sz w:val="24"/>
                <w:szCs w:val="22"/>
              </w:rPr>
            </w:pPr>
            <w:r w:rsidRPr="00E820C2">
              <w:rPr>
                <w:sz w:val="24"/>
                <w:szCs w:val="22"/>
              </w:rPr>
              <w:t>Select type of clients to be transported:</w:t>
            </w:r>
          </w:p>
        </w:tc>
        <w:tc>
          <w:tcPr>
            <w:tcW w:w="931" w:type="dxa"/>
            <w:gridSpan w:val="3"/>
            <w:tcBorders>
              <w:bottom w:val="nil"/>
            </w:tcBorders>
            <w:vAlign w:val="bottom"/>
          </w:tcPr>
          <w:p w14:paraId="20F9F7A4" w14:textId="77777777" w:rsidR="00771550" w:rsidRPr="00E820C2" w:rsidRDefault="00771550" w:rsidP="0001797B">
            <w:pPr>
              <w:jc w:val="right"/>
              <w:rPr>
                <w:sz w:val="24"/>
                <w:szCs w:val="22"/>
              </w:rPr>
            </w:pPr>
            <w:r w:rsidRPr="00E820C2">
              <w:rPr>
                <w:sz w:val="24"/>
                <w:szCs w:val="22"/>
              </w:rPr>
              <w:t>Seniors</w:t>
            </w:r>
          </w:p>
        </w:tc>
        <w:tc>
          <w:tcPr>
            <w:tcW w:w="525" w:type="dxa"/>
            <w:tcBorders>
              <w:top w:val="single" w:sz="2" w:space="0" w:color="auto"/>
              <w:bottom w:val="single" w:sz="2" w:space="0" w:color="auto"/>
            </w:tcBorders>
            <w:vAlign w:val="bottom"/>
          </w:tcPr>
          <w:p w14:paraId="309E0E45" w14:textId="77777777" w:rsidR="00771550" w:rsidRPr="00E820C2" w:rsidRDefault="00771550" w:rsidP="0001797B">
            <w:pPr>
              <w:rPr>
                <w:sz w:val="24"/>
                <w:szCs w:val="22"/>
              </w:rPr>
            </w:pPr>
          </w:p>
        </w:tc>
        <w:tc>
          <w:tcPr>
            <w:tcW w:w="1036" w:type="dxa"/>
            <w:gridSpan w:val="4"/>
            <w:tcBorders>
              <w:bottom w:val="nil"/>
            </w:tcBorders>
            <w:vAlign w:val="bottom"/>
          </w:tcPr>
          <w:p w14:paraId="3A962FAE" w14:textId="77777777" w:rsidR="00771550" w:rsidRPr="00E820C2" w:rsidRDefault="00771550" w:rsidP="0001797B">
            <w:pPr>
              <w:rPr>
                <w:sz w:val="24"/>
                <w:szCs w:val="22"/>
              </w:rPr>
            </w:pPr>
            <w:r w:rsidRPr="00E820C2">
              <w:rPr>
                <w:sz w:val="24"/>
                <w:szCs w:val="22"/>
              </w:rPr>
              <w:t>Children</w:t>
            </w:r>
          </w:p>
        </w:tc>
        <w:tc>
          <w:tcPr>
            <w:tcW w:w="500" w:type="dxa"/>
            <w:gridSpan w:val="2"/>
            <w:tcBorders>
              <w:top w:val="single" w:sz="2" w:space="0" w:color="auto"/>
              <w:bottom w:val="single" w:sz="2" w:space="0" w:color="auto"/>
            </w:tcBorders>
            <w:vAlign w:val="bottom"/>
          </w:tcPr>
          <w:p w14:paraId="2EAFEC0C" w14:textId="77777777" w:rsidR="00771550" w:rsidRPr="00E820C2" w:rsidRDefault="00771550" w:rsidP="0001797B">
            <w:pPr>
              <w:rPr>
                <w:sz w:val="24"/>
                <w:szCs w:val="22"/>
              </w:rPr>
            </w:pPr>
          </w:p>
        </w:tc>
        <w:tc>
          <w:tcPr>
            <w:tcW w:w="990" w:type="dxa"/>
            <w:gridSpan w:val="4"/>
            <w:tcBorders>
              <w:bottom w:val="nil"/>
            </w:tcBorders>
            <w:vAlign w:val="bottom"/>
          </w:tcPr>
          <w:p w14:paraId="2DFF46ED" w14:textId="77777777" w:rsidR="00771550" w:rsidRPr="00E820C2" w:rsidRDefault="00771550" w:rsidP="0001797B">
            <w:pPr>
              <w:rPr>
                <w:sz w:val="24"/>
                <w:szCs w:val="22"/>
              </w:rPr>
            </w:pPr>
            <w:r w:rsidRPr="00E820C2">
              <w:rPr>
                <w:sz w:val="24"/>
                <w:szCs w:val="22"/>
              </w:rPr>
              <w:t>All Ages</w:t>
            </w:r>
          </w:p>
        </w:tc>
        <w:tc>
          <w:tcPr>
            <w:tcW w:w="450" w:type="dxa"/>
            <w:gridSpan w:val="2"/>
            <w:tcBorders>
              <w:top w:val="single" w:sz="2" w:space="0" w:color="auto"/>
              <w:bottom w:val="single" w:sz="2" w:space="0" w:color="auto"/>
            </w:tcBorders>
            <w:vAlign w:val="bottom"/>
          </w:tcPr>
          <w:p w14:paraId="3550BF46" w14:textId="77777777" w:rsidR="00771550" w:rsidRPr="00E820C2" w:rsidRDefault="00771550" w:rsidP="0001797B">
            <w:pPr>
              <w:rPr>
                <w:sz w:val="24"/>
                <w:szCs w:val="22"/>
              </w:rPr>
            </w:pPr>
          </w:p>
        </w:tc>
        <w:tc>
          <w:tcPr>
            <w:tcW w:w="1080" w:type="dxa"/>
            <w:gridSpan w:val="6"/>
            <w:tcBorders>
              <w:bottom w:val="nil"/>
            </w:tcBorders>
            <w:vAlign w:val="bottom"/>
          </w:tcPr>
          <w:p w14:paraId="75C6BDB6" w14:textId="77777777" w:rsidR="00771550" w:rsidRPr="00E820C2" w:rsidRDefault="00771550" w:rsidP="0001797B">
            <w:pPr>
              <w:rPr>
                <w:sz w:val="24"/>
                <w:szCs w:val="22"/>
              </w:rPr>
            </w:pPr>
            <w:r w:rsidRPr="00E820C2">
              <w:rPr>
                <w:sz w:val="24"/>
                <w:szCs w:val="22"/>
              </w:rPr>
              <w:t>Disabled</w:t>
            </w:r>
          </w:p>
        </w:tc>
        <w:tc>
          <w:tcPr>
            <w:tcW w:w="553" w:type="dxa"/>
            <w:gridSpan w:val="2"/>
            <w:tcBorders>
              <w:top w:val="single" w:sz="2" w:space="0" w:color="auto"/>
              <w:bottom w:val="single" w:sz="2" w:space="0" w:color="auto"/>
            </w:tcBorders>
            <w:vAlign w:val="bottom"/>
          </w:tcPr>
          <w:p w14:paraId="6468F4CA" w14:textId="77777777" w:rsidR="00771550" w:rsidRPr="00E820C2" w:rsidRDefault="00771550" w:rsidP="0001797B">
            <w:pPr>
              <w:rPr>
                <w:sz w:val="24"/>
                <w:szCs w:val="22"/>
              </w:rPr>
            </w:pPr>
          </w:p>
        </w:tc>
        <w:tc>
          <w:tcPr>
            <w:tcW w:w="280" w:type="dxa"/>
            <w:tcBorders>
              <w:bottom w:val="nil"/>
            </w:tcBorders>
            <w:vAlign w:val="bottom"/>
          </w:tcPr>
          <w:p w14:paraId="2983C506" w14:textId="77777777" w:rsidR="00771550" w:rsidRPr="00E820C2" w:rsidRDefault="00771550" w:rsidP="0001797B">
            <w:pPr>
              <w:rPr>
                <w:sz w:val="24"/>
                <w:szCs w:val="22"/>
              </w:rPr>
            </w:pPr>
          </w:p>
        </w:tc>
      </w:tr>
      <w:tr w:rsidR="00771550" w:rsidRPr="00E820C2" w14:paraId="0326D018" w14:textId="77777777" w:rsidTr="005C3F64">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trHeight w:val="175"/>
        </w:trPr>
        <w:tc>
          <w:tcPr>
            <w:tcW w:w="11080" w:type="dxa"/>
            <w:gridSpan w:val="33"/>
            <w:tcBorders>
              <w:top w:val="nil"/>
              <w:bottom w:val="single" w:sz="2" w:space="0" w:color="auto"/>
            </w:tcBorders>
          </w:tcPr>
          <w:p w14:paraId="508AD701" w14:textId="77777777" w:rsidR="00771550" w:rsidRPr="00E820C2" w:rsidRDefault="00771550" w:rsidP="0001797B">
            <w:pPr>
              <w:jc w:val="center"/>
              <w:rPr>
                <w:sz w:val="6"/>
                <w:szCs w:val="4"/>
              </w:rPr>
            </w:pPr>
          </w:p>
          <w:p w14:paraId="79671894" w14:textId="77777777" w:rsidR="00771550" w:rsidRPr="00E820C2" w:rsidRDefault="00771550" w:rsidP="0001797B">
            <w:pPr>
              <w:rPr>
                <w:sz w:val="6"/>
                <w:szCs w:val="4"/>
              </w:rPr>
            </w:pPr>
          </w:p>
        </w:tc>
      </w:tr>
      <w:tr w:rsidR="00771550" w:rsidRPr="00E820C2" w14:paraId="4BE5C8EA" w14:textId="77777777" w:rsidTr="005C3F64">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trHeight w:val="445"/>
        </w:trPr>
        <w:tc>
          <w:tcPr>
            <w:tcW w:w="3680" w:type="dxa"/>
            <w:gridSpan w:val="4"/>
            <w:tcBorders>
              <w:top w:val="single" w:sz="2" w:space="0" w:color="auto"/>
            </w:tcBorders>
            <w:vAlign w:val="bottom"/>
          </w:tcPr>
          <w:p w14:paraId="0309D29C" w14:textId="77777777" w:rsidR="00771550" w:rsidRPr="00E820C2" w:rsidRDefault="00771550" w:rsidP="007B7C7E">
            <w:pPr>
              <w:pStyle w:val="ListParagraph"/>
              <w:numPr>
                <w:ilvl w:val="0"/>
                <w:numId w:val="7"/>
              </w:numPr>
              <w:rPr>
                <w:sz w:val="24"/>
                <w:szCs w:val="22"/>
              </w:rPr>
            </w:pPr>
            <w:r w:rsidRPr="00E820C2">
              <w:rPr>
                <w:sz w:val="24"/>
                <w:szCs w:val="22"/>
              </w:rPr>
              <w:t xml:space="preserve">List of days of proposed use: </w:t>
            </w:r>
          </w:p>
        </w:tc>
        <w:tc>
          <w:tcPr>
            <w:tcW w:w="7120" w:type="dxa"/>
            <w:gridSpan w:val="28"/>
            <w:tcBorders>
              <w:top w:val="single" w:sz="2" w:space="0" w:color="auto"/>
              <w:bottom w:val="single" w:sz="2" w:space="0" w:color="auto"/>
            </w:tcBorders>
            <w:vAlign w:val="bottom"/>
          </w:tcPr>
          <w:p w14:paraId="2AE14C65" w14:textId="77777777" w:rsidR="00771550" w:rsidRPr="00E820C2" w:rsidRDefault="00771550" w:rsidP="0001797B">
            <w:pPr>
              <w:rPr>
                <w:sz w:val="24"/>
                <w:szCs w:val="22"/>
              </w:rPr>
            </w:pPr>
          </w:p>
        </w:tc>
        <w:tc>
          <w:tcPr>
            <w:tcW w:w="280" w:type="dxa"/>
            <w:tcBorders>
              <w:top w:val="single" w:sz="2" w:space="0" w:color="auto"/>
            </w:tcBorders>
            <w:vAlign w:val="bottom"/>
          </w:tcPr>
          <w:p w14:paraId="203C7F21" w14:textId="77777777" w:rsidR="00771550" w:rsidRPr="00E820C2" w:rsidRDefault="00771550" w:rsidP="0001797B">
            <w:pPr>
              <w:rPr>
                <w:sz w:val="24"/>
                <w:szCs w:val="22"/>
              </w:rPr>
            </w:pPr>
          </w:p>
        </w:tc>
      </w:tr>
      <w:tr w:rsidR="00771550" w:rsidRPr="00E820C2" w14:paraId="0BAE48A8" w14:textId="77777777" w:rsidTr="005C3F64">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trHeight w:val="418"/>
        </w:trPr>
        <w:tc>
          <w:tcPr>
            <w:tcW w:w="11080" w:type="dxa"/>
            <w:gridSpan w:val="33"/>
          </w:tcPr>
          <w:p w14:paraId="49598E20" w14:textId="2C101483" w:rsidR="00771550" w:rsidRPr="00E820C2" w:rsidRDefault="00771550" w:rsidP="0001797B">
            <w:pPr>
              <w:rPr>
                <w:i/>
                <w:iCs/>
                <w:sz w:val="24"/>
                <w:szCs w:val="22"/>
              </w:rPr>
            </w:pPr>
            <w:r w:rsidRPr="00E820C2">
              <w:rPr>
                <w:i/>
                <w:iCs/>
                <w:sz w:val="24"/>
                <w:szCs w:val="22"/>
              </w:rPr>
              <w:t>(Example: Monday</w:t>
            </w:r>
            <w:r w:rsidR="00372869">
              <w:rPr>
                <w:i/>
                <w:iCs/>
                <w:sz w:val="24"/>
                <w:szCs w:val="22"/>
              </w:rPr>
              <w:t>-</w:t>
            </w:r>
            <w:r w:rsidRPr="00E820C2">
              <w:rPr>
                <w:i/>
                <w:iCs/>
                <w:sz w:val="24"/>
                <w:szCs w:val="22"/>
              </w:rPr>
              <w:t>Friday or Tuesday-Thursday)</w:t>
            </w:r>
          </w:p>
        </w:tc>
      </w:tr>
      <w:tr w:rsidR="00771550" w:rsidRPr="00E820C2" w14:paraId="2473CCCC" w14:textId="77777777" w:rsidTr="005C3F64">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trHeight w:val="445"/>
        </w:trPr>
        <w:tc>
          <w:tcPr>
            <w:tcW w:w="4674" w:type="dxa"/>
            <w:gridSpan w:val="7"/>
            <w:tcBorders>
              <w:top w:val="single" w:sz="2" w:space="0" w:color="auto"/>
            </w:tcBorders>
            <w:vAlign w:val="bottom"/>
          </w:tcPr>
          <w:p w14:paraId="3825FF24" w14:textId="77777777" w:rsidR="00771550" w:rsidRPr="00E820C2" w:rsidRDefault="00771550" w:rsidP="007B7C7E">
            <w:pPr>
              <w:pStyle w:val="ListParagraph"/>
              <w:numPr>
                <w:ilvl w:val="0"/>
                <w:numId w:val="7"/>
              </w:numPr>
              <w:rPr>
                <w:sz w:val="24"/>
                <w:szCs w:val="22"/>
              </w:rPr>
            </w:pPr>
            <w:r w:rsidRPr="00E820C2">
              <w:rPr>
                <w:sz w:val="24"/>
                <w:szCs w:val="22"/>
              </w:rPr>
              <w:t xml:space="preserve">Hours per week vehicle(s) will be used: </w:t>
            </w:r>
          </w:p>
        </w:tc>
        <w:tc>
          <w:tcPr>
            <w:tcW w:w="6126" w:type="dxa"/>
            <w:gridSpan w:val="25"/>
            <w:tcBorders>
              <w:top w:val="single" w:sz="2" w:space="0" w:color="auto"/>
              <w:bottom w:val="single" w:sz="2" w:space="0" w:color="auto"/>
            </w:tcBorders>
            <w:vAlign w:val="bottom"/>
          </w:tcPr>
          <w:p w14:paraId="24B9E511" w14:textId="77777777" w:rsidR="00771550" w:rsidRPr="00E820C2" w:rsidRDefault="00771550" w:rsidP="0001797B">
            <w:pPr>
              <w:rPr>
                <w:sz w:val="24"/>
                <w:szCs w:val="22"/>
              </w:rPr>
            </w:pPr>
          </w:p>
        </w:tc>
        <w:tc>
          <w:tcPr>
            <w:tcW w:w="280" w:type="dxa"/>
            <w:tcBorders>
              <w:top w:val="single" w:sz="2" w:space="0" w:color="auto"/>
            </w:tcBorders>
            <w:vAlign w:val="bottom"/>
          </w:tcPr>
          <w:p w14:paraId="0A95809D" w14:textId="77777777" w:rsidR="00771550" w:rsidRPr="00E820C2" w:rsidRDefault="00771550" w:rsidP="0001797B">
            <w:pPr>
              <w:rPr>
                <w:sz w:val="24"/>
                <w:szCs w:val="22"/>
              </w:rPr>
            </w:pPr>
          </w:p>
        </w:tc>
      </w:tr>
      <w:tr w:rsidR="00771550" w:rsidRPr="00E820C2" w14:paraId="373EA20D" w14:textId="77777777" w:rsidTr="005C3F64">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trHeight w:val="148"/>
        </w:trPr>
        <w:tc>
          <w:tcPr>
            <w:tcW w:w="11080" w:type="dxa"/>
            <w:gridSpan w:val="33"/>
          </w:tcPr>
          <w:p w14:paraId="098465B6" w14:textId="77777777" w:rsidR="00771550" w:rsidRPr="00E820C2" w:rsidRDefault="00771550" w:rsidP="0001797B">
            <w:pPr>
              <w:rPr>
                <w:i/>
                <w:iCs/>
                <w:sz w:val="12"/>
                <w:szCs w:val="10"/>
              </w:rPr>
            </w:pPr>
          </w:p>
        </w:tc>
      </w:tr>
      <w:tr w:rsidR="00771550" w:rsidRPr="00E820C2" w14:paraId="5C83B498" w14:textId="77777777" w:rsidTr="005C3F64">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trHeight w:val="445"/>
        </w:trPr>
        <w:tc>
          <w:tcPr>
            <w:tcW w:w="9185" w:type="dxa"/>
            <w:gridSpan w:val="25"/>
            <w:tcBorders>
              <w:top w:val="single" w:sz="2" w:space="0" w:color="auto"/>
            </w:tcBorders>
            <w:vAlign w:val="bottom"/>
          </w:tcPr>
          <w:p w14:paraId="78DBA9A1" w14:textId="3DADBA19" w:rsidR="00771550" w:rsidRPr="00E820C2" w:rsidRDefault="00771550" w:rsidP="007B7C7E">
            <w:pPr>
              <w:pStyle w:val="ListParagraph"/>
              <w:numPr>
                <w:ilvl w:val="0"/>
                <w:numId w:val="7"/>
              </w:numPr>
              <w:rPr>
                <w:sz w:val="24"/>
                <w:szCs w:val="22"/>
              </w:rPr>
            </w:pPr>
            <w:r w:rsidRPr="00E820C2">
              <w:rPr>
                <w:sz w:val="24"/>
                <w:szCs w:val="22"/>
              </w:rPr>
              <w:t>Number of miles clients will be transported daily (service mile average per vehicle</w:t>
            </w:r>
            <w:r w:rsidR="00372869">
              <w:rPr>
                <w:sz w:val="24"/>
                <w:szCs w:val="22"/>
              </w:rPr>
              <w:t>)</w:t>
            </w:r>
            <w:r w:rsidRPr="00E820C2">
              <w:rPr>
                <w:sz w:val="24"/>
                <w:szCs w:val="22"/>
              </w:rPr>
              <w:t xml:space="preserve">: </w:t>
            </w:r>
          </w:p>
        </w:tc>
        <w:tc>
          <w:tcPr>
            <w:tcW w:w="1615" w:type="dxa"/>
            <w:gridSpan w:val="7"/>
            <w:tcBorders>
              <w:top w:val="single" w:sz="2" w:space="0" w:color="auto"/>
              <w:bottom w:val="single" w:sz="2" w:space="0" w:color="auto"/>
            </w:tcBorders>
            <w:vAlign w:val="bottom"/>
          </w:tcPr>
          <w:p w14:paraId="1E078EAF" w14:textId="77777777" w:rsidR="00771550" w:rsidRPr="00E820C2" w:rsidRDefault="00771550" w:rsidP="0001797B">
            <w:pPr>
              <w:rPr>
                <w:sz w:val="24"/>
                <w:szCs w:val="22"/>
              </w:rPr>
            </w:pPr>
          </w:p>
        </w:tc>
        <w:tc>
          <w:tcPr>
            <w:tcW w:w="280" w:type="dxa"/>
            <w:tcBorders>
              <w:top w:val="single" w:sz="2" w:space="0" w:color="auto"/>
            </w:tcBorders>
            <w:vAlign w:val="bottom"/>
          </w:tcPr>
          <w:p w14:paraId="22F99988" w14:textId="77777777" w:rsidR="00771550" w:rsidRPr="00E820C2" w:rsidRDefault="00771550" w:rsidP="0001797B">
            <w:pPr>
              <w:rPr>
                <w:sz w:val="24"/>
                <w:szCs w:val="22"/>
              </w:rPr>
            </w:pPr>
          </w:p>
        </w:tc>
      </w:tr>
      <w:tr w:rsidR="00771550" w:rsidRPr="00E820C2" w14:paraId="7093EFAE" w14:textId="77777777" w:rsidTr="005C3F64">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trHeight w:val="148"/>
        </w:trPr>
        <w:tc>
          <w:tcPr>
            <w:tcW w:w="11080" w:type="dxa"/>
            <w:gridSpan w:val="33"/>
          </w:tcPr>
          <w:p w14:paraId="43B42248" w14:textId="77777777" w:rsidR="00771550" w:rsidRPr="00E820C2" w:rsidRDefault="00771550" w:rsidP="0001797B">
            <w:pPr>
              <w:rPr>
                <w:i/>
                <w:iCs/>
                <w:sz w:val="12"/>
                <w:szCs w:val="10"/>
              </w:rPr>
            </w:pPr>
          </w:p>
        </w:tc>
      </w:tr>
      <w:tr w:rsidR="00771550" w:rsidRPr="00E820C2" w14:paraId="3800DF2A" w14:textId="77777777" w:rsidTr="005C3F64">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trHeight w:val="445"/>
        </w:trPr>
        <w:tc>
          <w:tcPr>
            <w:tcW w:w="4496" w:type="dxa"/>
            <w:gridSpan w:val="6"/>
            <w:tcBorders>
              <w:top w:val="single" w:sz="2" w:space="0" w:color="auto"/>
            </w:tcBorders>
            <w:vAlign w:val="bottom"/>
          </w:tcPr>
          <w:p w14:paraId="765EEA02" w14:textId="77777777" w:rsidR="00771550" w:rsidRPr="00E820C2" w:rsidRDefault="00771550" w:rsidP="007B7C7E">
            <w:pPr>
              <w:pStyle w:val="ListParagraph"/>
              <w:numPr>
                <w:ilvl w:val="0"/>
                <w:numId w:val="7"/>
              </w:numPr>
              <w:rPr>
                <w:sz w:val="24"/>
                <w:szCs w:val="22"/>
              </w:rPr>
            </w:pPr>
            <w:r w:rsidRPr="00E820C2">
              <w:rPr>
                <w:sz w:val="24"/>
                <w:szCs w:val="22"/>
              </w:rPr>
              <w:t xml:space="preserve">Number of passenger trips per week: </w:t>
            </w:r>
          </w:p>
        </w:tc>
        <w:tc>
          <w:tcPr>
            <w:tcW w:w="6304" w:type="dxa"/>
            <w:gridSpan w:val="26"/>
            <w:tcBorders>
              <w:top w:val="single" w:sz="2" w:space="0" w:color="auto"/>
              <w:bottom w:val="single" w:sz="2" w:space="0" w:color="auto"/>
            </w:tcBorders>
            <w:vAlign w:val="bottom"/>
          </w:tcPr>
          <w:p w14:paraId="32443C0C" w14:textId="77777777" w:rsidR="00771550" w:rsidRPr="00E820C2" w:rsidRDefault="00771550" w:rsidP="0001797B">
            <w:pPr>
              <w:rPr>
                <w:sz w:val="24"/>
                <w:szCs w:val="22"/>
              </w:rPr>
            </w:pPr>
          </w:p>
        </w:tc>
        <w:tc>
          <w:tcPr>
            <w:tcW w:w="280" w:type="dxa"/>
            <w:tcBorders>
              <w:top w:val="single" w:sz="2" w:space="0" w:color="auto"/>
            </w:tcBorders>
            <w:vAlign w:val="bottom"/>
          </w:tcPr>
          <w:p w14:paraId="7EC072CB" w14:textId="77777777" w:rsidR="00771550" w:rsidRPr="00E820C2" w:rsidRDefault="00771550" w:rsidP="0001797B">
            <w:pPr>
              <w:rPr>
                <w:sz w:val="24"/>
                <w:szCs w:val="22"/>
              </w:rPr>
            </w:pPr>
          </w:p>
        </w:tc>
      </w:tr>
      <w:tr w:rsidR="00771550" w:rsidRPr="00E820C2" w14:paraId="47988FF6" w14:textId="77777777" w:rsidTr="005C3F64">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trHeight w:val="355"/>
        </w:trPr>
        <w:tc>
          <w:tcPr>
            <w:tcW w:w="11080" w:type="dxa"/>
            <w:gridSpan w:val="33"/>
          </w:tcPr>
          <w:p w14:paraId="147E2D32" w14:textId="14128C97" w:rsidR="00771550" w:rsidRPr="00E820C2" w:rsidRDefault="00771550" w:rsidP="0001797B">
            <w:pPr>
              <w:rPr>
                <w:i/>
                <w:iCs/>
                <w:sz w:val="24"/>
                <w:szCs w:val="22"/>
              </w:rPr>
            </w:pPr>
            <w:r w:rsidRPr="00E820C2">
              <w:rPr>
                <w:i/>
                <w:iCs/>
                <w:sz w:val="24"/>
                <w:szCs w:val="22"/>
              </w:rPr>
              <w:t xml:space="preserve">(A passenger trip is each time a passenger boards </w:t>
            </w:r>
            <w:r w:rsidR="00C61C26">
              <w:rPr>
                <w:i/>
                <w:iCs/>
                <w:sz w:val="24"/>
                <w:szCs w:val="22"/>
              </w:rPr>
              <w:t>and</w:t>
            </w:r>
            <w:r w:rsidRPr="00E820C2">
              <w:rPr>
                <w:i/>
                <w:iCs/>
                <w:sz w:val="24"/>
                <w:szCs w:val="22"/>
              </w:rPr>
              <w:t xml:space="preserve"> exits a vehicle. A round trip is counted as </w:t>
            </w:r>
            <w:r w:rsidR="0005107A">
              <w:rPr>
                <w:i/>
                <w:iCs/>
                <w:sz w:val="24"/>
                <w:szCs w:val="22"/>
              </w:rPr>
              <w:t>two (</w:t>
            </w:r>
            <w:r w:rsidRPr="00E820C2">
              <w:rPr>
                <w:i/>
                <w:iCs/>
                <w:sz w:val="24"/>
                <w:szCs w:val="22"/>
              </w:rPr>
              <w:t>2</w:t>
            </w:r>
            <w:r w:rsidR="0005107A">
              <w:rPr>
                <w:i/>
                <w:iCs/>
                <w:sz w:val="24"/>
                <w:szCs w:val="22"/>
              </w:rPr>
              <w:t>)</w:t>
            </w:r>
            <w:r w:rsidRPr="00E820C2">
              <w:rPr>
                <w:i/>
                <w:iCs/>
                <w:sz w:val="24"/>
                <w:szCs w:val="22"/>
              </w:rPr>
              <w:t xml:space="preserve"> passenger trips</w:t>
            </w:r>
            <w:r w:rsidR="00372869">
              <w:rPr>
                <w:i/>
                <w:iCs/>
                <w:sz w:val="24"/>
                <w:szCs w:val="22"/>
              </w:rPr>
              <w:t>.</w:t>
            </w:r>
            <w:r w:rsidRPr="00E820C2">
              <w:rPr>
                <w:i/>
                <w:iCs/>
                <w:sz w:val="24"/>
                <w:szCs w:val="22"/>
              </w:rPr>
              <w:t>)</w:t>
            </w:r>
          </w:p>
        </w:tc>
      </w:tr>
      <w:tr w:rsidR="00771550" w:rsidRPr="00E820C2" w14:paraId="7943C077" w14:textId="77777777" w:rsidTr="005C3F64">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trHeight w:val="445"/>
        </w:trPr>
        <w:tc>
          <w:tcPr>
            <w:tcW w:w="2334" w:type="dxa"/>
            <w:tcBorders>
              <w:top w:val="single" w:sz="2" w:space="0" w:color="auto"/>
              <w:bottom w:val="nil"/>
              <w:right w:val="nil"/>
            </w:tcBorders>
            <w:vAlign w:val="bottom"/>
          </w:tcPr>
          <w:p w14:paraId="42D79E11" w14:textId="7A5FB330" w:rsidR="00771550" w:rsidRPr="00E820C2" w:rsidRDefault="00771550" w:rsidP="007B7C7E">
            <w:pPr>
              <w:pStyle w:val="ListParagraph"/>
              <w:numPr>
                <w:ilvl w:val="0"/>
                <w:numId w:val="7"/>
              </w:numPr>
              <w:rPr>
                <w:sz w:val="24"/>
                <w:szCs w:val="22"/>
              </w:rPr>
            </w:pPr>
            <w:r w:rsidRPr="00E820C2">
              <w:rPr>
                <w:sz w:val="24"/>
                <w:szCs w:val="22"/>
              </w:rPr>
              <w:t xml:space="preserve">Select </w:t>
            </w:r>
            <w:r w:rsidR="00372869">
              <w:rPr>
                <w:sz w:val="24"/>
                <w:szCs w:val="22"/>
              </w:rPr>
              <w:t>t</w:t>
            </w:r>
            <w:r w:rsidRPr="00E820C2">
              <w:rPr>
                <w:sz w:val="24"/>
                <w:szCs w:val="22"/>
              </w:rPr>
              <w:t xml:space="preserve">rip </w:t>
            </w:r>
            <w:r w:rsidR="00372869">
              <w:rPr>
                <w:sz w:val="24"/>
                <w:szCs w:val="22"/>
              </w:rPr>
              <w:t>t</w:t>
            </w:r>
            <w:r w:rsidRPr="00E820C2">
              <w:rPr>
                <w:sz w:val="24"/>
                <w:szCs w:val="22"/>
              </w:rPr>
              <w:t xml:space="preserve">ypes: </w:t>
            </w:r>
          </w:p>
        </w:tc>
        <w:tc>
          <w:tcPr>
            <w:tcW w:w="1262" w:type="dxa"/>
            <w:gridSpan w:val="2"/>
            <w:tcBorders>
              <w:top w:val="single" w:sz="2" w:space="0" w:color="auto"/>
              <w:left w:val="nil"/>
              <w:bottom w:val="nil"/>
              <w:right w:val="nil"/>
            </w:tcBorders>
            <w:vAlign w:val="bottom"/>
          </w:tcPr>
          <w:p w14:paraId="64D7D9E0" w14:textId="77777777" w:rsidR="00771550" w:rsidRPr="00E820C2" w:rsidRDefault="00771550" w:rsidP="0001797B">
            <w:pPr>
              <w:jc w:val="right"/>
              <w:rPr>
                <w:sz w:val="22"/>
                <w:szCs w:val="20"/>
              </w:rPr>
            </w:pPr>
            <w:r w:rsidRPr="00E820C2">
              <w:rPr>
                <w:sz w:val="22"/>
                <w:szCs w:val="20"/>
              </w:rPr>
              <w:t>Medical</w:t>
            </w:r>
          </w:p>
        </w:tc>
        <w:tc>
          <w:tcPr>
            <w:tcW w:w="360" w:type="dxa"/>
            <w:gridSpan w:val="2"/>
            <w:tcBorders>
              <w:top w:val="single" w:sz="2" w:space="0" w:color="auto"/>
              <w:left w:val="nil"/>
              <w:bottom w:val="single" w:sz="2" w:space="0" w:color="auto"/>
              <w:right w:val="nil"/>
            </w:tcBorders>
            <w:vAlign w:val="bottom"/>
          </w:tcPr>
          <w:p w14:paraId="47CE4F33" w14:textId="77777777" w:rsidR="00771550" w:rsidRPr="00E820C2" w:rsidRDefault="00771550" w:rsidP="0001797B">
            <w:pPr>
              <w:rPr>
                <w:sz w:val="22"/>
                <w:szCs w:val="20"/>
              </w:rPr>
            </w:pPr>
          </w:p>
        </w:tc>
        <w:tc>
          <w:tcPr>
            <w:tcW w:w="1170" w:type="dxa"/>
            <w:gridSpan w:val="4"/>
            <w:tcBorders>
              <w:top w:val="single" w:sz="2" w:space="0" w:color="auto"/>
              <w:left w:val="nil"/>
              <w:bottom w:val="nil"/>
              <w:right w:val="nil"/>
            </w:tcBorders>
            <w:vAlign w:val="bottom"/>
          </w:tcPr>
          <w:p w14:paraId="50C135C9" w14:textId="77777777" w:rsidR="00771550" w:rsidRPr="00E820C2" w:rsidRDefault="00771550" w:rsidP="0001797B">
            <w:pPr>
              <w:jc w:val="right"/>
              <w:rPr>
                <w:sz w:val="22"/>
                <w:szCs w:val="20"/>
              </w:rPr>
            </w:pPr>
            <w:r w:rsidRPr="00E820C2">
              <w:rPr>
                <w:sz w:val="22"/>
                <w:szCs w:val="20"/>
              </w:rPr>
              <w:t>Education</w:t>
            </w:r>
          </w:p>
        </w:tc>
        <w:tc>
          <w:tcPr>
            <w:tcW w:w="360" w:type="dxa"/>
            <w:tcBorders>
              <w:top w:val="single" w:sz="2" w:space="0" w:color="auto"/>
              <w:left w:val="nil"/>
              <w:bottom w:val="single" w:sz="2" w:space="0" w:color="auto"/>
              <w:right w:val="nil"/>
            </w:tcBorders>
            <w:vAlign w:val="bottom"/>
          </w:tcPr>
          <w:p w14:paraId="1F394D31" w14:textId="77777777" w:rsidR="00771550" w:rsidRPr="00E820C2" w:rsidRDefault="00771550" w:rsidP="0001797B">
            <w:pPr>
              <w:rPr>
                <w:sz w:val="22"/>
                <w:szCs w:val="20"/>
              </w:rPr>
            </w:pPr>
          </w:p>
        </w:tc>
        <w:tc>
          <w:tcPr>
            <w:tcW w:w="720" w:type="dxa"/>
            <w:gridSpan w:val="3"/>
            <w:tcBorders>
              <w:top w:val="single" w:sz="2" w:space="0" w:color="auto"/>
              <w:left w:val="nil"/>
              <w:bottom w:val="nil"/>
              <w:right w:val="nil"/>
            </w:tcBorders>
            <w:vAlign w:val="bottom"/>
          </w:tcPr>
          <w:p w14:paraId="74531D3A" w14:textId="77777777" w:rsidR="00771550" w:rsidRPr="00E820C2" w:rsidRDefault="00771550" w:rsidP="0001797B">
            <w:pPr>
              <w:jc w:val="right"/>
              <w:rPr>
                <w:sz w:val="22"/>
                <w:szCs w:val="20"/>
              </w:rPr>
            </w:pPr>
            <w:r w:rsidRPr="00E820C2">
              <w:rPr>
                <w:sz w:val="22"/>
                <w:szCs w:val="20"/>
              </w:rPr>
              <w:t>Work</w:t>
            </w:r>
          </w:p>
        </w:tc>
        <w:tc>
          <w:tcPr>
            <w:tcW w:w="360" w:type="dxa"/>
            <w:tcBorders>
              <w:top w:val="single" w:sz="2" w:space="0" w:color="auto"/>
              <w:left w:val="nil"/>
              <w:bottom w:val="single" w:sz="2" w:space="0" w:color="auto"/>
              <w:right w:val="nil"/>
            </w:tcBorders>
            <w:vAlign w:val="bottom"/>
          </w:tcPr>
          <w:p w14:paraId="33951E66" w14:textId="77777777" w:rsidR="00771550" w:rsidRPr="00E820C2" w:rsidRDefault="00771550" w:rsidP="0001797B">
            <w:pPr>
              <w:rPr>
                <w:sz w:val="22"/>
                <w:szCs w:val="20"/>
              </w:rPr>
            </w:pPr>
          </w:p>
        </w:tc>
        <w:tc>
          <w:tcPr>
            <w:tcW w:w="1080" w:type="dxa"/>
            <w:gridSpan w:val="3"/>
            <w:tcBorders>
              <w:top w:val="single" w:sz="2" w:space="0" w:color="auto"/>
              <w:left w:val="nil"/>
              <w:bottom w:val="nil"/>
              <w:right w:val="nil"/>
            </w:tcBorders>
            <w:vAlign w:val="bottom"/>
          </w:tcPr>
          <w:p w14:paraId="7ABC1148" w14:textId="77777777" w:rsidR="00771550" w:rsidRPr="00E820C2" w:rsidRDefault="00771550" w:rsidP="0001797B">
            <w:pPr>
              <w:jc w:val="right"/>
              <w:rPr>
                <w:sz w:val="22"/>
                <w:szCs w:val="20"/>
              </w:rPr>
            </w:pPr>
            <w:r w:rsidRPr="00E820C2">
              <w:rPr>
                <w:sz w:val="22"/>
                <w:szCs w:val="20"/>
              </w:rPr>
              <w:t>Nutrition</w:t>
            </w:r>
          </w:p>
        </w:tc>
        <w:tc>
          <w:tcPr>
            <w:tcW w:w="360" w:type="dxa"/>
            <w:gridSpan w:val="3"/>
            <w:tcBorders>
              <w:top w:val="single" w:sz="2" w:space="0" w:color="auto"/>
              <w:left w:val="nil"/>
              <w:bottom w:val="single" w:sz="2" w:space="0" w:color="auto"/>
              <w:right w:val="nil"/>
            </w:tcBorders>
            <w:vAlign w:val="bottom"/>
          </w:tcPr>
          <w:p w14:paraId="1BEFFC62" w14:textId="77777777" w:rsidR="00771550" w:rsidRPr="00E820C2" w:rsidRDefault="00771550" w:rsidP="0001797B">
            <w:pPr>
              <w:rPr>
                <w:sz w:val="22"/>
                <w:szCs w:val="20"/>
              </w:rPr>
            </w:pPr>
          </w:p>
        </w:tc>
        <w:tc>
          <w:tcPr>
            <w:tcW w:w="1260" w:type="dxa"/>
            <w:gridSpan w:val="6"/>
            <w:tcBorders>
              <w:top w:val="single" w:sz="2" w:space="0" w:color="auto"/>
              <w:left w:val="nil"/>
              <w:bottom w:val="nil"/>
              <w:right w:val="nil"/>
            </w:tcBorders>
            <w:vAlign w:val="bottom"/>
          </w:tcPr>
          <w:p w14:paraId="60B1ED94" w14:textId="77777777" w:rsidR="00771550" w:rsidRPr="00E820C2" w:rsidRDefault="00771550" w:rsidP="0001797B">
            <w:pPr>
              <w:jc w:val="right"/>
              <w:rPr>
                <w:sz w:val="22"/>
                <w:szCs w:val="20"/>
              </w:rPr>
            </w:pPr>
            <w:r w:rsidRPr="00E820C2">
              <w:rPr>
                <w:sz w:val="22"/>
                <w:szCs w:val="20"/>
              </w:rPr>
              <w:t>Recreation</w:t>
            </w:r>
          </w:p>
        </w:tc>
        <w:tc>
          <w:tcPr>
            <w:tcW w:w="360" w:type="dxa"/>
            <w:tcBorders>
              <w:top w:val="single" w:sz="2" w:space="0" w:color="auto"/>
              <w:left w:val="nil"/>
              <w:bottom w:val="single" w:sz="2" w:space="0" w:color="auto"/>
              <w:right w:val="nil"/>
            </w:tcBorders>
            <w:vAlign w:val="bottom"/>
          </w:tcPr>
          <w:p w14:paraId="24F42687" w14:textId="77777777" w:rsidR="00771550" w:rsidRPr="00E820C2" w:rsidRDefault="00771550" w:rsidP="0001797B">
            <w:pPr>
              <w:rPr>
                <w:sz w:val="22"/>
                <w:szCs w:val="20"/>
              </w:rPr>
            </w:pPr>
          </w:p>
        </w:tc>
        <w:tc>
          <w:tcPr>
            <w:tcW w:w="810" w:type="dxa"/>
            <w:gridSpan w:val="4"/>
            <w:tcBorders>
              <w:top w:val="single" w:sz="2" w:space="0" w:color="auto"/>
              <w:left w:val="nil"/>
              <w:bottom w:val="nil"/>
              <w:right w:val="nil"/>
            </w:tcBorders>
            <w:vAlign w:val="bottom"/>
          </w:tcPr>
          <w:p w14:paraId="4576C1C4" w14:textId="77777777" w:rsidR="00771550" w:rsidRPr="00E820C2" w:rsidRDefault="00771550" w:rsidP="0001797B">
            <w:pPr>
              <w:jc w:val="right"/>
              <w:rPr>
                <w:sz w:val="22"/>
                <w:szCs w:val="20"/>
              </w:rPr>
            </w:pPr>
            <w:r w:rsidRPr="00E820C2">
              <w:rPr>
                <w:sz w:val="22"/>
                <w:szCs w:val="20"/>
              </w:rPr>
              <w:t>Other</w:t>
            </w:r>
          </w:p>
        </w:tc>
        <w:tc>
          <w:tcPr>
            <w:tcW w:w="364" w:type="dxa"/>
            <w:tcBorders>
              <w:top w:val="single" w:sz="2" w:space="0" w:color="auto"/>
              <w:left w:val="nil"/>
              <w:bottom w:val="single" w:sz="2" w:space="0" w:color="auto"/>
              <w:right w:val="nil"/>
            </w:tcBorders>
            <w:vAlign w:val="bottom"/>
          </w:tcPr>
          <w:p w14:paraId="77F442EF" w14:textId="77777777" w:rsidR="00771550" w:rsidRPr="00E820C2" w:rsidRDefault="00771550" w:rsidP="0001797B">
            <w:pPr>
              <w:rPr>
                <w:sz w:val="22"/>
                <w:szCs w:val="20"/>
              </w:rPr>
            </w:pPr>
          </w:p>
        </w:tc>
        <w:tc>
          <w:tcPr>
            <w:tcW w:w="280" w:type="dxa"/>
            <w:tcBorders>
              <w:top w:val="single" w:sz="2" w:space="0" w:color="auto"/>
              <w:left w:val="nil"/>
              <w:bottom w:val="nil"/>
            </w:tcBorders>
            <w:vAlign w:val="bottom"/>
          </w:tcPr>
          <w:p w14:paraId="70B8B6A5" w14:textId="77777777" w:rsidR="00771550" w:rsidRPr="00E820C2" w:rsidRDefault="00771550" w:rsidP="0001797B">
            <w:pPr>
              <w:rPr>
                <w:sz w:val="24"/>
                <w:szCs w:val="22"/>
              </w:rPr>
            </w:pPr>
          </w:p>
        </w:tc>
      </w:tr>
      <w:tr w:rsidR="00771550" w:rsidRPr="00E820C2" w14:paraId="005FBD6D" w14:textId="77777777" w:rsidTr="005C3F64">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trHeight w:val="148"/>
        </w:trPr>
        <w:tc>
          <w:tcPr>
            <w:tcW w:w="11080" w:type="dxa"/>
            <w:gridSpan w:val="33"/>
            <w:tcBorders>
              <w:top w:val="nil"/>
              <w:bottom w:val="single" w:sz="2" w:space="0" w:color="auto"/>
            </w:tcBorders>
          </w:tcPr>
          <w:p w14:paraId="373B7E0E" w14:textId="77777777" w:rsidR="00771550" w:rsidRPr="00E820C2" w:rsidRDefault="00771550" w:rsidP="0001797B">
            <w:pPr>
              <w:rPr>
                <w:i/>
                <w:iCs/>
                <w:sz w:val="12"/>
                <w:szCs w:val="10"/>
              </w:rPr>
            </w:pPr>
          </w:p>
        </w:tc>
      </w:tr>
      <w:tr w:rsidR="00771550" w:rsidRPr="00E820C2" w14:paraId="0E87ACD0" w14:textId="77777777" w:rsidTr="005C3F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42"/>
        </w:trPr>
        <w:tc>
          <w:tcPr>
            <w:tcW w:w="7924" w:type="dxa"/>
            <w:gridSpan w:val="19"/>
            <w:tcBorders>
              <w:top w:val="single" w:sz="2" w:space="0" w:color="auto"/>
              <w:left w:val="single" w:sz="2" w:space="0" w:color="auto"/>
            </w:tcBorders>
            <w:vAlign w:val="bottom"/>
          </w:tcPr>
          <w:p w14:paraId="1B5EAE33" w14:textId="373E7E90" w:rsidR="00771550" w:rsidRPr="00E820C2" w:rsidRDefault="00771550" w:rsidP="007B7C7E">
            <w:pPr>
              <w:pStyle w:val="ListParagraph"/>
              <w:numPr>
                <w:ilvl w:val="0"/>
                <w:numId w:val="7"/>
              </w:numPr>
              <w:tabs>
                <w:tab w:val="left" w:pos="0"/>
              </w:tabs>
              <w:rPr>
                <w:bCs/>
                <w:iCs/>
                <w:sz w:val="24"/>
              </w:rPr>
            </w:pPr>
            <w:r w:rsidRPr="00E820C2">
              <w:rPr>
                <w:bCs/>
                <w:iCs/>
                <w:sz w:val="24"/>
              </w:rPr>
              <w:t xml:space="preserve">Do you have any proposed agreements to coordinate transportation services with other </w:t>
            </w:r>
            <w:proofErr w:type="gramStart"/>
            <w:r w:rsidRPr="00E820C2">
              <w:rPr>
                <w:bCs/>
                <w:iCs/>
                <w:sz w:val="24"/>
              </w:rPr>
              <w:t>agenc</w:t>
            </w:r>
            <w:r w:rsidR="00372869">
              <w:rPr>
                <w:bCs/>
                <w:iCs/>
                <w:sz w:val="24"/>
              </w:rPr>
              <w:t>y(</w:t>
            </w:r>
            <w:proofErr w:type="spellStart"/>
            <w:r w:rsidRPr="00E820C2">
              <w:rPr>
                <w:bCs/>
                <w:iCs/>
                <w:sz w:val="24"/>
              </w:rPr>
              <w:t>ies</w:t>
            </w:r>
            <w:proofErr w:type="spellEnd"/>
            <w:r w:rsidR="00372869">
              <w:rPr>
                <w:bCs/>
                <w:iCs/>
                <w:sz w:val="24"/>
              </w:rPr>
              <w:t>)</w:t>
            </w:r>
            <w:proofErr w:type="gramEnd"/>
            <w:r w:rsidRPr="00E820C2">
              <w:rPr>
                <w:bCs/>
                <w:iCs/>
                <w:sz w:val="24"/>
              </w:rPr>
              <w:t xml:space="preserve">? </w:t>
            </w:r>
          </w:p>
        </w:tc>
        <w:tc>
          <w:tcPr>
            <w:tcW w:w="720" w:type="dxa"/>
            <w:gridSpan w:val="2"/>
            <w:tcBorders>
              <w:top w:val="single" w:sz="2" w:space="0" w:color="auto"/>
            </w:tcBorders>
            <w:vAlign w:val="bottom"/>
          </w:tcPr>
          <w:p w14:paraId="1A4DA888" w14:textId="77777777" w:rsidR="00771550" w:rsidRPr="00E820C2" w:rsidRDefault="00771550" w:rsidP="0001797B">
            <w:pPr>
              <w:tabs>
                <w:tab w:val="left" w:pos="0"/>
              </w:tabs>
              <w:jc w:val="right"/>
              <w:rPr>
                <w:bCs/>
                <w:iCs/>
                <w:sz w:val="24"/>
              </w:rPr>
            </w:pPr>
            <w:r w:rsidRPr="00E820C2">
              <w:rPr>
                <w:bCs/>
                <w:iCs/>
                <w:sz w:val="24"/>
              </w:rPr>
              <w:t>Yes</w:t>
            </w:r>
          </w:p>
        </w:tc>
        <w:tc>
          <w:tcPr>
            <w:tcW w:w="450" w:type="dxa"/>
            <w:gridSpan w:val="2"/>
            <w:tcBorders>
              <w:top w:val="single" w:sz="2" w:space="0" w:color="auto"/>
              <w:bottom w:val="single" w:sz="4" w:space="0" w:color="auto"/>
            </w:tcBorders>
            <w:vAlign w:val="bottom"/>
          </w:tcPr>
          <w:p w14:paraId="30472041" w14:textId="77777777" w:rsidR="00771550" w:rsidRPr="00E820C2" w:rsidRDefault="00771550" w:rsidP="0001797B">
            <w:pPr>
              <w:tabs>
                <w:tab w:val="left" w:pos="0"/>
              </w:tabs>
              <w:jc w:val="right"/>
              <w:rPr>
                <w:bCs/>
                <w:iCs/>
                <w:sz w:val="24"/>
              </w:rPr>
            </w:pPr>
          </w:p>
        </w:tc>
        <w:tc>
          <w:tcPr>
            <w:tcW w:w="630" w:type="dxa"/>
            <w:gridSpan w:val="5"/>
            <w:tcBorders>
              <w:top w:val="single" w:sz="2" w:space="0" w:color="auto"/>
            </w:tcBorders>
            <w:vAlign w:val="bottom"/>
          </w:tcPr>
          <w:p w14:paraId="33AD35F4" w14:textId="77777777" w:rsidR="00771550" w:rsidRPr="00E820C2" w:rsidRDefault="00771550" w:rsidP="0001797B">
            <w:pPr>
              <w:tabs>
                <w:tab w:val="left" w:pos="0"/>
              </w:tabs>
              <w:jc w:val="right"/>
              <w:rPr>
                <w:bCs/>
                <w:iCs/>
                <w:sz w:val="24"/>
              </w:rPr>
            </w:pPr>
            <w:r w:rsidRPr="00E820C2">
              <w:rPr>
                <w:bCs/>
                <w:iCs/>
                <w:sz w:val="24"/>
              </w:rPr>
              <w:t>No</w:t>
            </w:r>
          </w:p>
        </w:tc>
        <w:tc>
          <w:tcPr>
            <w:tcW w:w="450" w:type="dxa"/>
            <w:tcBorders>
              <w:top w:val="single" w:sz="2" w:space="0" w:color="auto"/>
              <w:bottom w:val="single" w:sz="2" w:space="0" w:color="auto"/>
            </w:tcBorders>
            <w:vAlign w:val="bottom"/>
          </w:tcPr>
          <w:p w14:paraId="16FBB167" w14:textId="77777777" w:rsidR="00771550" w:rsidRPr="00E820C2" w:rsidRDefault="00771550" w:rsidP="0001797B">
            <w:pPr>
              <w:tabs>
                <w:tab w:val="left" w:pos="0"/>
              </w:tabs>
              <w:jc w:val="right"/>
              <w:rPr>
                <w:bCs/>
                <w:iCs/>
                <w:sz w:val="24"/>
              </w:rPr>
            </w:pPr>
          </w:p>
        </w:tc>
        <w:tc>
          <w:tcPr>
            <w:tcW w:w="906" w:type="dxa"/>
            <w:gridSpan w:val="4"/>
            <w:tcBorders>
              <w:top w:val="single" w:sz="2" w:space="0" w:color="auto"/>
              <w:right w:val="single" w:sz="2" w:space="0" w:color="auto"/>
            </w:tcBorders>
            <w:vAlign w:val="bottom"/>
          </w:tcPr>
          <w:p w14:paraId="50D17523" w14:textId="77777777" w:rsidR="00771550" w:rsidRPr="00E820C2" w:rsidRDefault="00771550" w:rsidP="0001797B">
            <w:pPr>
              <w:tabs>
                <w:tab w:val="left" w:pos="0"/>
              </w:tabs>
              <w:jc w:val="right"/>
              <w:rPr>
                <w:bCs/>
                <w:iCs/>
                <w:sz w:val="24"/>
              </w:rPr>
            </w:pPr>
          </w:p>
        </w:tc>
      </w:tr>
      <w:tr w:rsidR="00771550" w:rsidRPr="00E820C2" w14:paraId="664C4144" w14:textId="77777777" w:rsidTr="005C3F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80" w:type="dxa"/>
            <w:gridSpan w:val="33"/>
            <w:tcBorders>
              <w:left w:val="single" w:sz="2" w:space="0" w:color="auto"/>
              <w:bottom w:val="single" w:sz="2" w:space="0" w:color="auto"/>
              <w:right w:val="single" w:sz="2" w:space="0" w:color="auto"/>
            </w:tcBorders>
            <w:vAlign w:val="bottom"/>
          </w:tcPr>
          <w:p w14:paraId="05FD6D06" w14:textId="77777777" w:rsidR="00771550" w:rsidRPr="00E820C2" w:rsidRDefault="00771550" w:rsidP="0001797B">
            <w:pPr>
              <w:tabs>
                <w:tab w:val="left" w:pos="0"/>
              </w:tabs>
              <w:jc w:val="right"/>
              <w:rPr>
                <w:bCs/>
                <w:iCs/>
                <w:sz w:val="10"/>
                <w:szCs w:val="10"/>
              </w:rPr>
            </w:pPr>
          </w:p>
        </w:tc>
      </w:tr>
      <w:tr w:rsidR="00771550" w:rsidRPr="00E820C2" w14:paraId="2FC7019C" w14:textId="77777777" w:rsidTr="005C3F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52"/>
        </w:trPr>
        <w:tc>
          <w:tcPr>
            <w:tcW w:w="7924" w:type="dxa"/>
            <w:gridSpan w:val="19"/>
            <w:tcBorders>
              <w:top w:val="single" w:sz="2" w:space="0" w:color="auto"/>
              <w:left w:val="single" w:sz="2" w:space="0" w:color="auto"/>
            </w:tcBorders>
            <w:vAlign w:val="bottom"/>
          </w:tcPr>
          <w:p w14:paraId="1670AF7D" w14:textId="79240E24" w:rsidR="00771550" w:rsidRPr="00E820C2" w:rsidRDefault="00771550" w:rsidP="007B7C7E">
            <w:pPr>
              <w:pStyle w:val="ListParagraph"/>
              <w:numPr>
                <w:ilvl w:val="0"/>
                <w:numId w:val="7"/>
              </w:numPr>
              <w:tabs>
                <w:tab w:val="left" w:pos="0"/>
              </w:tabs>
              <w:rPr>
                <w:bCs/>
                <w:iCs/>
                <w:sz w:val="24"/>
              </w:rPr>
            </w:pPr>
            <w:r w:rsidRPr="00E820C2">
              <w:rPr>
                <w:bCs/>
                <w:iCs/>
                <w:sz w:val="24"/>
              </w:rPr>
              <w:t xml:space="preserve">Do you currently have any existing agreements to coordinate transportation services with other </w:t>
            </w:r>
            <w:proofErr w:type="gramStart"/>
            <w:r w:rsidRPr="00E820C2">
              <w:rPr>
                <w:bCs/>
                <w:iCs/>
                <w:sz w:val="24"/>
              </w:rPr>
              <w:t>agenc</w:t>
            </w:r>
            <w:r w:rsidR="00372869">
              <w:rPr>
                <w:bCs/>
                <w:iCs/>
                <w:sz w:val="24"/>
              </w:rPr>
              <w:t>y(</w:t>
            </w:r>
            <w:proofErr w:type="spellStart"/>
            <w:r w:rsidRPr="00E820C2">
              <w:rPr>
                <w:bCs/>
                <w:iCs/>
                <w:sz w:val="24"/>
              </w:rPr>
              <w:t>ies</w:t>
            </w:r>
            <w:proofErr w:type="spellEnd"/>
            <w:r w:rsidR="00372869">
              <w:rPr>
                <w:bCs/>
                <w:iCs/>
                <w:sz w:val="24"/>
              </w:rPr>
              <w:t>)</w:t>
            </w:r>
            <w:proofErr w:type="gramEnd"/>
            <w:r w:rsidRPr="00E820C2">
              <w:rPr>
                <w:bCs/>
                <w:iCs/>
                <w:sz w:val="24"/>
              </w:rPr>
              <w:t xml:space="preserve">? </w:t>
            </w:r>
          </w:p>
        </w:tc>
        <w:tc>
          <w:tcPr>
            <w:tcW w:w="720" w:type="dxa"/>
            <w:gridSpan w:val="2"/>
            <w:tcBorders>
              <w:top w:val="single" w:sz="2" w:space="0" w:color="auto"/>
            </w:tcBorders>
            <w:vAlign w:val="bottom"/>
          </w:tcPr>
          <w:p w14:paraId="7C090375" w14:textId="77777777" w:rsidR="00771550" w:rsidRPr="00E820C2" w:rsidRDefault="00771550" w:rsidP="0001797B">
            <w:pPr>
              <w:tabs>
                <w:tab w:val="left" w:pos="0"/>
              </w:tabs>
              <w:jc w:val="right"/>
              <w:rPr>
                <w:bCs/>
                <w:iCs/>
                <w:sz w:val="24"/>
              </w:rPr>
            </w:pPr>
            <w:r w:rsidRPr="00E820C2">
              <w:rPr>
                <w:bCs/>
                <w:iCs/>
                <w:sz w:val="24"/>
              </w:rPr>
              <w:t>Yes</w:t>
            </w:r>
          </w:p>
        </w:tc>
        <w:tc>
          <w:tcPr>
            <w:tcW w:w="450" w:type="dxa"/>
            <w:gridSpan w:val="2"/>
            <w:tcBorders>
              <w:top w:val="single" w:sz="2" w:space="0" w:color="auto"/>
              <w:bottom w:val="single" w:sz="4" w:space="0" w:color="auto"/>
            </w:tcBorders>
            <w:vAlign w:val="bottom"/>
          </w:tcPr>
          <w:p w14:paraId="00D6906D" w14:textId="77777777" w:rsidR="00771550" w:rsidRPr="00E820C2" w:rsidRDefault="00771550" w:rsidP="0001797B">
            <w:pPr>
              <w:tabs>
                <w:tab w:val="left" w:pos="0"/>
              </w:tabs>
              <w:jc w:val="right"/>
              <w:rPr>
                <w:bCs/>
                <w:iCs/>
                <w:sz w:val="24"/>
              </w:rPr>
            </w:pPr>
          </w:p>
        </w:tc>
        <w:tc>
          <w:tcPr>
            <w:tcW w:w="630" w:type="dxa"/>
            <w:gridSpan w:val="5"/>
            <w:tcBorders>
              <w:top w:val="single" w:sz="2" w:space="0" w:color="auto"/>
            </w:tcBorders>
            <w:vAlign w:val="bottom"/>
          </w:tcPr>
          <w:p w14:paraId="426F4EE2" w14:textId="77777777" w:rsidR="00771550" w:rsidRPr="00E820C2" w:rsidRDefault="00771550" w:rsidP="0001797B">
            <w:pPr>
              <w:tabs>
                <w:tab w:val="left" w:pos="0"/>
              </w:tabs>
              <w:jc w:val="right"/>
              <w:rPr>
                <w:bCs/>
                <w:iCs/>
                <w:sz w:val="24"/>
              </w:rPr>
            </w:pPr>
            <w:r w:rsidRPr="00E820C2">
              <w:rPr>
                <w:bCs/>
                <w:iCs/>
                <w:sz w:val="24"/>
              </w:rPr>
              <w:t>No</w:t>
            </w:r>
          </w:p>
        </w:tc>
        <w:tc>
          <w:tcPr>
            <w:tcW w:w="450" w:type="dxa"/>
            <w:tcBorders>
              <w:top w:val="single" w:sz="2" w:space="0" w:color="auto"/>
              <w:bottom w:val="single" w:sz="2" w:space="0" w:color="auto"/>
            </w:tcBorders>
            <w:vAlign w:val="bottom"/>
          </w:tcPr>
          <w:p w14:paraId="4332112A" w14:textId="77777777" w:rsidR="00771550" w:rsidRPr="00E820C2" w:rsidRDefault="00771550" w:rsidP="0001797B">
            <w:pPr>
              <w:tabs>
                <w:tab w:val="left" w:pos="0"/>
              </w:tabs>
              <w:jc w:val="right"/>
              <w:rPr>
                <w:bCs/>
                <w:iCs/>
                <w:sz w:val="24"/>
              </w:rPr>
            </w:pPr>
          </w:p>
        </w:tc>
        <w:tc>
          <w:tcPr>
            <w:tcW w:w="906" w:type="dxa"/>
            <w:gridSpan w:val="4"/>
            <w:tcBorders>
              <w:top w:val="single" w:sz="2" w:space="0" w:color="auto"/>
              <w:right w:val="single" w:sz="2" w:space="0" w:color="auto"/>
            </w:tcBorders>
            <w:vAlign w:val="bottom"/>
          </w:tcPr>
          <w:p w14:paraId="72C94E1F" w14:textId="77777777" w:rsidR="00771550" w:rsidRPr="00E820C2" w:rsidRDefault="00771550" w:rsidP="0001797B">
            <w:pPr>
              <w:tabs>
                <w:tab w:val="left" w:pos="0"/>
              </w:tabs>
              <w:jc w:val="right"/>
              <w:rPr>
                <w:bCs/>
                <w:iCs/>
                <w:sz w:val="24"/>
              </w:rPr>
            </w:pPr>
          </w:p>
        </w:tc>
      </w:tr>
      <w:tr w:rsidR="00771550" w:rsidRPr="00E820C2" w14:paraId="2625D3CF" w14:textId="77777777" w:rsidTr="005C3F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28" w:type="dxa"/>
            <w:gridSpan w:val="2"/>
            <w:tcBorders>
              <w:left w:val="single" w:sz="2" w:space="0" w:color="auto"/>
            </w:tcBorders>
            <w:vAlign w:val="bottom"/>
          </w:tcPr>
          <w:p w14:paraId="00958B60" w14:textId="25F2E454" w:rsidR="00771550" w:rsidRPr="00E820C2" w:rsidRDefault="00771550" w:rsidP="0001797B">
            <w:pPr>
              <w:tabs>
                <w:tab w:val="left" w:pos="0"/>
              </w:tabs>
              <w:ind w:left="345"/>
              <w:rPr>
                <w:bCs/>
                <w:iCs/>
                <w:sz w:val="24"/>
              </w:rPr>
            </w:pPr>
            <w:r w:rsidRPr="00E820C2">
              <w:rPr>
                <w:bCs/>
                <w:iCs/>
                <w:sz w:val="24"/>
              </w:rPr>
              <w:t>If yes, list agenc</w:t>
            </w:r>
            <w:r w:rsidR="00372869">
              <w:rPr>
                <w:bCs/>
                <w:iCs/>
                <w:sz w:val="24"/>
              </w:rPr>
              <w:t>y(</w:t>
            </w:r>
            <w:proofErr w:type="spellStart"/>
            <w:r w:rsidRPr="00E820C2">
              <w:rPr>
                <w:bCs/>
                <w:iCs/>
                <w:sz w:val="24"/>
              </w:rPr>
              <w:t>ies</w:t>
            </w:r>
            <w:proofErr w:type="spellEnd"/>
            <w:r w:rsidR="00372869">
              <w:rPr>
                <w:bCs/>
                <w:iCs/>
                <w:sz w:val="24"/>
              </w:rPr>
              <w:t>)</w:t>
            </w:r>
            <w:r w:rsidRPr="00E820C2">
              <w:rPr>
                <w:bCs/>
                <w:iCs/>
                <w:sz w:val="24"/>
              </w:rPr>
              <w:t xml:space="preserve">. </w:t>
            </w:r>
          </w:p>
        </w:tc>
        <w:tc>
          <w:tcPr>
            <w:tcW w:w="8372" w:type="dxa"/>
            <w:gridSpan w:val="30"/>
            <w:tcBorders>
              <w:bottom w:val="single" w:sz="2" w:space="0" w:color="auto"/>
            </w:tcBorders>
            <w:vAlign w:val="bottom"/>
          </w:tcPr>
          <w:p w14:paraId="0410A337" w14:textId="77777777" w:rsidR="00771550" w:rsidRPr="00E820C2" w:rsidRDefault="00771550" w:rsidP="0001797B">
            <w:pPr>
              <w:tabs>
                <w:tab w:val="left" w:pos="0"/>
              </w:tabs>
              <w:rPr>
                <w:bCs/>
                <w:iCs/>
                <w:sz w:val="24"/>
              </w:rPr>
            </w:pPr>
          </w:p>
        </w:tc>
        <w:tc>
          <w:tcPr>
            <w:tcW w:w="280" w:type="dxa"/>
            <w:tcBorders>
              <w:right w:val="single" w:sz="2" w:space="0" w:color="auto"/>
            </w:tcBorders>
            <w:vAlign w:val="bottom"/>
          </w:tcPr>
          <w:p w14:paraId="0D523772" w14:textId="77777777" w:rsidR="00771550" w:rsidRPr="00E820C2" w:rsidRDefault="00771550" w:rsidP="0001797B">
            <w:pPr>
              <w:tabs>
                <w:tab w:val="left" w:pos="0"/>
              </w:tabs>
              <w:jc w:val="right"/>
              <w:rPr>
                <w:bCs/>
                <w:iCs/>
                <w:sz w:val="10"/>
                <w:szCs w:val="10"/>
              </w:rPr>
            </w:pPr>
          </w:p>
        </w:tc>
      </w:tr>
      <w:tr w:rsidR="00771550" w:rsidRPr="00E820C2" w14:paraId="56691BB7" w14:textId="77777777" w:rsidTr="005C3F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0"/>
        </w:trPr>
        <w:tc>
          <w:tcPr>
            <w:tcW w:w="2428" w:type="dxa"/>
            <w:gridSpan w:val="2"/>
            <w:tcBorders>
              <w:left w:val="single" w:sz="2" w:space="0" w:color="auto"/>
              <w:bottom w:val="single" w:sz="2" w:space="0" w:color="auto"/>
            </w:tcBorders>
            <w:vAlign w:val="bottom"/>
          </w:tcPr>
          <w:p w14:paraId="143B7A09" w14:textId="77777777" w:rsidR="00771550" w:rsidRPr="00E820C2" w:rsidRDefault="00771550" w:rsidP="0001797B">
            <w:pPr>
              <w:tabs>
                <w:tab w:val="left" w:pos="0"/>
              </w:tabs>
              <w:ind w:left="345"/>
              <w:rPr>
                <w:bCs/>
                <w:iCs/>
                <w:sz w:val="10"/>
                <w:szCs w:val="10"/>
              </w:rPr>
            </w:pPr>
          </w:p>
        </w:tc>
        <w:tc>
          <w:tcPr>
            <w:tcW w:w="8652" w:type="dxa"/>
            <w:gridSpan w:val="31"/>
            <w:tcBorders>
              <w:bottom w:val="single" w:sz="2" w:space="0" w:color="auto"/>
              <w:right w:val="single" w:sz="2" w:space="0" w:color="auto"/>
            </w:tcBorders>
            <w:vAlign w:val="bottom"/>
          </w:tcPr>
          <w:p w14:paraId="48C55C0C" w14:textId="77777777" w:rsidR="00771550" w:rsidRPr="00E820C2" w:rsidRDefault="00771550" w:rsidP="0001797B">
            <w:pPr>
              <w:tabs>
                <w:tab w:val="left" w:pos="0"/>
              </w:tabs>
              <w:jc w:val="right"/>
              <w:rPr>
                <w:bCs/>
                <w:iCs/>
                <w:sz w:val="10"/>
                <w:szCs w:val="10"/>
              </w:rPr>
            </w:pPr>
          </w:p>
        </w:tc>
      </w:tr>
    </w:tbl>
    <w:p w14:paraId="63E919A6" w14:textId="5F3088B1" w:rsidR="00830CDB" w:rsidRPr="00E820C2" w:rsidRDefault="00830CDB" w:rsidP="005E1D0B">
      <w:pPr>
        <w:jc w:val="center"/>
        <w:rPr>
          <w:sz w:val="24"/>
          <w:szCs w:val="22"/>
        </w:rPr>
      </w:pPr>
    </w:p>
    <w:p w14:paraId="63F8CFA1" w14:textId="5B4251D1" w:rsidR="000214F0" w:rsidRPr="00E820C2" w:rsidRDefault="000214F0" w:rsidP="005E1D0B">
      <w:pPr>
        <w:jc w:val="center"/>
        <w:rPr>
          <w:sz w:val="24"/>
          <w:szCs w:val="22"/>
        </w:rPr>
      </w:pPr>
    </w:p>
    <w:p w14:paraId="1A49A235" w14:textId="15E09895" w:rsidR="000214F0" w:rsidRPr="00E820C2" w:rsidRDefault="000214F0" w:rsidP="005E1D0B">
      <w:pPr>
        <w:jc w:val="center"/>
        <w:rPr>
          <w:sz w:val="24"/>
          <w:szCs w:val="22"/>
        </w:rPr>
      </w:pPr>
    </w:p>
    <w:p w14:paraId="644A50FC" w14:textId="1211D0FB" w:rsidR="000214F0" w:rsidRPr="00E820C2" w:rsidRDefault="000214F0" w:rsidP="005E1D0B">
      <w:pPr>
        <w:jc w:val="center"/>
        <w:rPr>
          <w:sz w:val="24"/>
          <w:szCs w:val="22"/>
        </w:rPr>
      </w:pPr>
    </w:p>
    <w:p w14:paraId="508AE335" w14:textId="7B3B40AA" w:rsidR="000214F0" w:rsidRPr="00E820C2" w:rsidRDefault="000214F0" w:rsidP="005E1D0B">
      <w:pPr>
        <w:jc w:val="center"/>
        <w:rPr>
          <w:sz w:val="24"/>
          <w:szCs w:val="22"/>
        </w:rPr>
      </w:pPr>
    </w:p>
    <w:p w14:paraId="2B2CC6D9" w14:textId="6FD54DDE" w:rsidR="000214F0" w:rsidRPr="00E820C2" w:rsidRDefault="000214F0" w:rsidP="005E1D0B">
      <w:pPr>
        <w:jc w:val="center"/>
        <w:rPr>
          <w:sz w:val="24"/>
          <w:szCs w:val="22"/>
        </w:rPr>
      </w:pPr>
    </w:p>
    <w:p w14:paraId="65193216" w14:textId="12A35A53" w:rsidR="000214F0" w:rsidRPr="00E820C2" w:rsidRDefault="000214F0" w:rsidP="005E1D0B">
      <w:pPr>
        <w:jc w:val="center"/>
        <w:rPr>
          <w:sz w:val="24"/>
          <w:szCs w:val="22"/>
        </w:rPr>
      </w:pPr>
    </w:p>
    <w:p w14:paraId="696A6D0A" w14:textId="77777777" w:rsidR="00233386" w:rsidRPr="00E820C2" w:rsidRDefault="00233386" w:rsidP="005E1D0B">
      <w:pPr>
        <w:jc w:val="center"/>
        <w:rPr>
          <w:sz w:val="24"/>
          <w:szCs w:val="22"/>
        </w:rPr>
        <w:sectPr w:rsidR="00233386" w:rsidRPr="00E820C2" w:rsidSect="00401053">
          <w:pgSz w:w="12240" w:h="15840"/>
          <w:pgMar w:top="720" w:right="720" w:bottom="720" w:left="720" w:header="720" w:footer="432" w:gutter="0"/>
          <w:cols w:space="720"/>
          <w:docGrid w:linePitch="381"/>
        </w:sectPr>
      </w:pPr>
    </w:p>
    <w:p w14:paraId="04A40422" w14:textId="400CE4EC" w:rsidR="000214F0" w:rsidRPr="00E820C2" w:rsidRDefault="000214F0" w:rsidP="000214F0">
      <w:pPr>
        <w:rPr>
          <w:b/>
          <w:iCs/>
          <w:color w:val="0070C0"/>
          <w:szCs w:val="18"/>
          <w:u w:val="single"/>
        </w:rPr>
      </w:pPr>
      <w:r w:rsidRPr="00E820C2">
        <w:rPr>
          <w:b/>
          <w:iCs/>
          <w:color w:val="0070C0"/>
          <w:szCs w:val="18"/>
          <w:u w:val="single"/>
        </w:rPr>
        <w:lastRenderedPageBreak/>
        <w:t>Exhibit 4.3 Show Need for Replacement Vehicle(s); Describe Prevent</w:t>
      </w:r>
      <w:r w:rsidR="00FF2F79">
        <w:rPr>
          <w:b/>
          <w:iCs/>
          <w:color w:val="0070C0"/>
          <w:szCs w:val="18"/>
          <w:u w:val="single"/>
        </w:rPr>
        <w:t>at</w:t>
      </w:r>
      <w:r w:rsidRPr="00E820C2">
        <w:rPr>
          <w:b/>
          <w:iCs/>
          <w:color w:val="0070C0"/>
          <w:szCs w:val="18"/>
          <w:u w:val="single"/>
        </w:rPr>
        <w:t xml:space="preserve">ive Maintenance of Vehicle(s) to </w:t>
      </w:r>
      <w:r w:rsidR="00372869">
        <w:rPr>
          <w:b/>
          <w:iCs/>
          <w:color w:val="0070C0"/>
          <w:szCs w:val="18"/>
          <w:u w:val="single"/>
        </w:rPr>
        <w:t>b</w:t>
      </w:r>
      <w:r w:rsidRPr="00E820C2">
        <w:rPr>
          <w:b/>
          <w:iCs/>
          <w:color w:val="0070C0"/>
          <w:szCs w:val="18"/>
          <w:u w:val="single"/>
        </w:rPr>
        <w:t>e Replaced</w:t>
      </w:r>
    </w:p>
    <w:p w14:paraId="567CA126" w14:textId="77777777" w:rsidR="000214F0" w:rsidRPr="00E820C2" w:rsidRDefault="000214F0" w:rsidP="00C61C26">
      <w:pPr>
        <w:tabs>
          <w:tab w:val="left" w:pos="0"/>
        </w:tabs>
        <w:ind w:left="90" w:hanging="90"/>
        <w:jc w:val="both"/>
        <w:rPr>
          <w:bCs/>
          <w:i/>
          <w:color w:val="0000CC"/>
          <w:sz w:val="24"/>
          <w:szCs w:val="16"/>
        </w:rPr>
      </w:pPr>
      <w:r w:rsidRPr="00E820C2">
        <w:rPr>
          <w:bCs/>
          <w:i/>
          <w:color w:val="0000CC"/>
          <w:sz w:val="24"/>
          <w:szCs w:val="16"/>
        </w:rPr>
        <w:t>(All Applicants Requesting Replacement Vehicles Must Fully Complete Exhibit 4.3).</w:t>
      </w:r>
    </w:p>
    <w:p w14:paraId="063F105D" w14:textId="6393FB7A" w:rsidR="000214F0" w:rsidRPr="00E820C2" w:rsidRDefault="000214F0" w:rsidP="00C61C26">
      <w:pPr>
        <w:tabs>
          <w:tab w:val="left" w:pos="0"/>
        </w:tabs>
        <w:ind w:left="90" w:hanging="90"/>
        <w:jc w:val="both"/>
        <w:rPr>
          <w:bCs/>
          <w:i/>
          <w:color w:val="0000CC"/>
          <w:sz w:val="24"/>
          <w:szCs w:val="16"/>
        </w:rPr>
      </w:pPr>
      <w:r w:rsidRPr="00E820C2">
        <w:rPr>
          <w:bCs/>
          <w:i/>
          <w:color w:val="0000CC"/>
          <w:sz w:val="24"/>
          <w:szCs w:val="16"/>
        </w:rPr>
        <w:t xml:space="preserve">All other applicants will mark “No” to the following question and then include this </w:t>
      </w:r>
      <w:r w:rsidR="00372869">
        <w:rPr>
          <w:bCs/>
          <w:i/>
          <w:color w:val="0000CC"/>
          <w:sz w:val="24"/>
          <w:szCs w:val="16"/>
        </w:rPr>
        <w:t>f</w:t>
      </w:r>
      <w:r w:rsidRPr="00E820C2">
        <w:rPr>
          <w:bCs/>
          <w:i/>
          <w:color w:val="0000CC"/>
          <w:sz w:val="24"/>
          <w:szCs w:val="16"/>
        </w:rPr>
        <w:t>orm in their application.</w:t>
      </w:r>
    </w:p>
    <w:p w14:paraId="3C63864B" w14:textId="77777777" w:rsidR="000214F0" w:rsidRPr="00E820C2" w:rsidRDefault="000214F0" w:rsidP="00C61C26">
      <w:pPr>
        <w:jc w:val="both"/>
        <w:rPr>
          <w:b/>
          <w:i/>
          <w:color w:val="0000CC"/>
          <w:sz w:val="32"/>
          <w:szCs w:val="20"/>
        </w:rPr>
      </w:pPr>
    </w:p>
    <w:p w14:paraId="5123C22A" w14:textId="60FC5ADA" w:rsidR="000214F0" w:rsidRPr="00E820C2" w:rsidRDefault="000214F0" w:rsidP="00C61C26">
      <w:pPr>
        <w:pStyle w:val="body"/>
        <w:rPr>
          <w:b/>
          <w:bCs/>
        </w:rPr>
      </w:pPr>
      <w:r w:rsidRPr="00E820C2">
        <w:rPr>
          <w:b/>
          <w:bCs/>
        </w:rPr>
        <w:t xml:space="preserve">A </w:t>
      </w:r>
      <w:r w:rsidR="0005107A">
        <w:rPr>
          <w:b/>
          <w:bCs/>
        </w:rPr>
        <w:t>r</w:t>
      </w:r>
      <w:r w:rsidRPr="00E820C2">
        <w:rPr>
          <w:b/>
          <w:bCs/>
        </w:rPr>
        <w:t xml:space="preserve">eplacement </w:t>
      </w:r>
      <w:r w:rsidR="00372869">
        <w:rPr>
          <w:b/>
          <w:bCs/>
        </w:rPr>
        <w:t>v</w:t>
      </w:r>
      <w:r w:rsidRPr="00E820C2">
        <w:rPr>
          <w:b/>
          <w:bCs/>
        </w:rPr>
        <w:t xml:space="preserve">ehicle must have reached its “useful life expectancy”. Refer to </w:t>
      </w:r>
      <w:r w:rsidRPr="00E820C2">
        <w:rPr>
          <w:b/>
          <w:bCs/>
          <w:u w:val="single"/>
        </w:rPr>
        <w:t>Appendix A</w:t>
      </w:r>
      <w:r w:rsidRPr="00E820C2">
        <w:rPr>
          <w:b/>
          <w:bCs/>
        </w:rPr>
        <w:t xml:space="preserve"> and </w:t>
      </w:r>
      <w:r w:rsidRPr="00E820C2">
        <w:rPr>
          <w:b/>
          <w:bCs/>
          <w:u w:val="single"/>
        </w:rPr>
        <w:t>Appendix D</w:t>
      </w:r>
      <w:r w:rsidRPr="00E820C2">
        <w:rPr>
          <w:b/>
          <w:bCs/>
        </w:rPr>
        <w:t xml:space="preserve"> for more information.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40"/>
        <w:gridCol w:w="652"/>
        <w:gridCol w:w="653"/>
        <w:gridCol w:w="652"/>
        <w:gridCol w:w="653"/>
      </w:tblGrid>
      <w:tr w:rsidR="00A53D9C" w:rsidRPr="001C7B5A" w14:paraId="4F6FCEB7" w14:textId="77777777" w:rsidTr="003B38FB">
        <w:tc>
          <w:tcPr>
            <w:tcW w:w="6840" w:type="dxa"/>
          </w:tcPr>
          <w:p w14:paraId="3F2B3043" w14:textId="6493590B" w:rsidR="00A53D9C" w:rsidRPr="001C7B5A" w:rsidRDefault="00A53D9C" w:rsidP="0001797B">
            <w:pPr>
              <w:tabs>
                <w:tab w:val="left" w:pos="0"/>
              </w:tabs>
              <w:rPr>
                <w:b/>
                <w:iCs/>
                <w:color w:val="FF0000"/>
                <w:sz w:val="26"/>
                <w:szCs w:val="26"/>
              </w:rPr>
            </w:pPr>
            <w:r w:rsidRPr="001C7B5A">
              <w:rPr>
                <w:b/>
                <w:iCs/>
                <w:color w:val="FF0000"/>
                <w:sz w:val="26"/>
                <w:szCs w:val="26"/>
              </w:rPr>
              <w:t>Are you requesting replacement vehicle(s)</w:t>
            </w:r>
            <w:r w:rsidR="0046419F" w:rsidRPr="001C7B5A">
              <w:rPr>
                <w:b/>
                <w:iCs/>
                <w:color w:val="FF0000"/>
                <w:sz w:val="26"/>
                <w:szCs w:val="26"/>
              </w:rPr>
              <w:t xml:space="preserve"> for a </w:t>
            </w:r>
            <w:r w:rsidR="00372869" w:rsidRPr="001C7B5A">
              <w:rPr>
                <w:b/>
                <w:iCs/>
                <w:color w:val="FF0000"/>
                <w:sz w:val="26"/>
                <w:szCs w:val="26"/>
              </w:rPr>
              <w:t>c</w:t>
            </w:r>
            <w:r w:rsidR="0046419F" w:rsidRPr="001C7B5A">
              <w:rPr>
                <w:b/>
                <w:iCs/>
                <w:color w:val="FF0000"/>
                <w:sz w:val="26"/>
                <w:szCs w:val="26"/>
              </w:rPr>
              <w:t xml:space="preserve">urrent </w:t>
            </w:r>
            <w:r w:rsidR="00372869" w:rsidRPr="001C7B5A">
              <w:rPr>
                <w:b/>
                <w:iCs/>
                <w:color w:val="FF0000"/>
                <w:sz w:val="26"/>
                <w:szCs w:val="26"/>
              </w:rPr>
              <w:t>f</w:t>
            </w:r>
            <w:r w:rsidR="00FA3617" w:rsidRPr="001C7B5A">
              <w:rPr>
                <w:b/>
                <w:iCs/>
                <w:color w:val="FF0000"/>
                <w:sz w:val="26"/>
                <w:szCs w:val="26"/>
              </w:rPr>
              <w:t xml:space="preserve">ederally </w:t>
            </w:r>
            <w:r w:rsidR="00372869" w:rsidRPr="001C7B5A">
              <w:rPr>
                <w:b/>
                <w:iCs/>
                <w:color w:val="FF0000"/>
                <w:sz w:val="26"/>
                <w:szCs w:val="26"/>
              </w:rPr>
              <w:t>f</w:t>
            </w:r>
            <w:r w:rsidR="00FA3617" w:rsidRPr="001C7B5A">
              <w:rPr>
                <w:b/>
                <w:iCs/>
                <w:color w:val="FF0000"/>
                <w:sz w:val="26"/>
                <w:szCs w:val="26"/>
              </w:rPr>
              <w:t xml:space="preserve">unded vehicle which ALDOT is a </w:t>
            </w:r>
            <w:r w:rsidR="003B38FB" w:rsidRPr="001C7B5A">
              <w:rPr>
                <w:b/>
                <w:iCs/>
                <w:color w:val="FF0000"/>
                <w:sz w:val="26"/>
                <w:szCs w:val="26"/>
              </w:rPr>
              <w:t>lienholder</w:t>
            </w:r>
            <w:r w:rsidRPr="001C7B5A">
              <w:rPr>
                <w:b/>
                <w:iCs/>
                <w:color w:val="FF0000"/>
                <w:sz w:val="26"/>
                <w:szCs w:val="26"/>
              </w:rPr>
              <w:t xml:space="preserve">? </w:t>
            </w:r>
          </w:p>
        </w:tc>
        <w:tc>
          <w:tcPr>
            <w:tcW w:w="652" w:type="dxa"/>
            <w:vAlign w:val="bottom"/>
          </w:tcPr>
          <w:p w14:paraId="76E73F32" w14:textId="77777777" w:rsidR="00A53D9C" w:rsidRPr="001C7B5A" w:rsidRDefault="00A53D9C" w:rsidP="0001797B">
            <w:pPr>
              <w:tabs>
                <w:tab w:val="left" w:pos="0"/>
              </w:tabs>
              <w:jc w:val="right"/>
              <w:rPr>
                <w:b/>
                <w:iCs/>
                <w:color w:val="FF0000"/>
                <w:sz w:val="26"/>
                <w:szCs w:val="26"/>
              </w:rPr>
            </w:pPr>
            <w:r w:rsidRPr="001C7B5A">
              <w:rPr>
                <w:b/>
                <w:iCs/>
                <w:color w:val="FF0000"/>
                <w:sz w:val="26"/>
                <w:szCs w:val="26"/>
              </w:rPr>
              <w:t>Yes</w:t>
            </w:r>
          </w:p>
        </w:tc>
        <w:tc>
          <w:tcPr>
            <w:tcW w:w="653" w:type="dxa"/>
            <w:tcBorders>
              <w:bottom w:val="single" w:sz="12" w:space="0" w:color="FF0000"/>
            </w:tcBorders>
            <w:vAlign w:val="bottom"/>
          </w:tcPr>
          <w:p w14:paraId="20705E99" w14:textId="77777777" w:rsidR="00A53D9C" w:rsidRPr="001C7B5A" w:rsidRDefault="00A53D9C" w:rsidP="00771550">
            <w:pPr>
              <w:tabs>
                <w:tab w:val="left" w:pos="0"/>
              </w:tabs>
              <w:jc w:val="center"/>
              <w:rPr>
                <w:b/>
                <w:iCs/>
                <w:color w:val="FF0000"/>
                <w:sz w:val="26"/>
                <w:szCs w:val="26"/>
              </w:rPr>
            </w:pPr>
          </w:p>
        </w:tc>
        <w:tc>
          <w:tcPr>
            <w:tcW w:w="652" w:type="dxa"/>
            <w:vAlign w:val="bottom"/>
          </w:tcPr>
          <w:p w14:paraId="11E9C9C2" w14:textId="77777777" w:rsidR="00A53D9C" w:rsidRPr="001C7B5A" w:rsidRDefault="00A53D9C" w:rsidP="0001797B">
            <w:pPr>
              <w:tabs>
                <w:tab w:val="left" w:pos="0"/>
              </w:tabs>
              <w:jc w:val="right"/>
              <w:rPr>
                <w:b/>
                <w:iCs/>
                <w:color w:val="FF0000"/>
                <w:sz w:val="26"/>
                <w:szCs w:val="26"/>
              </w:rPr>
            </w:pPr>
            <w:r w:rsidRPr="001C7B5A">
              <w:rPr>
                <w:b/>
                <w:iCs/>
                <w:color w:val="FF0000"/>
                <w:sz w:val="26"/>
                <w:szCs w:val="26"/>
              </w:rPr>
              <w:t>No</w:t>
            </w:r>
          </w:p>
        </w:tc>
        <w:tc>
          <w:tcPr>
            <w:tcW w:w="653" w:type="dxa"/>
            <w:tcBorders>
              <w:bottom w:val="single" w:sz="12" w:space="0" w:color="FF0000"/>
            </w:tcBorders>
            <w:vAlign w:val="bottom"/>
          </w:tcPr>
          <w:p w14:paraId="50EDD777" w14:textId="77777777" w:rsidR="00A53D9C" w:rsidRPr="001C7B5A" w:rsidRDefault="00A53D9C" w:rsidP="00771550">
            <w:pPr>
              <w:tabs>
                <w:tab w:val="left" w:pos="0"/>
              </w:tabs>
              <w:jc w:val="center"/>
              <w:rPr>
                <w:b/>
                <w:iCs/>
                <w:color w:val="FF0000"/>
                <w:sz w:val="26"/>
                <w:szCs w:val="26"/>
              </w:rPr>
            </w:pPr>
          </w:p>
        </w:tc>
      </w:tr>
    </w:tbl>
    <w:p w14:paraId="7CDFE018" w14:textId="4EBBAC07" w:rsidR="000214F0" w:rsidRPr="00E820C2" w:rsidRDefault="000214F0" w:rsidP="005E1D0B">
      <w:pPr>
        <w:jc w:val="center"/>
        <w:rPr>
          <w:sz w:val="24"/>
          <w:szCs w:val="22"/>
        </w:rPr>
      </w:pPr>
    </w:p>
    <w:tbl>
      <w:tblPr>
        <w:tblStyle w:val="TableGrid"/>
        <w:tblW w:w="0" w:type="auto"/>
        <w:tblInd w:w="-5" w:type="dxa"/>
        <w:tblLook w:val="04A0" w:firstRow="1" w:lastRow="0" w:firstColumn="1" w:lastColumn="0" w:noHBand="0" w:noVBand="1"/>
      </w:tblPr>
      <w:tblGrid>
        <w:gridCol w:w="10795"/>
      </w:tblGrid>
      <w:tr w:rsidR="00A53D9C" w:rsidRPr="00E820C2" w14:paraId="4D5948E9" w14:textId="77777777" w:rsidTr="0001797B">
        <w:tc>
          <w:tcPr>
            <w:tcW w:w="10795" w:type="dxa"/>
            <w:shd w:val="clear" w:color="auto" w:fill="DEEAF6" w:themeFill="accent5" w:themeFillTint="33"/>
          </w:tcPr>
          <w:p w14:paraId="737E3F8F" w14:textId="07433363" w:rsidR="00A53D9C" w:rsidRPr="00E820C2" w:rsidRDefault="00A53D9C" w:rsidP="00C61C26">
            <w:pPr>
              <w:pStyle w:val="ListParagraph"/>
              <w:numPr>
                <w:ilvl w:val="0"/>
                <w:numId w:val="8"/>
              </w:numPr>
              <w:spacing w:line="276" w:lineRule="auto"/>
              <w:jc w:val="both"/>
              <w:rPr>
                <w:rFonts w:asciiTheme="minorHAnsi" w:hAnsiTheme="minorHAnsi"/>
                <w:sz w:val="24"/>
              </w:rPr>
            </w:pPr>
            <w:r w:rsidRPr="00E820C2">
              <w:rPr>
                <w:rFonts w:asciiTheme="minorHAnsi" w:hAnsiTheme="minorHAnsi"/>
                <w:b/>
                <w:sz w:val="24"/>
              </w:rPr>
              <w:t xml:space="preserve">Explain the need for replacement vehicle(s). </w:t>
            </w:r>
          </w:p>
        </w:tc>
      </w:tr>
      <w:tr w:rsidR="00A53D9C" w:rsidRPr="00E820C2" w14:paraId="6EB96F64" w14:textId="77777777" w:rsidTr="00A53D9C">
        <w:trPr>
          <w:trHeight w:val="4320"/>
        </w:trPr>
        <w:tc>
          <w:tcPr>
            <w:tcW w:w="10795" w:type="dxa"/>
          </w:tcPr>
          <w:p w14:paraId="754EE523" w14:textId="77777777" w:rsidR="00A53D9C" w:rsidRPr="00E820C2" w:rsidRDefault="00A53D9C" w:rsidP="0001797B">
            <w:pPr>
              <w:pStyle w:val="ExhibitTitle"/>
              <w:ind w:left="0" w:firstLine="0"/>
              <w:rPr>
                <w:b w:val="0"/>
                <w:bCs/>
                <w:i w:val="0"/>
                <w:iCs/>
                <w:color w:val="auto"/>
                <w:sz w:val="24"/>
                <w:szCs w:val="16"/>
                <w:u w:val="none"/>
              </w:rPr>
            </w:pPr>
          </w:p>
        </w:tc>
      </w:tr>
      <w:tr w:rsidR="00A53D9C" w:rsidRPr="00E820C2" w14:paraId="4076063A" w14:textId="77777777" w:rsidTr="0001797B">
        <w:trPr>
          <w:trHeight w:val="800"/>
        </w:trPr>
        <w:tc>
          <w:tcPr>
            <w:tcW w:w="10795" w:type="dxa"/>
            <w:shd w:val="clear" w:color="auto" w:fill="DEEAF6" w:themeFill="accent5" w:themeFillTint="33"/>
          </w:tcPr>
          <w:p w14:paraId="5AF33CF2" w14:textId="0B417ABD" w:rsidR="00A53D9C" w:rsidRPr="00E820C2" w:rsidRDefault="00A53D9C" w:rsidP="00C61C26">
            <w:pPr>
              <w:pStyle w:val="ListParagraph"/>
              <w:numPr>
                <w:ilvl w:val="0"/>
                <w:numId w:val="8"/>
              </w:numPr>
              <w:spacing w:line="276" w:lineRule="auto"/>
              <w:jc w:val="both"/>
              <w:rPr>
                <w:rFonts w:asciiTheme="minorHAnsi" w:hAnsiTheme="minorHAnsi"/>
                <w:sz w:val="24"/>
              </w:rPr>
            </w:pPr>
            <w:r w:rsidRPr="00E820C2">
              <w:rPr>
                <w:b/>
                <w:sz w:val="24"/>
              </w:rPr>
              <w:t xml:space="preserve">Provide documentation of the most </w:t>
            </w:r>
            <w:proofErr w:type="gramStart"/>
            <w:r w:rsidRPr="00E820C2">
              <w:rPr>
                <w:b/>
                <w:sz w:val="24"/>
              </w:rPr>
              <w:t>recent</w:t>
            </w:r>
            <w:proofErr w:type="gramEnd"/>
            <w:r w:rsidRPr="00E820C2">
              <w:rPr>
                <w:b/>
                <w:sz w:val="24"/>
              </w:rPr>
              <w:t xml:space="preserve"> scheduled preven</w:t>
            </w:r>
            <w:r w:rsidR="00FF2F79">
              <w:rPr>
                <w:b/>
                <w:sz w:val="24"/>
              </w:rPr>
              <w:t>ta</w:t>
            </w:r>
            <w:r w:rsidRPr="00E820C2">
              <w:rPr>
                <w:b/>
                <w:sz w:val="24"/>
              </w:rPr>
              <w:t>tive maintenance performed on each vehicle you are requesting to be replaced.</w:t>
            </w:r>
          </w:p>
        </w:tc>
      </w:tr>
      <w:tr w:rsidR="00A53D9C" w:rsidRPr="00E820C2" w14:paraId="5C80C0DC" w14:textId="77777777" w:rsidTr="00A53D9C">
        <w:trPr>
          <w:trHeight w:val="4320"/>
        </w:trPr>
        <w:tc>
          <w:tcPr>
            <w:tcW w:w="10795" w:type="dxa"/>
          </w:tcPr>
          <w:p w14:paraId="0AD9B1A5" w14:textId="77777777" w:rsidR="00A53D9C" w:rsidRPr="00E820C2" w:rsidRDefault="00A53D9C" w:rsidP="0001797B">
            <w:pPr>
              <w:spacing w:line="276" w:lineRule="auto"/>
              <w:rPr>
                <w:rFonts w:asciiTheme="minorHAnsi" w:hAnsiTheme="minorHAnsi"/>
                <w:bCs/>
                <w:sz w:val="24"/>
              </w:rPr>
            </w:pPr>
          </w:p>
        </w:tc>
      </w:tr>
    </w:tbl>
    <w:p w14:paraId="10C36F33" w14:textId="53093D8C" w:rsidR="00A53D9C" w:rsidRPr="00E820C2" w:rsidRDefault="00A53D9C" w:rsidP="005E1D0B">
      <w:pPr>
        <w:jc w:val="center"/>
        <w:rPr>
          <w:sz w:val="24"/>
          <w:szCs w:val="22"/>
        </w:rPr>
      </w:pPr>
    </w:p>
    <w:p w14:paraId="248B1647" w14:textId="06E26349" w:rsidR="00A53D9C" w:rsidRPr="00E820C2" w:rsidRDefault="00A53D9C" w:rsidP="005E1D0B">
      <w:pPr>
        <w:jc w:val="center"/>
        <w:rPr>
          <w:sz w:val="24"/>
          <w:szCs w:val="22"/>
        </w:rPr>
      </w:pPr>
    </w:p>
    <w:p w14:paraId="3501A0A5" w14:textId="77777777" w:rsidR="00233386" w:rsidRPr="00E820C2" w:rsidRDefault="00233386" w:rsidP="005E1D0B">
      <w:pPr>
        <w:jc w:val="center"/>
        <w:rPr>
          <w:sz w:val="24"/>
          <w:szCs w:val="22"/>
        </w:rPr>
      </w:pPr>
    </w:p>
    <w:p w14:paraId="2AF33FD5" w14:textId="5CA91AA7" w:rsidR="00A53D9C" w:rsidRPr="00E820C2" w:rsidRDefault="00A53D9C" w:rsidP="001C7B5A">
      <w:pPr>
        <w:tabs>
          <w:tab w:val="left" w:pos="2700"/>
        </w:tabs>
        <w:rPr>
          <w:b/>
          <w:iCs/>
          <w:color w:val="0070C0"/>
          <w:szCs w:val="18"/>
          <w:u w:val="single"/>
        </w:rPr>
      </w:pPr>
      <w:r w:rsidRPr="00E820C2">
        <w:rPr>
          <w:b/>
          <w:iCs/>
          <w:color w:val="0070C0"/>
          <w:szCs w:val="18"/>
          <w:u w:val="single"/>
        </w:rPr>
        <w:lastRenderedPageBreak/>
        <w:t xml:space="preserve">Exhibit </w:t>
      </w:r>
      <w:r w:rsidR="001A72E0" w:rsidRPr="00E820C2">
        <w:rPr>
          <w:b/>
          <w:iCs/>
          <w:color w:val="0070C0"/>
          <w:szCs w:val="18"/>
          <w:u w:val="single"/>
        </w:rPr>
        <w:t>4.4 Show</w:t>
      </w:r>
      <w:r w:rsidRPr="00E820C2">
        <w:rPr>
          <w:b/>
          <w:iCs/>
          <w:color w:val="0070C0"/>
          <w:szCs w:val="18"/>
          <w:u w:val="single"/>
        </w:rPr>
        <w:t xml:space="preserve"> Need for Expansion Vehicle(s)</w:t>
      </w:r>
    </w:p>
    <w:p w14:paraId="6C981AB9" w14:textId="765E3A3F" w:rsidR="00A53D9C" w:rsidRPr="00E820C2" w:rsidRDefault="00A53D9C" w:rsidP="00C61C26">
      <w:pPr>
        <w:jc w:val="both"/>
        <w:rPr>
          <w:bCs/>
          <w:i/>
          <w:color w:val="0000CC"/>
          <w:sz w:val="24"/>
        </w:rPr>
      </w:pPr>
      <w:r w:rsidRPr="00E820C2">
        <w:rPr>
          <w:bCs/>
          <w:i/>
          <w:color w:val="0000CC"/>
          <w:sz w:val="24"/>
        </w:rPr>
        <w:t>(</w:t>
      </w:r>
      <w:r w:rsidR="00F85425">
        <w:rPr>
          <w:bCs/>
          <w:i/>
          <w:color w:val="0000CC"/>
          <w:sz w:val="24"/>
        </w:rPr>
        <w:t xml:space="preserve">Current </w:t>
      </w:r>
      <w:r w:rsidRPr="00E820C2">
        <w:rPr>
          <w:bCs/>
          <w:i/>
          <w:color w:val="0000CC"/>
          <w:sz w:val="24"/>
        </w:rPr>
        <w:t>Applicants Requesting Expansion Vehicle(s) Must Fully Complete Exhibit 4.4)</w:t>
      </w:r>
    </w:p>
    <w:p w14:paraId="49495B84" w14:textId="77777777" w:rsidR="00A042E9" w:rsidRDefault="00A53D9C" w:rsidP="00C61C26">
      <w:pPr>
        <w:jc w:val="both"/>
        <w:rPr>
          <w:bCs/>
          <w:i/>
          <w:color w:val="0000CC"/>
          <w:sz w:val="24"/>
        </w:rPr>
      </w:pPr>
      <w:r w:rsidRPr="00E820C2">
        <w:rPr>
          <w:bCs/>
          <w:i/>
          <w:color w:val="0000CC"/>
          <w:sz w:val="24"/>
        </w:rPr>
        <w:t xml:space="preserve">All other applicants will mark “No” to the following question and then include this </w:t>
      </w:r>
      <w:r w:rsidR="00372869">
        <w:rPr>
          <w:bCs/>
          <w:i/>
          <w:color w:val="0000CC"/>
          <w:sz w:val="24"/>
        </w:rPr>
        <w:t>f</w:t>
      </w:r>
      <w:r w:rsidRPr="00E820C2">
        <w:rPr>
          <w:bCs/>
          <w:i/>
          <w:color w:val="0000CC"/>
          <w:sz w:val="24"/>
        </w:rPr>
        <w:t>orm in their application.</w:t>
      </w:r>
    </w:p>
    <w:p w14:paraId="2246251E" w14:textId="46D26B96" w:rsidR="00A53D9C" w:rsidRPr="00E820C2" w:rsidRDefault="00A042E9" w:rsidP="00C61C26">
      <w:pPr>
        <w:jc w:val="both"/>
        <w:rPr>
          <w:bCs/>
          <w:i/>
          <w:color w:val="0000CC"/>
          <w:sz w:val="24"/>
        </w:rPr>
      </w:pPr>
      <w:r>
        <w:rPr>
          <w:bCs/>
          <w:i/>
          <w:color w:val="0000CC"/>
          <w:sz w:val="24"/>
        </w:rPr>
        <w:t xml:space="preserve">Agency must currently have Federally funded vehicles ALDOT is a lienholder on to qualify for an expansion vehicle. </w:t>
      </w:r>
      <w:r w:rsidR="00A53D9C" w:rsidRPr="00E820C2">
        <w:rPr>
          <w:bCs/>
          <w:i/>
          <w:color w:val="0000CC"/>
          <w:sz w:val="24"/>
        </w:rPr>
        <w:t xml:space="preserve"> </w:t>
      </w:r>
    </w:p>
    <w:p w14:paraId="780AB7C0" w14:textId="77777777" w:rsidR="00A53D9C" w:rsidRPr="00E820C2" w:rsidRDefault="00A53D9C" w:rsidP="00A53D9C">
      <w:pPr>
        <w:rPr>
          <w:b/>
          <w:i/>
          <w:color w:val="0000CC"/>
          <w:sz w:val="24"/>
          <w:szCs w:val="16"/>
        </w:rPr>
      </w:pPr>
    </w:p>
    <w:p w14:paraId="4E38485F" w14:textId="0243FE4B" w:rsidR="00A53D9C" w:rsidRPr="00E820C2" w:rsidRDefault="00A53D9C" w:rsidP="00A53D9C">
      <w:pPr>
        <w:pStyle w:val="body"/>
        <w:rPr>
          <w:b/>
          <w:bCs/>
        </w:rPr>
      </w:pPr>
      <w:r w:rsidRPr="00E820C2">
        <w:rPr>
          <w:b/>
          <w:bCs/>
        </w:rPr>
        <w:t xml:space="preserve">An </w:t>
      </w:r>
      <w:r w:rsidR="0005107A">
        <w:rPr>
          <w:b/>
          <w:bCs/>
        </w:rPr>
        <w:t>e</w:t>
      </w:r>
      <w:r w:rsidRPr="00E820C2">
        <w:rPr>
          <w:b/>
          <w:bCs/>
        </w:rPr>
        <w:t xml:space="preserve">xpansion </w:t>
      </w:r>
      <w:r w:rsidR="0005107A">
        <w:rPr>
          <w:b/>
          <w:bCs/>
        </w:rPr>
        <w:t>v</w:t>
      </w:r>
      <w:r w:rsidRPr="00E820C2">
        <w:rPr>
          <w:b/>
          <w:bCs/>
        </w:rPr>
        <w:t xml:space="preserve">ehicle is added to the </w:t>
      </w:r>
      <w:r w:rsidR="0005107A">
        <w:rPr>
          <w:b/>
          <w:bCs/>
        </w:rPr>
        <w:t>a</w:t>
      </w:r>
      <w:r w:rsidRPr="00E820C2">
        <w:rPr>
          <w:b/>
          <w:bCs/>
        </w:rPr>
        <w:t>pplicant’s fleet to expand service and will not replace any vehicle</w:t>
      </w:r>
      <w:r w:rsidR="00372869">
        <w:rPr>
          <w:b/>
          <w:bCs/>
        </w:rPr>
        <w:t>(</w:t>
      </w:r>
      <w:r w:rsidRPr="00E820C2">
        <w:rPr>
          <w:b/>
          <w:bCs/>
        </w:rPr>
        <w:t>s</w:t>
      </w:r>
      <w:r w:rsidR="00372869">
        <w:rPr>
          <w:b/>
          <w:bCs/>
        </w:rPr>
        <w:t>)</w:t>
      </w:r>
      <w:r w:rsidR="0005107A">
        <w:rPr>
          <w:b/>
          <w:bCs/>
        </w:rPr>
        <w:t>.</w:t>
      </w:r>
      <w:r w:rsidRPr="00E820C2">
        <w:rPr>
          <w:b/>
          <w:bCs/>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40"/>
        <w:gridCol w:w="652"/>
        <w:gridCol w:w="653"/>
        <w:gridCol w:w="652"/>
        <w:gridCol w:w="653"/>
      </w:tblGrid>
      <w:tr w:rsidR="00A53D9C" w:rsidRPr="001C7B5A" w14:paraId="66BB9564" w14:textId="77777777" w:rsidTr="0086553E">
        <w:tc>
          <w:tcPr>
            <w:tcW w:w="5940" w:type="dxa"/>
          </w:tcPr>
          <w:p w14:paraId="2A8FD07C" w14:textId="58ADDC33" w:rsidR="00A53D9C" w:rsidRPr="001C7B5A" w:rsidRDefault="00A53D9C" w:rsidP="0001797B">
            <w:pPr>
              <w:tabs>
                <w:tab w:val="left" w:pos="0"/>
              </w:tabs>
              <w:rPr>
                <w:b/>
                <w:iCs/>
                <w:color w:val="FF0000"/>
                <w:sz w:val="26"/>
                <w:szCs w:val="26"/>
              </w:rPr>
            </w:pPr>
            <w:r w:rsidRPr="001C7B5A">
              <w:rPr>
                <w:b/>
                <w:iCs/>
                <w:color w:val="FF0000"/>
                <w:sz w:val="26"/>
                <w:szCs w:val="26"/>
              </w:rPr>
              <w:t>Are you requesting expansion vehicle(s)</w:t>
            </w:r>
            <w:r w:rsidR="009C03C4" w:rsidRPr="001C7B5A">
              <w:rPr>
                <w:b/>
                <w:iCs/>
                <w:color w:val="FF0000"/>
                <w:sz w:val="26"/>
                <w:szCs w:val="26"/>
              </w:rPr>
              <w:t>?</w:t>
            </w:r>
          </w:p>
        </w:tc>
        <w:tc>
          <w:tcPr>
            <w:tcW w:w="652" w:type="dxa"/>
            <w:vAlign w:val="bottom"/>
          </w:tcPr>
          <w:p w14:paraId="6A3DEAA7" w14:textId="77777777" w:rsidR="00A53D9C" w:rsidRPr="001C7B5A" w:rsidRDefault="00A53D9C" w:rsidP="0001797B">
            <w:pPr>
              <w:tabs>
                <w:tab w:val="left" w:pos="0"/>
              </w:tabs>
              <w:jc w:val="right"/>
              <w:rPr>
                <w:b/>
                <w:iCs/>
                <w:color w:val="FF0000"/>
                <w:sz w:val="26"/>
                <w:szCs w:val="26"/>
              </w:rPr>
            </w:pPr>
            <w:r w:rsidRPr="001C7B5A">
              <w:rPr>
                <w:b/>
                <w:iCs/>
                <w:color w:val="FF0000"/>
                <w:sz w:val="26"/>
                <w:szCs w:val="26"/>
              </w:rPr>
              <w:t>Yes</w:t>
            </w:r>
          </w:p>
        </w:tc>
        <w:tc>
          <w:tcPr>
            <w:tcW w:w="653" w:type="dxa"/>
            <w:tcBorders>
              <w:bottom w:val="single" w:sz="12" w:space="0" w:color="FF0000"/>
            </w:tcBorders>
            <w:vAlign w:val="bottom"/>
          </w:tcPr>
          <w:p w14:paraId="645FFF0E" w14:textId="77777777" w:rsidR="00A53D9C" w:rsidRPr="001C7B5A" w:rsidRDefault="00A53D9C" w:rsidP="00771550">
            <w:pPr>
              <w:tabs>
                <w:tab w:val="left" w:pos="0"/>
              </w:tabs>
              <w:jc w:val="center"/>
              <w:rPr>
                <w:b/>
                <w:iCs/>
                <w:color w:val="FF0000"/>
                <w:sz w:val="26"/>
                <w:szCs w:val="26"/>
              </w:rPr>
            </w:pPr>
          </w:p>
        </w:tc>
        <w:tc>
          <w:tcPr>
            <w:tcW w:w="652" w:type="dxa"/>
            <w:vAlign w:val="bottom"/>
          </w:tcPr>
          <w:p w14:paraId="51C895A0" w14:textId="77777777" w:rsidR="00A53D9C" w:rsidRPr="001C7B5A" w:rsidRDefault="00A53D9C" w:rsidP="0001797B">
            <w:pPr>
              <w:tabs>
                <w:tab w:val="left" w:pos="0"/>
              </w:tabs>
              <w:jc w:val="right"/>
              <w:rPr>
                <w:b/>
                <w:iCs/>
                <w:color w:val="FF0000"/>
                <w:sz w:val="26"/>
                <w:szCs w:val="26"/>
              </w:rPr>
            </w:pPr>
            <w:r w:rsidRPr="001C7B5A">
              <w:rPr>
                <w:b/>
                <w:iCs/>
                <w:color w:val="FF0000"/>
                <w:sz w:val="26"/>
                <w:szCs w:val="26"/>
              </w:rPr>
              <w:t>No</w:t>
            </w:r>
          </w:p>
        </w:tc>
        <w:tc>
          <w:tcPr>
            <w:tcW w:w="653" w:type="dxa"/>
            <w:tcBorders>
              <w:bottom w:val="single" w:sz="12" w:space="0" w:color="FF0000"/>
            </w:tcBorders>
            <w:vAlign w:val="bottom"/>
          </w:tcPr>
          <w:p w14:paraId="1720F74A" w14:textId="77777777" w:rsidR="00A53D9C" w:rsidRPr="001C7B5A" w:rsidRDefault="00A53D9C" w:rsidP="00771550">
            <w:pPr>
              <w:tabs>
                <w:tab w:val="left" w:pos="0"/>
              </w:tabs>
              <w:jc w:val="center"/>
              <w:rPr>
                <w:b/>
                <w:iCs/>
                <w:color w:val="FF0000"/>
                <w:sz w:val="26"/>
                <w:szCs w:val="26"/>
              </w:rPr>
            </w:pPr>
          </w:p>
        </w:tc>
      </w:tr>
    </w:tbl>
    <w:p w14:paraId="423E0B8E" w14:textId="77777777" w:rsidR="00A53D9C" w:rsidRPr="00E820C2" w:rsidRDefault="00A53D9C" w:rsidP="00887589">
      <w:pPr>
        <w:pStyle w:val="NoSpacing"/>
        <w:rPr>
          <w:sz w:val="24"/>
          <w:szCs w:val="22"/>
        </w:rPr>
      </w:pPr>
    </w:p>
    <w:tbl>
      <w:tblPr>
        <w:tblStyle w:val="TableGrid"/>
        <w:tblW w:w="0" w:type="auto"/>
        <w:tblInd w:w="-5" w:type="dxa"/>
        <w:tblLook w:val="04A0" w:firstRow="1" w:lastRow="0" w:firstColumn="1" w:lastColumn="0" w:noHBand="0" w:noVBand="1"/>
      </w:tblPr>
      <w:tblGrid>
        <w:gridCol w:w="10795"/>
      </w:tblGrid>
      <w:tr w:rsidR="00A53D9C" w:rsidRPr="00E820C2" w14:paraId="5F0C5996" w14:textId="77777777" w:rsidTr="0001797B">
        <w:tc>
          <w:tcPr>
            <w:tcW w:w="10795" w:type="dxa"/>
            <w:shd w:val="clear" w:color="auto" w:fill="DEEAF6" w:themeFill="accent5" w:themeFillTint="33"/>
          </w:tcPr>
          <w:p w14:paraId="5C5FB76B" w14:textId="6C649F43" w:rsidR="00A53D9C" w:rsidRPr="00E820C2" w:rsidRDefault="00A53D9C" w:rsidP="007B7C7E">
            <w:pPr>
              <w:pStyle w:val="ListParagraph"/>
              <w:numPr>
                <w:ilvl w:val="0"/>
                <w:numId w:val="9"/>
              </w:numPr>
              <w:spacing w:line="276" w:lineRule="auto"/>
              <w:rPr>
                <w:rFonts w:asciiTheme="minorHAnsi" w:hAnsiTheme="minorHAnsi"/>
                <w:b/>
                <w:sz w:val="24"/>
              </w:rPr>
            </w:pPr>
            <w:r w:rsidRPr="00E820C2">
              <w:rPr>
                <w:rFonts w:asciiTheme="minorHAnsi" w:hAnsiTheme="minorHAnsi"/>
                <w:b/>
                <w:sz w:val="24"/>
              </w:rPr>
              <w:t>Explain the need for expansion vehicle(s).</w:t>
            </w:r>
          </w:p>
        </w:tc>
      </w:tr>
      <w:tr w:rsidR="00A53D9C" w:rsidRPr="00E820C2" w14:paraId="5F62BEC9" w14:textId="77777777" w:rsidTr="00A53D9C">
        <w:trPr>
          <w:trHeight w:val="2736"/>
        </w:trPr>
        <w:tc>
          <w:tcPr>
            <w:tcW w:w="10795" w:type="dxa"/>
          </w:tcPr>
          <w:p w14:paraId="77D5C7E6" w14:textId="77777777" w:rsidR="00A53D9C" w:rsidRPr="00E820C2" w:rsidRDefault="00A53D9C" w:rsidP="0001797B">
            <w:pPr>
              <w:pStyle w:val="ExhibitTitle"/>
              <w:ind w:left="0" w:firstLine="0"/>
              <w:rPr>
                <w:b w:val="0"/>
                <w:bCs/>
                <w:i w:val="0"/>
                <w:iCs/>
                <w:color w:val="auto"/>
                <w:sz w:val="24"/>
                <w:szCs w:val="16"/>
                <w:u w:val="none"/>
              </w:rPr>
            </w:pPr>
          </w:p>
        </w:tc>
      </w:tr>
      <w:tr w:rsidR="00A53D9C" w:rsidRPr="00E820C2" w14:paraId="685884BA" w14:textId="77777777" w:rsidTr="0001797B">
        <w:trPr>
          <w:trHeight w:val="800"/>
        </w:trPr>
        <w:tc>
          <w:tcPr>
            <w:tcW w:w="10795" w:type="dxa"/>
            <w:shd w:val="clear" w:color="auto" w:fill="DEEAF6" w:themeFill="accent5" w:themeFillTint="33"/>
          </w:tcPr>
          <w:p w14:paraId="6A3E0526" w14:textId="687E5348" w:rsidR="00A53D9C" w:rsidRPr="00E820C2" w:rsidRDefault="00F1538D" w:rsidP="00C61C26">
            <w:pPr>
              <w:pStyle w:val="ListParagraph"/>
              <w:numPr>
                <w:ilvl w:val="0"/>
                <w:numId w:val="9"/>
              </w:numPr>
              <w:spacing w:line="276" w:lineRule="auto"/>
              <w:jc w:val="both"/>
              <w:rPr>
                <w:rFonts w:asciiTheme="minorHAnsi" w:hAnsiTheme="minorHAnsi"/>
                <w:b/>
                <w:bCs/>
                <w:sz w:val="24"/>
              </w:rPr>
            </w:pPr>
            <w:r w:rsidRPr="00DE3E13">
              <w:rPr>
                <w:rFonts w:asciiTheme="minorHAnsi" w:hAnsiTheme="minorHAnsi"/>
                <w:b/>
                <w:bCs/>
                <w:sz w:val="24"/>
                <w:u w:val="single"/>
              </w:rPr>
              <w:t>Provide documentation</w:t>
            </w:r>
            <w:r w:rsidRPr="00E820C2">
              <w:rPr>
                <w:rFonts w:asciiTheme="minorHAnsi" w:hAnsiTheme="minorHAnsi"/>
                <w:b/>
                <w:bCs/>
                <w:sz w:val="24"/>
              </w:rPr>
              <w:t xml:space="preserve"> </w:t>
            </w:r>
            <w:proofErr w:type="gramStart"/>
            <w:r w:rsidRPr="00E820C2">
              <w:rPr>
                <w:rFonts w:asciiTheme="minorHAnsi" w:hAnsiTheme="minorHAnsi"/>
                <w:b/>
                <w:bCs/>
                <w:sz w:val="24"/>
              </w:rPr>
              <w:t>of</w:t>
            </w:r>
            <w:proofErr w:type="gramEnd"/>
            <w:r w:rsidRPr="00E820C2">
              <w:rPr>
                <w:rFonts w:asciiTheme="minorHAnsi" w:hAnsiTheme="minorHAnsi"/>
                <w:b/>
                <w:bCs/>
                <w:sz w:val="24"/>
              </w:rPr>
              <w:t xml:space="preserve"> new routes, extended hours, longer trips, and/or new or improved services that show the need for additional </w:t>
            </w:r>
            <w:proofErr w:type="gramStart"/>
            <w:r w:rsidRPr="00E820C2">
              <w:rPr>
                <w:rFonts w:asciiTheme="minorHAnsi" w:hAnsiTheme="minorHAnsi"/>
                <w:b/>
                <w:bCs/>
                <w:sz w:val="24"/>
              </w:rPr>
              <w:t>vehicle(s)</w:t>
            </w:r>
            <w:proofErr w:type="gramEnd"/>
            <w:r w:rsidRPr="00E820C2">
              <w:rPr>
                <w:rFonts w:asciiTheme="minorHAnsi" w:hAnsiTheme="minorHAnsi"/>
                <w:b/>
                <w:bCs/>
                <w:sz w:val="24"/>
              </w:rPr>
              <w:t xml:space="preserve">. </w:t>
            </w:r>
          </w:p>
        </w:tc>
      </w:tr>
      <w:tr w:rsidR="00A53D9C" w:rsidRPr="00E820C2" w14:paraId="4CDD66EE" w14:textId="77777777" w:rsidTr="00A53D9C">
        <w:trPr>
          <w:trHeight w:val="2736"/>
        </w:trPr>
        <w:tc>
          <w:tcPr>
            <w:tcW w:w="10795" w:type="dxa"/>
          </w:tcPr>
          <w:p w14:paraId="26E8D26D" w14:textId="77777777" w:rsidR="00A53D9C" w:rsidRPr="00E820C2" w:rsidRDefault="00A53D9C" w:rsidP="0001797B">
            <w:pPr>
              <w:spacing w:line="276" w:lineRule="auto"/>
              <w:rPr>
                <w:rFonts w:asciiTheme="minorHAnsi" w:hAnsiTheme="minorHAnsi"/>
                <w:bCs/>
                <w:sz w:val="24"/>
              </w:rPr>
            </w:pPr>
          </w:p>
        </w:tc>
      </w:tr>
      <w:tr w:rsidR="00A53D9C" w:rsidRPr="00E820C2" w14:paraId="17006AD2" w14:textId="77777777" w:rsidTr="0001797B">
        <w:trPr>
          <w:trHeight w:val="800"/>
        </w:trPr>
        <w:tc>
          <w:tcPr>
            <w:tcW w:w="10795" w:type="dxa"/>
            <w:shd w:val="clear" w:color="auto" w:fill="DEEAF6" w:themeFill="accent5" w:themeFillTint="33"/>
          </w:tcPr>
          <w:p w14:paraId="64C28F4D" w14:textId="788A86FA" w:rsidR="00A53D9C" w:rsidRPr="00E820C2" w:rsidRDefault="00F1538D" w:rsidP="00C61C26">
            <w:pPr>
              <w:pStyle w:val="ListParagraph"/>
              <w:numPr>
                <w:ilvl w:val="0"/>
                <w:numId w:val="9"/>
              </w:numPr>
              <w:spacing w:line="276" w:lineRule="auto"/>
              <w:jc w:val="both"/>
              <w:rPr>
                <w:rFonts w:asciiTheme="minorHAnsi" w:hAnsiTheme="minorHAnsi"/>
                <w:b/>
                <w:sz w:val="24"/>
              </w:rPr>
            </w:pPr>
            <w:r w:rsidRPr="00DE3E13">
              <w:rPr>
                <w:b/>
                <w:sz w:val="24"/>
                <w:szCs w:val="28"/>
                <w:u w:val="single"/>
              </w:rPr>
              <w:t>Provide documentation</w:t>
            </w:r>
            <w:r w:rsidRPr="00E820C2">
              <w:rPr>
                <w:b/>
                <w:sz w:val="24"/>
                <w:szCs w:val="28"/>
              </w:rPr>
              <w:t xml:space="preserve"> of the most recent scheduled prevent</w:t>
            </w:r>
            <w:r w:rsidR="00372869">
              <w:rPr>
                <w:b/>
                <w:sz w:val="24"/>
                <w:szCs w:val="28"/>
              </w:rPr>
              <w:t>at</w:t>
            </w:r>
            <w:r w:rsidRPr="00E820C2">
              <w:rPr>
                <w:b/>
                <w:sz w:val="24"/>
                <w:szCs w:val="28"/>
              </w:rPr>
              <w:t xml:space="preserve">ive maintenance performed on the most recent Section 5310 vehicle(s) awarded </w:t>
            </w:r>
            <w:r w:rsidR="00372869">
              <w:rPr>
                <w:b/>
                <w:sz w:val="24"/>
                <w:szCs w:val="28"/>
              </w:rPr>
              <w:t xml:space="preserve">to </w:t>
            </w:r>
            <w:r w:rsidRPr="00E820C2">
              <w:rPr>
                <w:b/>
                <w:sz w:val="24"/>
                <w:szCs w:val="28"/>
              </w:rPr>
              <w:t xml:space="preserve">your agency </w:t>
            </w:r>
            <w:r w:rsidRPr="00E820C2">
              <w:rPr>
                <w:b/>
                <w:i/>
                <w:sz w:val="24"/>
                <w:szCs w:val="28"/>
              </w:rPr>
              <w:t>(</w:t>
            </w:r>
            <w:r w:rsidR="00804407">
              <w:rPr>
                <w:b/>
                <w:i/>
                <w:sz w:val="24"/>
                <w:szCs w:val="28"/>
              </w:rPr>
              <w:t>submit one</w:t>
            </w:r>
            <w:r w:rsidR="00C320B7">
              <w:rPr>
                <w:b/>
                <w:i/>
                <w:sz w:val="24"/>
                <w:szCs w:val="28"/>
              </w:rPr>
              <w:t xml:space="preserve"> </w:t>
            </w:r>
            <w:r w:rsidR="00B13885">
              <w:rPr>
                <w:b/>
                <w:i/>
                <w:sz w:val="24"/>
                <w:szCs w:val="28"/>
              </w:rPr>
              <w:t xml:space="preserve">per vehicle). </w:t>
            </w:r>
            <w:r w:rsidR="000C4582">
              <w:rPr>
                <w:b/>
                <w:iCs/>
                <w:sz w:val="24"/>
                <w:szCs w:val="28"/>
              </w:rPr>
              <w:t xml:space="preserve">Please attach the </w:t>
            </w:r>
            <w:r w:rsidRPr="00E820C2">
              <w:rPr>
                <w:b/>
                <w:iCs/>
                <w:sz w:val="24"/>
                <w:szCs w:val="28"/>
              </w:rPr>
              <w:t xml:space="preserve">invoices from work performed directly following this page. </w:t>
            </w:r>
          </w:p>
        </w:tc>
      </w:tr>
      <w:tr w:rsidR="00A53D9C" w:rsidRPr="00E820C2" w14:paraId="7DD0B6FD" w14:textId="77777777" w:rsidTr="00A53D9C">
        <w:trPr>
          <w:trHeight w:val="2736"/>
        </w:trPr>
        <w:tc>
          <w:tcPr>
            <w:tcW w:w="10795" w:type="dxa"/>
          </w:tcPr>
          <w:p w14:paraId="060EB8B5" w14:textId="77777777" w:rsidR="00A53D9C" w:rsidRPr="00E820C2" w:rsidRDefault="00A53D9C" w:rsidP="0001797B">
            <w:pPr>
              <w:spacing w:line="276" w:lineRule="auto"/>
              <w:rPr>
                <w:rFonts w:asciiTheme="minorHAnsi" w:hAnsiTheme="minorHAnsi"/>
                <w:bCs/>
                <w:sz w:val="24"/>
              </w:rPr>
            </w:pPr>
          </w:p>
        </w:tc>
      </w:tr>
    </w:tbl>
    <w:p w14:paraId="501C7163" w14:textId="3FC93592" w:rsidR="00A53D9C" w:rsidRPr="00E820C2" w:rsidRDefault="00A53D9C" w:rsidP="005E1D0B">
      <w:pPr>
        <w:jc w:val="center"/>
        <w:rPr>
          <w:sz w:val="24"/>
          <w:szCs w:val="22"/>
        </w:rPr>
      </w:pPr>
    </w:p>
    <w:p w14:paraId="3AFE38D8" w14:textId="77777777" w:rsidR="00233386" w:rsidRPr="00E820C2" w:rsidRDefault="00233386" w:rsidP="005E1D0B">
      <w:pPr>
        <w:jc w:val="center"/>
        <w:rPr>
          <w:sz w:val="24"/>
          <w:szCs w:val="22"/>
        </w:rPr>
        <w:sectPr w:rsidR="00233386" w:rsidRPr="00E820C2" w:rsidSect="00401053">
          <w:pgSz w:w="12240" w:h="15840"/>
          <w:pgMar w:top="720" w:right="720" w:bottom="720" w:left="720" w:header="720" w:footer="432" w:gutter="0"/>
          <w:cols w:space="720"/>
          <w:docGrid w:linePitch="381"/>
        </w:sectPr>
      </w:pPr>
    </w:p>
    <w:p w14:paraId="27909395" w14:textId="149A02E2" w:rsidR="00F1538D" w:rsidRPr="00E820C2" w:rsidRDefault="00F1538D" w:rsidP="00F1538D">
      <w:pPr>
        <w:rPr>
          <w:b/>
          <w:iCs/>
          <w:color w:val="0070C0"/>
          <w:szCs w:val="18"/>
          <w:u w:val="single"/>
        </w:rPr>
      </w:pPr>
      <w:r w:rsidRPr="00E820C2">
        <w:rPr>
          <w:b/>
          <w:iCs/>
          <w:color w:val="0070C0"/>
          <w:szCs w:val="18"/>
          <w:u w:val="single"/>
        </w:rPr>
        <w:lastRenderedPageBreak/>
        <w:t xml:space="preserve">Exhibit 4.5 Show Need for New Transportation Service </w:t>
      </w:r>
    </w:p>
    <w:p w14:paraId="707A7007" w14:textId="46CF3DBD" w:rsidR="00F1538D" w:rsidRPr="00E820C2" w:rsidRDefault="00B856DC" w:rsidP="00C61C26">
      <w:pPr>
        <w:rPr>
          <w:bCs/>
          <w:i/>
          <w:color w:val="0000CC"/>
          <w:sz w:val="24"/>
        </w:rPr>
      </w:pPr>
      <w:r w:rsidRPr="00B856DC">
        <w:rPr>
          <w:bCs/>
          <w:i/>
          <w:color w:val="0000CC"/>
          <w:sz w:val="24"/>
        </w:rPr>
        <w:t>(</w:t>
      </w:r>
      <w:r w:rsidRPr="000F3572">
        <w:rPr>
          <w:bCs/>
          <w:i/>
          <w:color w:val="0000CC"/>
          <w:sz w:val="24"/>
          <w:u w:val="single"/>
        </w:rPr>
        <w:t>Only</w:t>
      </w:r>
      <w:r w:rsidRPr="00B856DC">
        <w:rPr>
          <w:bCs/>
          <w:i/>
          <w:color w:val="0000CC"/>
          <w:sz w:val="24"/>
        </w:rPr>
        <w:t xml:space="preserve"> Applicants That Currently </w:t>
      </w:r>
      <w:r w:rsidRPr="000F3572">
        <w:rPr>
          <w:bCs/>
          <w:i/>
          <w:color w:val="0000CC"/>
          <w:sz w:val="24"/>
          <w:u w:val="single"/>
        </w:rPr>
        <w:t>Do Not Have</w:t>
      </w:r>
      <w:r w:rsidRPr="00B856DC">
        <w:rPr>
          <w:bCs/>
          <w:i/>
          <w:color w:val="0000CC"/>
          <w:sz w:val="24"/>
        </w:rPr>
        <w:t xml:space="preserve"> </w:t>
      </w:r>
      <w:proofErr w:type="gramStart"/>
      <w:r w:rsidRPr="00B856DC">
        <w:rPr>
          <w:bCs/>
          <w:i/>
          <w:color w:val="0000CC"/>
          <w:sz w:val="24"/>
        </w:rPr>
        <w:t>A</w:t>
      </w:r>
      <w:proofErr w:type="gramEnd"/>
      <w:r w:rsidRPr="00B856DC">
        <w:rPr>
          <w:bCs/>
          <w:i/>
          <w:color w:val="0000CC"/>
          <w:sz w:val="24"/>
        </w:rPr>
        <w:t xml:space="preserve"> Federally Funded Vehicle Which ALDOT Is </w:t>
      </w:r>
      <w:proofErr w:type="gramStart"/>
      <w:r w:rsidRPr="00B856DC">
        <w:rPr>
          <w:bCs/>
          <w:i/>
          <w:color w:val="0000CC"/>
          <w:sz w:val="24"/>
        </w:rPr>
        <w:t>A</w:t>
      </w:r>
      <w:proofErr w:type="gramEnd"/>
      <w:r w:rsidRPr="00B856DC">
        <w:rPr>
          <w:bCs/>
          <w:i/>
          <w:color w:val="0000CC"/>
          <w:sz w:val="24"/>
        </w:rPr>
        <w:t xml:space="preserve"> Lienholder </w:t>
      </w:r>
      <w:proofErr w:type="gramStart"/>
      <w:r w:rsidRPr="00B856DC">
        <w:rPr>
          <w:bCs/>
          <w:i/>
          <w:color w:val="0000CC"/>
          <w:sz w:val="24"/>
        </w:rPr>
        <w:t>Of</w:t>
      </w:r>
      <w:proofErr w:type="gramEnd"/>
      <w:r w:rsidRPr="00B856DC">
        <w:rPr>
          <w:bCs/>
          <w:i/>
          <w:color w:val="0000CC"/>
          <w:sz w:val="24"/>
        </w:rPr>
        <w:t xml:space="preserve"> Will Fully Complete Exhibit 4.5).</w:t>
      </w:r>
      <w:r w:rsidR="00F1538D" w:rsidRPr="00E820C2">
        <w:rPr>
          <w:bCs/>
          <w:i/>
          <w:color w:val="0000CC"/>
          <w:sz w:val="24"/>
        </w:rPr>
        <w:br/>
        <w:t xml:space="preserve">All other applicants will mark “No” to the following question and then include this </w:t>
      </w:r>
      <w:r w:rsidR="009D0DCA">
        <w:rPr>
          <w:bCs/>
          <w:i/>
          <w:color w:val="0000CC"/>
          <w:sz w:val="24"/>
        </w:rPr>
        <w:t>f</w:t>
      </w:r>
      <w:r w:rsidR="00F1538D" w:rsidRPr="00E820C2">
        <w:rPr>
          <w:bCs/>
          <w:i/>
          <w:color w:val="0000CC"/>
          <w:sz w:val="24"/>
        </w:rPr>
        <w:t xml:space="preserve">orm in their application. </w:t>
      </w:r>
    </w:p>
    <w:p w14:paraId="24289F86" w14:textId="77777777" w:rsidR="00F1538D" w:rsidRPr="00E820C2" w:rsidRDefault="00F1538D" w:rsidP="00C61C26">
      <w:pPr>
        <w:rPr>
          <w:b/>
          <w:i/>
          <w:color w:val="0000CC"/>
          <w:sz w:val="22"/>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0"/>
        <w:gridCol w:w="630"/>
        <w:gridCol w:w="540"/>
        <w:gridCol w:w="720"/>
        <w:gridCol w:w="540"/>
      </w:tblGrid>
      <w:tr w:rsidR="00F1538D" w:rsidRPr="001C7B5A" w14:paraId="018D26A3" w14:textId="77777777" w:rsidTr="000E45E4">
        <w:tc>
          <w:tcPr>
            <w:tcW w:w="6750" w:type="dxa"/>
          </w:tcPr>
          <w:p w14:paraId="72AA8C70" w14:textId="228C42F6" w:rsidR="00F1538D" w:rsidRPr="001C7B5A" w:rsidRDefault="00F1538D" w:rsidP="0001797B">
            <w:pPr>
              <w:tabs>
                <w:tab w:val="left" w:pos="0"/>
              </w:tabs>
              <w:rPr>
                <w:b/>
                <w:iCs/>
                <w:color w:val="FF0000"/>
                <w:sz w:val="26"/>
                <w:szCs w:val="26"/>
              </w:rPr>
            </w:pPr>
            <w:r w:rsidRPr="001C7B5A">
              <w:rPr>
                <w:b/>
                <w:iCs/>
                <w:color w:val="FF0000"/>
                <w:sz w:val="26"/>
                <w:szCs w:val="26"/>
              </w:rPr>
              <w:t>Are you a new transportation service applicant</w:t>
            </w:r>
            <w:r w:rsidR="007C60A3">
              <w:rPr>
                <w:b/>
                <w:iCs/>
                <w:color w:val="FF0000"/>
                <w:sz w:val="26"/>
                <w:szCs w:val="26"/>
              </w:rPr>
              <w:t xml:space="preserve"> or a previous applicant that currently does not have a federally funded vehicle which ALDOT is a lienholder of</w:t>
            </w:r>
            <w:r w:rsidR="002375A9" w:rsidRPr="001C7B5A">
              <w:rPr>
                <w:b/>
                <w:iCs/>
                <w:color w:val="FF0000"/>
                <w:sz w:val="26"/>
                <w:szCs w:val="26"/>
              </w:rPr>
              <w:t>?</w:t>
            </w:r>
            <w:r w:rsidRPr="001C7B5A">
              <w:rPr>
                <w:b/>
                <w:iCs/>
                <w:color w:val="FF0000"/>
                <w:sz w:val="26"/>
                <w:szCs w:val="26"/>
              </w:rPr>
              <w:t xml:space="preserve"> </w:t>
            </w:r>
          </w:p>
        </w:tc>
        <w:tc>
          <w:tcPr>
            <w:tcW w:w="630" w:type="dxa"/>
            <w:vAlign w:val="bottom"/>
          </w:tcPr>
          <w:p w14:paraId="13DA9951" w14:textId="77777777" w:rsidR="00F1538D" w:rsidRPr="001C7B5A" w:rsidRDefault="00F1538D" w:rsidP="0001797B">
            <w:pPr>
              <w:tabs>
                <w:tab w:val="left" w:pos="0"/>
              </w:tabs>
              <w:jc w:val="right"/>
              <w:rPr>
                <w:b/>
                <w:iCs/>
                <w:color w:val="FF0000"/>
                <w:sz w:val="26"/>
                <w:szCs w:val="26"/>
              </w:rPr>
            </w:pPr>
            <w:r w:rsidRPr="001C7B5A">
              <w:rPr>
                <w:b/>
                <w:iCs/>
                <w:color w:val="FF0000"/>
                <w:sz w:val="26"/>
                <w:szCs w:val="26"/>
              </w:rPr>
              <w:t>Yes</w:t>
            </w:r>
          </w:p>
        </w:tc>
        <w:tc>
          <w:tcPr>
            <w:tcW w:w="540" w:type="dxa"/>
            <w:tcBorders>
              <w:bottom w:val="single" w:sz="12" w:space="0" w:color="FF0000"/>
            </w:tcBorders>
            <w:vAlign w:val="bottom"/>
          </w:tcPr>
          <w:p w14:paraId="44387498" w14:textId="77777777" w:rsidR="00F1538D" w:rsidRPr="001C7B5A" w:rsidRDefault="00F1538D" w:rsidP="00771550">
            <w:pPr>
              <w:tabs>
                <w:tab w:val="left" w:pos="0"/>
              </w:tabs>
              <w:jc w:val="center"/>
              <w:rPr>
                <w:b/>
                <w:iCs/>
                <w:color w:val="FF0000"/>
                <w:sz w:val="26"/>
                <w:szCs w:val="26"/>
              </w:rPr>
            </w:pPr>
          </w:p>
        </w:tc>
        <w:tc>
          <w:tcPr>
            <w:tcW w:w="720" w:type="dxa"/>
            <w:vAlign w:val="bottom"/>
          </w:tcPr>
          <w:p w14:paraId="44DDBF97" w14:textId="77777777" w:rsidR="00F1538D" w:rsidRPr="001C7B5A" w:rsidRDefault="00F1538D" w:rsidP="0001797B">
            <w:pPr>
              <w:tabs>
                <w:tab w:val="left" w:pos="0"/>
              </w:tabs>
              <w:jc w:val="right"/>
              <w:rPr>
                <w:b/>
                <w:iCs/>
                <w:color w:val="FF0000"/>
                <w:sz w:val="26"/>
                <w:szCs w:val="26"/>
              </w:rPr>
            </w:pPr>
            <w:r w:rsidRPr="001C7B5A">
              <w:rPr>
                <w:b/>
                <w:iCs/>
                <w:color w:val="FF0000"/>
                <w:sz w:val="26"/>
                <w:szCs w:val="26"/>
              </w:rPr>
              <w:t>No</w:t>
            </w:r>
          </w:p>
        </w:tc>
        <w:tc>
          <w:tcPr>
            <w:tcW w:w="540" w:type="dxa"/>
            <w:tcBorders>
              <w:bottom w:val="single" w:sz="12" w:space="0" w:color="FF0000"/>
            </w:tcBorders>
            <w:vAlign w:val="bottom"/>
          </w:tcPr>
          <w:p w14:paraId="0A0BCB91" w14:textId="77777777" w:rsidR="00F1538D" w:rsidRPr="001C7B5A" w:rsidRDefault="00F1538D" w:rsidP="00771550">
            <w:pPr>
              <w:tabs>
                <w:tab w:val="left" w:pos="0"/>
              </w:tabs>
              <w:jc w:val="center"/>
              <w:rPr>
                <w:b/>
                <w:iCs/>
                <w:color w:val="FF0000"/>
                <w:sz w:val="26"/>
                <w:szCs w:val="26"/>
              </w:rPr>
            </w:pPr>
          </w:p>
        </w:tc>
      </w:tr>
    </w:tbl>
    <w:p w14:paraId="545D3793" w14:textId="22C61C58" w:rsidR="00F1538D" w:rsidRPr="00E820C2" w:rsidRDefault="00F1538D" w:rsidP="00F1538D">
      <w:pPr>
        <w:rPr>
          <w:sz w:val="18"/>
          <w:szCs w:val="16"/>
        </w:rPr>
      </w:pPr>
    </w:p>
    <w:tbl>
      <w:tblPr>
        <w:tblStyle w:val="TableGrid"/>
        <w:tblW w:w="0" w:type="auto"/>
        <w:tblInd w:w="-5" w:type="dxa"/>
        <w:tblLook w:val="04A0" w:firstRow="1" w:lastRow="0" w:firstColumn="1" w:lastColumn="0" w:noHBand="0" w:noVBand="1"/>
      </w:tblPr>
      <w:tblGrid>
        <w:gridCol w:w="10795"/>
      </w:tblGrid>
      <w:tr w:rsidR="00F1538D" w:rsidRPr="00E820C2" w14:paraId="2D2528BE" w14:textId="77777777" w:rsidTr="0001797B">
        <w:tc>
          <w:tcPr>
            <w:tcW w:w="10795" w:type="dxa"/>
            <w:shd w:val="clear" w:color="auto" w:fill="DEEAF6" w:themeFill="accent5" w:themeFillTint="33"/>
          </w:tcPr>
          <w:p w14:paraId="43D067A6" w14:textId="38CD3E9A" w:rsidR="00F1538D" w:rsidRPr="00E820C2" w:rsidRDefault="00F1538D" w:rsidP="00C61C26">
            <w:pPr>
              <w:pStyle w:val="ListParagraph"/>
              <w:numPr>
                <w:ilvl w:val="0"/>
                <w:numId w:val="10"/>
              </w:numPr>
              <w:spacing w:line="276" w:lineRule="auto"/>
              <w:jc w:val="both"/>
              <w:rPr>
                <w:rFonts w:asciiTheme="minorHAnsi" w:hAnsiTheme="minorHAnsi"/>
                <w:b/>
                <w:sz w:val="24"/>
              </w:rPr>
            </w:pPr>
            <w:r w:rsidRPr="00E820C2">
              <w:rPr>
                <w:b/>
                <w:sz w:val="24"/>
              </w:rPr>
              <w:t>Explain the need for your agency to become a trans</w:t>
            </w:r>
            <w:r w:rsidR="000D102A" w:rsidRPr="00E820C2">
              <w:rPr>
                <w:b/>
                <w:sz w:val="24"/>
              </w:rPr>
              <w:t>it</w:t>
            </w:r>
            <w:r w:rsidRPr="00E820C2">
              <w:rPr>
                <w:b/>
                <w:sz w:val="24"/>
              </w:rPr>
              <w:t xml:space="preserve"> provider for seniors and individuals with disabilities through ALDOT.  </w:t>
            </w:r>
          </w:p>
        </w:tc>
      </w:tr>
      <w:tr w:rsidR="00F1538D" w:rsidRPr="00E820C2" w14:paraId="5139E2AD" w14:textId="77777777" w:rsidTr="00F1538D">
        <w:trPr>
          <w:trHeight w:val="2240"/>
        </w:trPr>
        <w:tc>
          <w:tcPr>
            <w:tcW w:w="10795" w:type="dxa"/>
          </w:tcPr>
          <w:p w14:paraId="669A38FE" w14:textId="77777777" w:rsidR="00F1538D" w:rsidRDefault="00F1538D" w:rsidP="0001797B">
            <w:pPr>
              <w:pStyle w:val="ExhibitTitle"/>
              <w:ind w:left="0" w:firstLine="0"/>
              <w:rPr>
                <w:b w:val="0"/>
                <w:bCs/>
                <w:i w:val="0"/>
                <w:iCs/>
                <w:color w:val="auto"/>
                <w:sz w:val="24"/>
                <w:szCs w:val="16"/>
                <w:u w:val="none"/>
              </w:rPr>
            </w:pPr>
          </w:p>
          <w:p w14:paraId="421E11A4" w14:textId="77777777" w:rsidR="003F7978" w:rsidRDefault="003F7978" w:rsidP="0001797B">
            <w:pPr>
              <w:pStyle w:val="ExhibitTitle"/>
              <w:ind w:left="0" w:firstLine="0"/>
              <w:rPr>
                <w:b w:val="0"/>
                <w:bCs/>
                <w:i w:val="0"/>
                <w:iCs/>
                <w:color w:val="auto"/>
                <w:sz w:val="24"/>
                <w:szCs w:val="16"/>
                <w:u w:val="none"/>
              </w:rPr>
            </w:pPr>
          </w:p>
          <w:p w14:paraId="50F7AD73" w14:textId="77777777" w:rsidR="003F7978" w:rsidRDefault="003F7978" w:rsidP="0001797B">
            <w:pPr>
              <w:pStyle w:val="ExhibitTitle"/>
              <w:ind w:left="0" w:firstLine="0"/>
              <w:rPr>
                <w:b w:val="0"/>
                <w:bCs/>
                <w:i w:val="0"/>
                <w:iCs/>
                <w:color w:val="auto"/>
                <w:sz w:val="24"/>
                <w:szCs w:val="16"/>
                <w:u w:val="none"/>
              </w:rPr>
            </w:pPr>
          </w:p>
          <w:p w14:paraId="6AE1A645" w14:textId="77777777" w:rsidR="003F7978" w:rsidRDefault="003F7978" w:rsidP="0001797B">
            <w:pPr>
              <w:pStyle w:val="ExhibitTitle"/>
              <w:ind w:left="0" w:firstLine="0"/>
              <w:rPr>
                <w:b w:val="0"/>
                <w:bCs/>
                <w:i w:val="0"/>
                <w:iCs/>
                <w:color w:val="auto"/>
                <w:sz w:val="24"/>
                <w:szCs w:val="16"/>
                <w:u w:val="none"/>
              </w:rPr>
            </w:pPr>
          </w:p>
          <w:p w14:paraId="420AA9B8" w14:textId="77777777" w:rsidR="003F7978" w:rsidRDefault="003F7978" w:rsidP="0001797B">
            <w:pPr>
              <w:pStyle w:val="ExhibitTitle"/>
              <w:ind w:left="0" w:firstLine="0"/>
              <w:rPr>
                <w:b w:val="0"/>
                <w:bCs/>
                <w:i w:val="0"/>
                <w:iCs/>
                <w:color w:val="auto"/>
                <w:sz w:val="24"/>
                <w:szCs w:val="16"/>
                <w:u w:val="none"/>
              </w:rPr>
            </w:pPr>
          </w:p>
          <w:p w14:paraId="481C0298" w14:textId="77777777" w:rsidR="003F7978" w:rsidRDefault="003F7978" w:rsidP="0001797B">
            <w:pPr>
              <w:pStyle w:val="ExhibitTitle"/>
              <w:ind w:left="0" w:firstLine="0"/>
              <w:rPr>
                <w:b w:val="0"/>
                <w:bCs/>
                <w:i w:val="0"/>
                <w:iCs/>
                <w:color w:val="auto"/>
                <w:sz w:val="24"/>
                <w:szCs w:val="16"/>
                <w:u w:val="none"/>
              </w:rPr>
            </w:pPr>
          </w:p>
          <w:p w14:paraId="07F6FBCD" w14:textId="77777777" w:rsidR="003F7978" w:rsidRDefault="003F7978" w:rsidP="0001797B">
            <w:pPr>
              <w:pStyle w:val="ExhibitTitle"/>
              <w:ind w:left="0" w:firstLine="0"/>
              <w:rPr>
                <w:b w:val="0"/>
                <w:bCs/>
                <w:i w:val="0"/>
                <w:iCs/>
                <w:color w:val="auto"/>
                <w:sz w:val="24"/>
                <w:szCs w:val="16"/>
                <w:u w:val="none"/>
              </w:rPr>
            </w:pPr>
          </w:p>
          <w:p w14:paraId="48F0AF80" w14:textId="77777777" w:rsidR="003F7978" w:rsidRDefault="003F7978" w:rsidP="0001797B">
            <w:pPr>
              <w:pStyle w:val="ExhibitTitle"/>
              <w:ind w:left="0" w:firstLine="0"/>
              <w:rPr>
                <w:b w:val="0"/>
                <w:bCs/>
                <w:i w:val="0"/>
                <w:iCs/>
                <w:color w:val="auto"/>
                <w:sz w:val="24"/>
                <w:szCs w:val="16"/>
                <w:u w:val="none"/>
              </w:rPr>
            </w:pPr>
          </w:p>
          <w:p w14:paraId="3FB157EA" w14:textId="77777777" w:rsidR="003F7978" w:rsidRDefault="003F7978" w:rsidP="0001797B">
            <w:pPr>
              <w:pStyle w:val="ExhibitTitle"/>
              <w:ind w:left="0" w:firstLine="0"/>
              <w:rPr>
                <w:b w:val="0"/>
                <w:bCs/>
                <w:i w:val="0"/>
                <w:iCs/>
                <w:color w:val="auto"/>
                <w:sz w:val="24"/>
                <w:szCs w:val="16"/>
                <w:u w:val="none"/>
              </w:rPr>
            </w:pPr>
          </w:p>
          <w:p w14:paraId="6F42B917" w14:textId="77777777" w:rsidR="003F7978" w:rsidRDefault="003F7978" w:rsidP="0001797B">
            <w:pPr>
              <w:pStyle w:val="ExhibitTitle"/>
              <w:ind w:left="0" w:firstLine="0"/>
              <w:rPr>
                <w:b w:val="0"/>
                <w:bCs/>
                <w:i w:val="0"/>
                <w:iCs/>
                <w:color w:val="auto"/>
                <w:sz w:val="24"/>
                <w:szCs w:val="16"/>
                <w:u w:val="none"/>
              </w:rPr>
            </w:pPr>
          </w:p>
          <w:p w14:paraId="0598C7E9" w14:textId="77777777" w:rsidR="003F7978" w:rsidRPr="00E820C2" w:rsidRDefault="003F7978" w:rsidP="0001797B">
            <w:pPr>
              <w:pStyle w:val="ExhibitTitle"/>
              <w:ind w:left="0" w:firstLine="0"/>
              <w:rPr>
                <w:b w:val="0"/>
                <w:bCs/>
                <w:i w:val="0"/>
                <w:iCs/>
                <w:color w:val="auto"/>
                <w:sz w:val="24"/>
                <w:szCs w:val="16"/>
                <w:u w:val="none"/>
              </w:rPr>
            </w:pPr>
          </w:p>
        </w:tc>
      </w:tr>
      <w:tr w:rsidR="003F32B3" w:rsidRPr="00E820C2" w14:paraId="14AB1746" w14:textId="77777777" w:rsidTr="00F1538D">
        <w:trPr>
          <w:trHeight w:val="395"/>
        </w:trPr>
        <w:tc>
          <w:tcPr>
            <w:tcW w:w="10795" w:type="dxa"/>
            <w:shd w:val="clear" w:color="auto" w:fill="DEEAF6" w:themeFill="accent5" w:themeFillTint="33"/>
          </w:tcPr>
          <w:p w14:paraId="215D55A3" w14:textId="49796F81" w:rsidR="003F32B3" w:rsidRPr="00E820C2" w:rsidRDefault="003F32B3" w:rsidP="00C61C26">
            <w:pPr>
              <w:pStyle w:val="ListParagraph"/>
              <w:numPr>
                <w:ilvl w:val="0"/>
                <w:numId w:val="10"/>
              </w:numPr>
              <w:spacing w:line="276" w:lineRule="auto"/>
              <w:jc w:val="both"/>
              <w:rPr>
                <w:b/>
                <w:sz w:val="24"/>
              </w:rPr>
            </w:pPr>
            <w:r>
              <w:rPr>
                <w:b/>
                <w:sz w:val="24"/>
              </w:rPr>
              <w:t>If awarded</w:t>
            </w:r>
            <w:r w:rsidR="00E571F0">
              <w:rPr>
                <w:b/>
                <w:sz w:val="24"/>
              </w:rPr>
              <w:t xml:space="preserve">, </w:t>
            </w:r>
            <w:r w:rsidR="00BD67EC">
              <w:rPr>
                <w:b/>
                <w:sz w:val="24"/>
              </w:rPr>
              <w:t>describe</w:t>
            </w:r>
            <w:r w:rsidR="006C5A6F">
              <w:rPr>
                <w:b/>
                <w:sz w:val="24"/>
              </w:rPr>
              <w:t xml:space="preserve"> </w:t>
            </w:r>
            <w:r w:rsidR="00BD67EC">
              <w:rPr>
                <w:b/>
                <w:sz w:val="24"/>
              </w:rPr>
              <w:t xml:space="preserve">the </w:t>
            </w:r>
            <w:r w:rsidR="00336B6B">
              <w:rPr>
                <w:b/>
                <w:sz w:val="24"/>
              </w:rPr>
              <w:t>main</w:t>
            </w:r>
            <w:r>
              <w:rPr>
                <w:b/>
                <w:sz w:val="24"/>
              </w:rPr>
              <w:t xml:space="preserve"> use</w:t>
            </w:r>
            <w:r w:rsidR="00336B6B">
              <w:rPr>
                <w:b/>
                <w:sz w:val="24"/>
              </w:rPr>
              <w:t xml:space="preserve"> </w:t>
            </w:r>
            <w:r w:rsidR="00682990">
              <w:rPr>
                <w:b/>
                <w:sz w:val="24"/>
              </w:rPr>
              <w:t xml:space="preserve">and purpose </w:t>
            </w:r>
            <w:r w:rsidR="00336B6B">
              <w:rPr>
                <w:b/>
                <w:sz w:val="24"/>
              </w:rPr>
              <w:t>of the vehicle</w:t>
            </w:r>
            <w:r w:rsidR="00682990">
              <w:rPr>
                <w:b/>
                <w:sz w:val="24"/>
              </w:rPr>
              <w:t xml:space="preserve"> or purchased service requested</w:t>
            </w:r>
            <w:r w:rsidR="00E571F0">
              <w:rPr>
                <w:b/>
                <w:sz w:val="24"/>
              </w:rPr>
              <w:t>?</w:t>
            </w:r>
          </w:p>
        </w:tc>
      </w:tr>
      <w:tr w:rsidR="00E43191" w:rsidRPr="00E820C2" w14:paraId="1D185035" w14:textId="77777777" w:rsidTr="00E43191">
        <w:trPr>
          <w:trHeight w:val="395"/>
        </w:trPr>
        <w:tc>
          <w:tcPr>
            <w:tcW w:w="10795" w:type="dxa"/>
          </w:tcPr>
          <w:p w14:paraId="001E1978" w14:textId="77777777" w:rsidR="00E43191" w:rsidRDefault="00E43191" w:rsidP="00E43191">
            <w:pPr>
              <w:pStyle w:val="ListParagraph"/>
              <w:spacing w:line="276" w:lineRule="auto"/>
              <w:ind w:left="360"/>
              <w:rPr>
                <w:b/>
                <w:sz w:val="24"/>
              </w:rPr>
            </w:pPr>
          </w:p>
          <w:p w14:paraId="782390C8" w14:textId="77777777" w:rsidR="00E43191" w:rsidRDefault="00E43191" w:rsidP="00E43191">
            <w:pPr>
              <w:pStyle w:val="ListParagraph"/>
              <w:spacing w:line="276" w:lineRule="auto"/>
              <w:ind w:left="360"/>
              <w:rPr>
                <w:b/>
                <w:sz w:val="24"/>
              </w:rPr>
            </w:pPr>
          </w:p>
          <w:p w14:paraId="3FB20337" w14:textId="77777777" w:rsidR="00E43191" w:rsidRDefault="00E43191" w:rsidP="00E43191">
            <w:pPr>
              <w:pStyle w:val="ListParagraph"/>
              <w:spacing w:line="276" w:lineRule="auto"/>
              <w:ind w:left="360"/>
              <w:rPr>
                <w:b/>
                <w:sz w:val="24"/>
              </w:rPr>
            </w:pPr>
          </w:p>
          <w:p w14:paraId="40157622" w14:textId="77777777" w:rsidR="006C5A6F" w:rsidRDefault="006C5A6F" w:rsidP="00E43191">
            <w:pPr>
              <w:pStyle w:val="ListParagraph"/>
              <w:spacing w:line="276" w:lineRule="auto"/>
              <w:ind w:left="360"/>
              <w:rPr>
                <w:b/>
                <w:sz w:val="24"/>
              </w:rPr>
            </w:pPr>
          </w:p>
          <w:p w14:paraId="4C7A051D" w14:textId="77777777" w:rsidR="006C5A6F" w:rsidRDefault="006C5A6F" w:rsidP="00E43191">
            <w:pPr>
              <w:pStyle w:val="ListParagraph"/>
              <w:spacing w:line="276" w:lineRule="auto"/>
              <w:ind w:left="360"/>
              <w:rPr>
                <w:b/>
                <w:sz w:val="24"/>
              </w:rPr>
            </w:pPr>
          </w:p>
          <w:p w14:paraId="44FF9C34" w14:textId="77777777" w:rsidR="006C5A6F" w:rsidRPr="006C5A6F" w:rsidRDefault="006C5A6F" w:rsidP="006C5A6F">
            <w:pPr>
              <w:spacing w:line="276" w:lineRule="auto"/>
              <w:rPr>
                <w:b/>
                <w:sz w:val="24"/>
              </w:rPr>
            </w:pPr>
          </w:p>
        </w:tc>
      </w:tr>
      <w:tr w:rsidR="00F1538D" w:rsidRPr="00E820C2" w14:paraId="5AE1E69E" w14:textId="77777777" w:rsidTr="00F1538D">
        <w:trPr>
          <w:trHeight w:val="395"/>
        </w:trPr>
        <w:tc>
          <w:tcPr>
            <w:tcW w:w="10795" w:type="dxa"/>
            <w:shd w:val="clear" w:color="auto" w:fill="DEEAF6" w:themeFill="accent5" w:themeFillTint="33"/>
          </w:tcPr>
          <w:p w14:paraId="34B9E70E" w14:textId="4BBF81A5" w:rsidR="00F1538D" w:rsidRPr="00E820C2" w:rsidRDefault="00F1538D" w:rsidP="00C61C26">
            <w:pPr>
              <w:pStyle w:val="ListParagraph"/>
              <w:numPr>
                <w:ilvl w:val="0"/>
                <w:numId w:val="10"/>
              </w:numPr>
              <w:spacing w:line="276" w:lineRule="auto"/>
              <w:jc w:val="both"/>
              <w:rPr>
                <w:rFonts w:asciiTheme="minorHAnsi" w:hAnsiTheme="minorHAnsi"/>
                <w:b/>
                <w:bCs/>
                <w:sz w:val="24"/>
              </w:rPr>
            </w:pPr>
            <w:r w:rsidRPr="00E820C2">
              <w:rPr>
                <w:b/>
                <w:sz w:val="24"/>
              </w:rPr>
              <w:t>Provide documentation supporting your agency’s transportation experience.</w:t>
            </w:r>
          </w:p>
        </w:tc>
      </w:tr>
      <w:tr w:rsidR="00F1538D" w:rsidRPr="00E820C2" w14:paraId="1EBEC046" w14:textId="77777777" w:rsidTr="00F1538D">
        <w:trPr>
          <w:trHeight w:val="2285"/>
        </w:trPr>
        <w:tc>
          <w:tcPr>
            <w:tcW w:w="10795" w:type="dxa"/>
          </w:tcPr>
          <w:p w14:paraId="21396AAB" w14:textId="77777777" w:rsidR="00F1538D" w:rsidRDefault="00F1538D" w:rsidP="0001797B">
            <w:pPr>
              <w:spacing w:line="276" w:lineRule="auto"/>
              <w:rPr>
                <w:rFonts w:asciiTheme="minorHAnsi" w:hAnsiTheme="minorHAnsi"/>
                <w:bCs/>
                <w:sz w:val="24"/>
              </w:rPr>
            </w:pPr>
          </w:p>
          <w:p w14:paraId="79DAA900" w14:textId="77777777" w:rsidR="00E44888" w:rsidRDefault="00E44888" w:rsidP="0001797B">
            <w:pPr>
              <w:spacing w:line="276" w:lineRule="auto"/>
              <w:rPr>
                <w:rFonts w:asciiTheme="minorHAnsi" w:hAnsiTheme="minorHAnsi"/>
                <w:bCs/>
                <w:sz w:val="24"/>
              </w:rPr>
            </w:pPr>
          </w:p>
          <w:p w14:paraId="36B7EDA8" w14:textId="77777777" w:rsidR="003F7978" w:rsidRDefault="003F7978" w:rsidP="0001797B">
            <w:pPr>
              <w:spacing w:line="276" w:lineRule="auto"/>
              <w:rPr>
                <w:rFonts w:asciiTheme="minorHAnsi" w:hAnsiTheme="minorHAnsi"/>
                <w:bCs/>
                <w:sz w:val="24"/>
              </w:rPr>
            </w:pPr>
          </w:p>
          <w:p w14:paraId="10ED9A4C" w14:textId="77777777" w:rsidR="00E44888" w:rsidRDefault="00E44888" w:rsidP="0001797B">
            <w:pPr>
              <w:spacing w:line="276" w:lineRule="auto"/>
              <w:rPr>
                <w:rFonts w:asciiTheme="minorHAnsi" w:hAnsiTheme="minorHAnsi"/>
                <w:bCs/>
                <w:sz w:val="24"/>
              </w:rPr>
            </w:pPr>
          </w:p>
          <w:p w14:paraId="216083D5" w14:textId="77777777" w:rsidR="00E44888" w:rsidRDefault="00E44888" w:rsidP="0001797B">
            <w:pPr>
              <w:spacing w:line="276" w:lineRule="auto"/>
              <w:rPr>
                <w:rFonts w:asciiTheme="minorHAnsi" w:hAnsiTheme="minorHAnsi"/>
                <w:bCs/>
                <w:sz w:val="24"/>
              </w:rPr>
            </w:pPr>
          </w:p>
          <w:p w14:paraId="4C12C734" w14:textId="77777777" w:rsidR="00E44888" w:rsidRDefault="00E44888" w:rsidP="0001797B">
            <w:pPr>
              <w:spacing w:line="276" w:lineRule="auto"/>
              <w:rPr>
                <w:rFonts w:asciiTheme="minorHAnsi" w:hAnsiTheme="minorHAnsi"/>
                <w:bCs/>
                <w:sz w:val="24"/>
              </w:rPr>
            </w:pPr>
          </w:p>
          <w:p w14:paraId="154D2C37" w14:textId="77777777" w:rsidR="00E44888" w:rsidRDefault="00E44888" w:rsidP="0001797B">
            <w:pPr>
              <w:spacing w:line="276" w:lineRule="auto"/>
              <w:rPr>
                <w:rFonts w:asciiTheme="minorHAnsi" w:hAnsiTheme="minorHAnsi"/>
                <w:bCs/>
                <w:sz w:val="24"/>
              </w:rPr>
            </w:pPr>
          </w:p>
          <w:p w14:paraId="2AA54E66" w14:textId="77777777" w:rsidR="00E44888" w:rsidRDefault="00E44888" w:rsidP="0001797B">
            <w:pPr>
              <w:spacing w:line="276" w:lineRule="auto"/>
              <w:rPr>
                <w:rFonts w:asciiTheme="minorHAnsi" w:hAnsiTheme="minorHAnsi"/>
                <w:bCs/>
                <w:sz w:val="24"/>
              </w:rPr>
            </w:pPr>
          </w:p>
          <w:p w14:paraId="550B31F5" w14:textId="77777777" w:rsidR="00E44888" w:rsidRDefault="00E44888" w:rsidP="0001797B">
            <w:pPr>
              <w:spacing w:line="276" w:lineRule="auto"/>
              <w:rPr>
                <w:rFonts w:asciiTheme="minorHAnsi" w:hAnsiTheme="minorHAnsi"/>
                <w:bCs/>
                <w:sz w:val="24"/>
              </w:rPr>
            </w:pPr>
          </w:p>
          <w:p w14:paraId="6E1509B1" w14:textId="77777777" w:rsidR="00E44888" w:rsidRDefault="00E44888" w:rsidP="0001797B">
            <w:pPr>
              <w:spacing w:line="276" w:lineRule="auto"/>
              <w:rPr>
                <w:rFonts w:asciiTheme="minorHAnsi" w:hAnsiTheme="minorHAnsi"/>
                <w:bCs/>
                <w:sz w:val="24"/>
              </w:rPr>
            </w:pPr>
          </w:p>
          <w:p w14:paraId="0207B6F2" w14:textId="77777777" w:rsidR="00E44888" w:rsidRDefault="00E44888" w:rsidP="0001797B">
            <w:pPr>
              <w:spacing w:line="276" w:lineRule="auto"/>
              <w:rPr>
                <w:rFonts w:asciiTheme="minorHAnsi" w:hAnsiTheme="minorHAnsi"/>
                <w:bCs/>
                <w:sz w:val="24"/>
              </w:rPr>
            </w:pPr>
          </w:p>
          <w:p w14:paraId="50C0D40E" w14:textId="77777777" w:rsidR="00BC375B" w:rsidRDefault="00BC375B" w:rsidP="0001797B">
            <w:pPr>
              <w:spacing w:line="276" w:lineRule="auto"/>
              <w:rPr>
                <w:rFonts w:asciiTheme="minorHAnsi" w:hAnsiTheme="minorHAnsi"/>
                <w:bCs/>
                <w:sz w:val="24"/>
              </w:rPr>
            </w:pPr>
          </w:p>
          <w:p w14:paraId="27590FC5" w14:textId="77777777" w:rsidR="00E44888" w:rsidRPr="00E820C2" w:rsidRDefault="00E44888" w:rsidP="0001797B">
            <w:pPr>
              <w:spacing w:line="276" w:lineRule="auto"/>
              <w:rPr>
                <w:rFonts w:asciiTheme="minorHAnsi" w:hAnsiTheme="minorHAnsi"/>
                <w:bCs/>
                <w:sz w:val="24"/>
              </w:rPr>
            </w:pPr>
          </w:p>
        </w:tc>
      </w:tr>
      <w:tr w:rsidR="00F1538D" w:rsidRPr="00E820C2" w14:paraId="20066EFE" w14:textId="77777777" w:rsidTr="0001797B">
        <w:trPr>
          <w:trHeight w:val="800"/>
        </w:trPr>
        <w:tc>
          <w:tcPr>
            <w:tcW w:w="10795" w:type="dxa"/>
            <w:shd w:val="clear" w:color="auto" w:fill="DEEAF6" w:themeFill="accent5" w:themeFillTint="33"/>
          </w:tcPr>
          <w:p w14:paraId="16E310C1" w14:textId="33959EED" w:rsidR="00F1538D" w:rsidRPr="00E820C2" w:rsidRDefault="00F1538D" w:rsidP="00C61C26">
            <w:pPr>
              <w:pStyle w:val="ListParagraph"/>
              <w:numPr>
                <w:ilvl w:val="0"/>
                <w:numId w:val="10"/>
              </w:numPr>
              <w:spacing w:line="276" w:lineRule="auto"/>
              <w:jc w:val="both"/>
              <w:rPr>
                <w:rFonts w:asciiTheme="minorHAnsi" w:hAnsiTheme="minorHAnsi"/>
                <w:b/>
                <w:sz w:val="24"/>
              </w:rPr>
            </w:pPr>
            <w:r w:rsidRPr="00E820C2">
              <w:rPr>
                <w:b/>
                <w:sz w:val="24"/>
              </w:rPr>
              <w:lastRenderedPageBreak/>
              <w:t xml:space="preserve">List and describe any federally funded programs your agency </w:t>
            </w:r>
            <w:r w:rsidR="00811F04" w:rsidRPr="00E820C2">
              <w:rPr>
                <w:b/>
                <w:sz w:val="24"/>
              </w:rPr>
              <w:t>has</w:t>
            </w:r>
            <w:r w:rsidRPr="00E820C2">
              <w:rPr>
                <w:b/>
                <w:sz w:val="24"/>
              </w:rPr>
              <w:t xml:space="preserve"> managed. (If your agency has managed many federally funded programs, it is acceptable to describe only those managed in the last five (5) years). For each program described include the following items:  1) the awarding agency name, 2) the length of time your agency managed the program, and 3) the amount of funds managed.</w:t>
            </w:r>
          </w:p>
        </w:tc>
      </w:tr>
      <w:tr w:rsidR="00F1538D" w:rsidRPr="00E820C2" w14:paraId="7DBA564E" w14:textId="77777777" w:rsidTr="003A6E0E">
        <w:trPr>
          <w:trHeight w:val="3932"/>
        </w:trPr>
        <w:tc>
          <w:tcPr>
            <w:tcW w:w="10795" w:type="dxa"/>
          </w:tcPr>
          <w:p w14:paraId="31DCC690" w14:textId="77777777" w:rsidR="00F1538D" w:rsidRPr="00E820C2" w:rsidRDefault="00F1538D" w:rsidP="0001797B">
            <w:pPr>
              <w:spacing w:line="276" w:lineRule="auto"/>
              <w:rPr>
                <w:rFonts w:asciiTheme="minorHAnsi" w:hAnsiTheme="minorHAnsi"/>
                <w:bCs/>
                <w:sz w:val="24"/>
              </w:rPr>
            </w:pPr>
          </w:p>
        </w:tc>
      </w:tr>
    </w:tbl>
    <w:p w14:paraId="0B7D1324" w14:textId="77777777" w:rsidR="00233386" w:rsidRPr="00E820C2" w:rsidRDefault="00233386" w:rsidP="00F1538D">
      <w:pPr>
        <w:rPr>
          <w:sz w:val="24"/>
          <w:szCs w:val="22"/>
        </w:rPr>
        <w:sectPr w:rsidR="00233386" w:rsidRPr="00E820C2" w:rsidSect="00401053">
          <w:pgSz w:w="12240" w:h="15840"/>
          <w:pgMar w:top="720" w:right="720" w:bottom="720" w:left="720" w:header="720" w:footer="432" w:gutter="0"/>
          <w:cols w:space="720"/>
          <w:docGrid w:linePitch="381"/>
        </w:sectPr>
      </w:pPr>
    </w:p>
    <w:p w14:paraId="532064AA" w14:textId="77777777" w:rsidR="00F1538D" w:rsidRPr="00E820C2" w:rsidRDefault="00F1538D" w:rsidP="00F1538D">
      <w:pPr>
        <w:rPr>
          <w:b/>
          <w:iCs/>
          <w:color w:val="0070C0"/>
          <w:szCs w:val="18"/>
          <w:u w:val="single"/>
        </w:rPr>
      </w:pPr>
      <w:r w:rsidRPr="00E820C2">
        <w:rPr>
          <w:b/>
          <w:iCs/>
          <w:color w:val="0070C0"/>
          <w:szCs w:val="18"/>
          <w:u w:val="single"/>
        </w:rPr>
        <w:lastRenderedPageBreak/>
        <w:t xml:space="preserve">Exhibit 4.6 Describe Purchased Transportation Non-Vehicle Capital Requested </w:t>
      </w:r>
    </w:p>
    <w:p w14:paraId="764D8017" w14:textId="77777777" w:rsidR="00F1538D" w:rsidRPr="00E820C2" w:rsidRDefault="00F1538D" w:rsidP="00C61C26">
      <w:pPr>
        <w:jc w:val="both"/>
        <w:rPr>
          <w:bCs/>
          <w:i/>
          <w:color w:val="0000CC"/>
          <w:sz w:val="24"/>
        </w:rPr>
      </w:pPr>
      <w:r w:rsidRPr="00E820C2">
        <w:rPr>
          <w:bCs/>
          <w:i/>
          <w:color w:val="0000CC"/>
          <w:sz w:val="24"/>
        </w:rPr>
        <w:t xml:space="preserve">All Applicants Requesting Purchased Transportation Services Must Fully Complete Exhibit 4.6. </w:t>
      </w:r>
    </w:p>
    <w:p w14:paraId="1637F15D" w14:textId="77777777" w:rsidR="00F1538D" w:rsidRPr="00E820C2" w:rsidRDefault="00F1538D" w:rsidP="00C61C26">
      <w:pPr>
        <w:jc w:val="both"/>
        <w:rPr>
          <w:b/>
          <w:i/>
          <w:color w:val="0000CC"/>
          <w:sz w:val="22"/>
          <w:szCs w:val="20"/>
        </w:rPr>
      </w:pPr>
      <w:r w:rsidRPr="00E820C2">
        <w:rPr>
          <w:bCs/>
          <w:i/>
          <w:color w:val="0000CC"/>
          <w:sz w:val="24"/>
        </w:rPr>
        <w:t>All other applicants will mark “No” to the following question and then include this Form in their application</w:t>
      </w:r>
      <w:r w:rsidRPr="00E820C2">
        <w:rPr>
          <w:b/>
          <w:i/>
          <w:color w:val="0000CC"/>
          <w:sz w:val="22"/>
          <w:szCs w:val="20"/>
        </w:rPr>
        <w:t xml:space="preserve">. </w:t>
      </w:r>
    </w:p>
    <w:p w14:paraId="6B8C8296" w14:textId="56C357B5" w:rsidR="00404779" w:rsidRPr="00E820C2" w:rsidRDefault="00404779" w:rsidP="00F1538D">
      <w:pPr>
        <w:rPr>
          <w:sz w:val="24"/>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00"/>
        <w:gridCol w:w="720"/>
        <w:gridCol w:w="720"/>
        <w:gridCol w:w="720"/>
        <w:gridCol w:w="630"/>
      </w:tblGrid>
      <w:tr w:rsidR="00404779" w:rsidRPr="001C7B5A" w14:paraId="3576D0D8" w14:textId="77777777" w:rsidTr="00924D8F">
        <w:tc>
          <w:tcPr>
            <w:tcW w:w="5400" w:type="dxa"/>
          </w:tcPr>
          <w:p w14:paraId="087A9B39" w14:textId="3D4D0737" w:rsidR="00404779" w:rsidRPr="001C7B5A" w:rsidRDefault="00404779" w:rsidP="0001797B">
            <w:pPr>
              <w:tabs>
                <w:tab w:val="left" w:pos="0"/>
              </w:tabs>
              <w:rPr>
                <w:b/>
                <w:iCs/>
                <w:color w:val="FF0000"/>
                <w:sz w:val="26"/>
                <w:szCs w:val="26"/>
              </w:rPr>
            </w:pPr>
            <w:r w:rsidRPr="001C7B5A">
              <w:rPr>
                <w:b/>
                <w:iCs/>
                <w:color w:val="FF0000"/>
                <w:sz w:val="26"/>
                <w:szCs w:val="26"/>
              </w:rPr>
              <w:t xml:space="preserve">Are you requesting </w:t>
            </w:r>
            <w:r w:rsidR="00E845C0">
              <w:rPr>
                <w:b/>
                <w:iCs/>
                <w:color w:val="FF0000"/>
                <w:sz w:val="26"/>
                <w:szCs w:val="26"/>
              </w:rPr>
              <w:t>P</w:t>
            </w:r>
            <w:r w:rsidRPr="001C7B5A">
              <w:rPr>
                <w:b/>
                <w:iCs/>
                <w:color w:val="FF0000"/>
                <w:sz w:val="26"/>
                <w:szCs w:val="26"/>
              </w:rPr>
              <w:t>urchase</w:t>
            </w:r>
            <w:r w:rsidR="009D0DCA" w:rsidRPr="001C7B5A">
              <w:rPr>
                <w:b/>
                <w:iCs/>
                <w:color w:val="FF0000"/>
                <w:sz w:val="26"/>
                <w:szCs w:val="26"/>
              </w:rPr>
              <w:t>d</w:t>
            </w:r>
            <w:r w:rsidRPr="001C7B5A">
              <w:rPr>
                <w:b/>
                <w:iCs/>
                <w:color w:val="FF0000"/>
                <w:sz w:val="26"/>
                <w:szCs w:val="26"/>
              </w:rPr>
              <w:t xml:space="preserve"> </w:t>
            </w:r>
            <w:r w:rsidR="00E845C0">
              <w:rPr>
                <w:b/>
                <w:iCs/>
                <w:color w:val="FF0000"/>
                <w:sz w:val="26"/>
                <w:szCs w:val="26"/>
              </w:rPr>
              <w:t>T</w:t>
            </w:r>
            <w:r w:rsidRPr="001C7B5A">
              <w:rPr>
                <w:b/>
                <w:iCs/>
                <w:color w:val="FF0000"/>
                <w:sz w:val="26"/>
                <w:szCs w:val="26"/>
              </w:rPr>
              <w:t xml:space="preserve">ransportation? </w:t>
            </w:r>
          </w:p>
        </w:tc>
        <w:tc>
          <w:tcPr>
            <w:tcW w:w="720" w:type="dxa"/>
            <w:vAlign w:val="bottom"/>
          </w:tcPr>
          <w:p w14:paraId="62A18E61" w14:textId="77777777" w:rsidR="00404779" w:rsidRPr="001C7B5A" w:rsidRDefault="00404779" w:rsidP="0001797B">
            <w:pPr>
              <w:tabs>
                <w:tab w:val="left" w:pos="0"/>
              </w:tabs>
              <w:jc w:val="right"/>
              <w:rPr>
                <w:b/>
                <w:iCs/>
                <w:color w:val="FF0000"/>
                <w:sz w:val="26"/>
                <w:szCs w:val="26"/>
              </w:rPr>
            </w:pPr>
            <w:r w:rsidRPr="001C7B5A">
              <w:rPr>
                <w:b/>
                <w:iCs/>
                <w:color w:val="FF0000"/>
                <w:sz w:val="26"/>
                <w:szCs w:val="26"/>
              </w:rPr>
              <w:t>Yes</w:t>
            </w:r>
          </w:p>
        </w:tc>
        <w:tc>
          <w:tcPr>
            <w:tcW w:w="720" w:type="dxa"/>
            <w:tcBorders>
              <w:bottom w:val="single" w:sz="12" w:space="0" w:color="FF0000"/>
            </w:tcBorders>
            <w:vAlign w:val="bottom"/>
          </w:tcPr>
          <w:p w14:paraId="6AE013AD" w14:textId="77777777" w:rsidR="00404779" w:rsidRPr="001C7B5A" w:rsidRDefault="00404779" w:rsidP="00771550">
            <w:pPr>
              <w:tabs>
                <w:tab w:val="left" w:pos="0"/>
              </w:tabs>
              <w:jc w:val="center"/>
              <w:rPr>
                <w:b/>
                <w:iCs/>
                <w:color w:val="FF0000"/>
                <w:sz w:val="26"/>
                <w:szCs w:val="26"/>
              </w:rPr>
            </w:pPr>
          </w:p>
        </w:tc>
        <w:tc>
          <w:tcPr>
            <w:tcW w:w="720" w:type="dxa"/>
            <w:vAlign w:val="bottom"/>
          </w:tcPr>
          <w:p w14:paraId="315FB807" w14:textId="77777777" w:rsidR="00404779" w:rsidRPr="001C7B5A" w:rsidRDefault="00404779" w:rsidP="0001797B">
            <w:pPr>
              <w:tabs>
                <w:tab w:val="left" w:pos="0"/>
              </w:tabs>
              <w:jc w:val="right"/>
              <w:rPr>
                <w:b/>
                <w:iCs/>
                <w:color w:val="FF0000"/>
                <w:sz w:val="26"/>
                <w:szCs w:val="26"/>
              </w:rPr>
            </w:pPr>
            <w:r w:rsidRPr="001C7B5A">
              <w:rPr>
                <w:b/>
                <w:iCs/>
                <w:color w:val="FF0000"/>
                <w:sz w:val="26"/>
                <w:szCs w:val="26"/>
              </w:rPr>
              <w:t>No</w:t>
            </w:r>
          </w:p>
        </w:tc>
        <w:tc>
          <w:tcPr>
            <w:tcW w:w="630" w:type="dxa"/>
            <w:tcBorders>
              <w:bottom w:val="single" w:sz="12" w:space="0" w:color="FF0000"/>
            </w:tcBorders>
            <w:vAlign w:val="bottom"/>
          </w:tcPr>
          <w:p w14:paraId="4023B8D6" w14:textId="77777777" w:rsidR="00404779" w:rsidRPr="001C7B5A" w:rsidRDefault="00404779" w:rsidP="00771550">
            <w:pPr>
              <w:tabs>
                <w:tab w:val="left" w:pos="0"/>
              </w:tabs>
              <w:jc w:val="center"/>
              <w:rPr>
                <w:b/>
                <w:iCs/>
                <w:color w:val="FF0000"/>
                <w:sz w:val="26"/>
                <w:szCs w:val="26"/>
              </w:rPr>
            </w:pPr>
          </w:p>
        </w:tc>
      </w:tr>
    </w:tbl>
    <w:p w14:paraId="3971C7D1" w14:textId="55774F1D" w:rsidR="00F1538D" w:rsidRPr="00E820C2" w:rsidRDefault="00F1538D" w:rsidP="00F1538D">
      <w:pPr>
        <w:rPr>
          <w:sz w:val="24"/>
          <w:szCs w:val="22"/>
        </w:rPr>
      </w:pPr>
    </w:p>
    <w:tbl>
      <w:tblPr>
        <w:tblStyle w:val="TableGrid"/>
        <w:tblW w:w="10805" w:type="dxa"/>
        <w:tblInd w:w="-9" w:type="dxa"/>
        <w:tblLook w:val="04A0" w:firstRow="1" w:lastRow="0" w:firstColumn="1" w:lastColumn="0" w:noHBand="0" w:noVBand="1"/>
      </w:tblPr>
      <w:tblGrid>
        <w:gridCol w:w="9"/>
        <w:gridCol w:w="535"/>
        <w:gridCol w:w="2069"/>
        <w:gridCol w:w="990"/>
        <w:gridCol w:w="90"/>
        <w:gridCol w:w="80"/>
        <w:gridCol w:w="96"/>
        <w:gridCol w:w="364"/>
        <w:gridCol w:w="525"/>
        <w:gridCol w:w="635"/>
        <w:gridCol w:w="100"/>
        <w:gridCol w:w="345"/>
        <w:gridCol w:w="285"/>
        <w:gridCol w:w="85"/>
        <w:gridCol w:w="80"/>
        <w:gridCol w:w="280"/>
        <w:gridCol w:w="364"/>
        <w:gridCol w:w="176"/>
        <w:gridCol w:w="95"/>
        <w:gridCol w:w="165"/>
        <w:gridCol w:w="360"/>
        <w:gridCol w:w="15"/>
        <w:gridCol w:w="265"/>
        <w:gridCol w:w="360"/>
        <w:gridCol w:w="350"/>
        <w:gridCol w:w="195"/>
        <w:gridCol w:w="165"/>
        <w:gridCol w:w="375"/>
        <w:gridCol w:w="705"/>
        <w:gridCol w:w="10"/>
        <w:gridCol w:w="350"/>
        <w:gridCol w:w="11"/>
        <w:gridCol w:w="268"/>
        <w:gridCol w:w="8"/>
      </w:tblGrid>
      <w:tr w:rsidR="00771550" w:rsidRPr="00E820C2" w14:paraId="70B0D6AA" w14:textId="77777777" w:rsidTr="007D2BD0">
        <w:trPr>
          <w:gridBefore w:val="1"/>
          <w:gridAfter w:val="1"/>
          <w:wBefore w:w="9" w:type="dxa"/>
          <w:wAfter w:w="6" w:type="dxa"/>
          <w:trHeight w:val="710"/>
        </w:trPr>
        <w:tc>
          <w:tcPr>
            <w:tcW w:w="10790" w:type="dxa"/>
            <w:gridSpan w:val="32"/>
            <w:shd w:val="clear" w:color="auto" w:fill="DEEAF6" w:themeFill="accent5" w:themeFillTint="33"/>
          </w:tcPr>
          <w:p w14:paraId="5C277498" w14:textId="77777777" w:rsidR="00771550" w:rsidRPr="00E820C2" w:rsidRDefault="00771550" w:rsidP="00C61C26">
            <w:pPr>
              <w:jc w:val="both"/>
              <w:rPr>
                <w:b/>
                <w:sz w:val="24"/>
              </w:rPr>
            </w:pPr>
            <w:r w:rsidRPr="00E820C2">
              <w:rPr>
                <w:b/>
                <w:noProof/>
                <w:sz w:val="24"/>
              </w:rPr>
              <mc:AlternateContent>
                <mc:Choice Requires="wps">
                  <w:drawing>
                    <wp:anchor distT="0" distB="0" distL="114300" distR="114300" simplePos="0" relativeHeight="251665408" behindDoc="0" locked="0" layoutInCell="1" allowOverlap="1" wp14:anchorId="05617CD3" wp14:editId="07FE5F1B">
                      <wp:simplePos x="0" y="0"/>
                      <wp:positionH relativeFrom="column">
                        <wp:posOffset>3657600</wp:posOffset>
                      </wp:positionH>
                      <wp:positionV relativeFrom="paragraph">
                        <wp:posOffset>3743325</wp:posOffset>
                      </wp:positionV>
                      <wp:extent cx="0" cy="0"/>
                      <wp:effectExtent l="13970" t="8255" r="5080" b="10795"/>
                      <wp:wrapNone/>
                      <wp:docPr id="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5339C3" id="Line 6"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in,294.75pt" to="4in,29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"/>
                  </w:pict>
                </mc:Fallback>
              </mc:AlternateContent>
            </w:r>
            <w:r w:rsidRPr="00E820C2">
              <w:rPr>
                <w:b/>
                <w:sz w:val="24"/>
              </w:rPr>
              <w:t xml:space="preserve">Provide detailed information on the type of service(s) to be provided. Your response should be as accurate as possible. Provide estimates where necessary. </w:t>
            </w:r>
            <w:r w:rsidRPr="00E820C2">
              <w:rPr>
                <w:b/>
                <w:sz w:val="24"/>
                <w:u w:val="single"/>
              </w:rPr>
              <w:t>Complete all items</w:t>
            </w:r>
            <w:r w:rsidRPr="00E820C2">
              <w:rPr>
                <w:b/>
                <w:sz w:val="24"/>
              </w:rPr>
              <w:t>.</w:t>
            </w:r>
          </w:p>
        </w:tc>
      </w:tr>
      <w:tr w:rsidR="00771550" w:rsidRPr="00E820C2" w14:paraId="553A568C" w14:textId="77777777" w:rsidTr="007D2BD0">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gridBefore w:val="1"/>
          <w:wBefore w:w="7" w:type="dxa"/>
          <w:trHeight w:val="413"/>
        </w:trPr>
        <w:tc>
          <w:tcPr>
            <w:tcW w:w="3766" w:type="dxa"/>
            <w:gridSpan w:val="5"/>
            <w:tcBorders>
              <w:bottom w:val="nil"/>
            </w:tcBorders>
            <w:vAlign w:val="bottom"/>
          </w:tcPr>
          <w:p w14:paraId="4B2823BB" w14:textId="77777777" w:rsidR="00771550" w:rsidRPr="00E820C2" w:rsidRDefault="00771550" w:rsidP="007B7C7E">
            <w:pPr>
              <w:pStyle w:val="ListParagraph"/>
              <w:numPr>
                <w:ilvl w:val="0"/>
                <w:numId w:val="11"/>
              </w:numPr>
              <w:rPr>
                <w:sz w:val="24"/>
                <w:szCs w:val="22"/>
              </w:rPr>
            </w:pPr>
            <w:r w:rsidRPr="00E820C2">
              <w:rPr>
                <w:sz w:val="24"/>
                <w:szCs w:val="22"/>
              </w:rPr>
              <w:t>Number of clients to be served?</w:t>
            </w:r>
          </w:p>
        </w:tc>
        <w:tc>
          <w:tcPr>
            <w:tcW w:w="6745" w:type="dxa"/>
            <w:gridSpan w:val="25"/>
            <w:tcBorders>
              <w:top w:val="single" w:sz="2" w:space="0" w:color="auto"/>
              <w:bottom w:val="single" w:sz="2" w:space="0" w:color="auto"/>
            </w:tcBorders>
            <w:vAlign w:val="bottom"/>
          </w:tcPr>
          <w:p w14:paraId="5DEF8D08" w14:textId="77777777" w:rsidR="00771550" w:rsidRPr="00E820C2" w:rsidRDefault="00771550" w:rsidP="0001797B">
            <w:pPr>
              <w:rPr>
                <w:sz w:val="24"/>
                <w:szCs w:val="22"/>
              </w:rPr>
            </w:pPr>
          </w:p>
        </w:tc>
        <w:tc>
          <w:tcPr>
            <w:tcW w:w="287" w:type="dxa"/>
            <w:gridSpan w:val="3"/>
            <w:tcBorders>
              <w:bottom w:val="nil"/>
            </w:tcBorders>
          </w:tcPr>
          <w:p w14:paraId="4A024C6A" w14:textId="77777777" w:rsidR="00771550" w:rsidRPr="00E820C2" w:rsidRDefault="00771550" w:rsidP="0001797B">
            <w:pPr>
              <w:rPr>
                <w:sz w:val="24"/>
                <w:szCs w:val="22"/>
              </w:rPr>
            </w:pPr>
          </w:p>
        </w:tc>
      </w:tr>
      <w:tr w:rsidR="00771550" w:rsidRPr="00E820C2" w14:paraId="24AAB261" w14:textId="77777777" w:rsidTr="007D2BD0">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gridBefore w:val="1"/>
          <w:wBefore w:w="7" w:type="dxa"/>
        </w:trPr>
        <w:tc>
          <w:tcPr>
            <w:tcW w:w="10798" w:type="dxa"/>
            <w:gridSpan w:val="33"/>
            <w:tcBorders>
              <w:top w:val="nil"/>
              <w:bottom w:val="single" w:sz="2" w:space="0" w:color="auto"/>
            </w:tcBorders>
            <w:vAlign w:val="bottom"/>
          </w:tcPr>
          <w:p w14:paraId="3A17231C" w14:textId="77777777" w:rsidR="00771550" w:rsidRPr="00E820C2" w:rsidRDefault="00771550" w:rsidP="0001797B">
            <w:pPr>
              <w:rPr>
                <w:sz w:val="16"/>
                <w:szCs w:val="14"/>
              </w:rPr>
            </w:pPr>
          </w:p>
        </w:tc>
      </w:tr>
      <w:tr w:rsidR="00771550" w:rsidRPr="00E820C2" w14:paraId="0CC517B6" w14:textId="77777777" w:rsidTr="007D2BD0">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trHeight w:val="490"/>
        </w:trPr>
        <w:tc>
          <w:tcPr>
            <w:tcW w:w="4760" w:type="dxa"/>
            <w:gridSpan w:val="9"/>
            <w:tcBorders>
              <w:bottom w:val="nil"/>
            </w:tcBorders>
            <w:vAlign w:val="bottom"/>
          </w:tcPr>
          <w:p w14:paraId="4389F879" w14:textId="77777777" w:rsidR="00771550" w:rsidRPr="00E820C2" w:rsidRDefault="00771550" w:rsidP="007B7C7E">
            <w:pPr>
              <w:pStyle w:val="ListParagraph"/>
              <w:numPr>
                <w:ilvl w:val="0"/>
                <w:numId w:val="11"/>
              </w:numPr>
              <w:rPr>
                <w:sz w:val="24"/>
                <w:szCs w:val="22"/>
              </w:rPr>
            </w:pPr>
            <w:r w:rsidRPr="00E820C2">
              <w:rPr>
                <w:sz w:val="24"/>
                <w:szCs w:val="22"/>
              </w:rPr>
              <w:t>Select type of client trips to be purchased:</w:t>
            </w:r>
          </w:p>
        </w:tc>
        <w:tc>
          <w:tcPr>
            <w:tcW w:w="1080" w:type="dxa"/>
            <w:gridSpan w:val="3"/>
            <w:tcBorders>
              <w:bottom w:val="nil"/>
            </w:tcBorders>
            <w:vAlign w:val="bottom"/>
          </w:tcPr>
          <w:p w14:paraId="1F0E0D81" w14:textId="77777777" w:rsidR="00771550" w:rsidRPr="00E820C2" w:rsidRDefault="00771550" w:rsidP="0001797B">
            <w:pPr>
              <w:jc w:val="right"/>
              <w:rPr>
                <w:sz w:val="24"/>
                <w:szCs w:val="22"/>
              </w:rPr>
            </w:pPr>
            <w:r w:rsidRPr="00E820C2">
              <w:rPr>
                <w:sz w:val="24"/>
                <w:szCs w:val="22"/>
              </w:rPr>
              <w:t>Seniors</w:t>
            </w:r>
          </w:p>
        </w:tc>
        <w:tc>
          <w:tcPr>
            <w:tcW w:w="450" w:type="dxa"/>
            <w:gridSpan w:val="3"/>
            <w:tcBorders>
              <w:top w:val="single" w:sz="2" w:space="0" w:color="auto"/>
              <w:bottom w:val="single" w:sz="2" w:space="0" w:color="auto"/>
            </w:tcBorders>
            <w:vAlign w:val="bottom"/>
          </w:tcPr>
          <w:p w14:paraId="7928D5A4" w14:textId="77777777" w:rsidR="00771550" w:rsidRPr="00E820C2" w:rsidRDefault="00771550" w:rsidP="0001797B">
            <w:pPr>
              <w:jc w:val="right"/>
              <w:rPr>
                <w:sz w:val="24"/>
                <w:szCs w:val="22"/>
              </w:rPr>
            </w:pPr>
          </w:p>
        </w:tc>
        <w:tc>
          <w:tcPr>
            <w:tcW w:w="1080" w:type="dxa"/>
            <w:gridSpan w:val="5"/>
            <w:tcBorders>
              <w:bottom w:val="nil"/>
            </w:tcBorders>
            <w:vAlign w:val="bottom"/>
          </w:tcPr>
          <w:p w14:paraId="2E98F53B" w14:textId="77777777" w:rsidR="00771550" w:rsidRPr="00E820C2" w:rsidRDefault="00771550" w:rsidP="0001797B">
            <w:pPr>
              <w:jc w:val="right"/>
              <w:rPr>
                <w:sz w:val="24"/>
                <w:szCs w:val="22"/>
              </w:rPr>
            </w:pPr>
            <w:r w:rsidRPr="00E820C2">
              <w:rPr>
                <w:sz w:val="24"/>
                <w:szCs w:val="22"/>
              </w:rPr>
              <w:t>Children</w:t>
            </w:r>
          </w:p>
        </w:tc>
        <w:tc>
          <w:tcPr>
            <w:tcW w:w="360" w:type="dxa"/>
            <w:tcBorders>
              <w:top w:val="single" w:sz="2" w:space="0" w:color="auto"/>
              <w:bottom w:val="single" w:sz="2" w:space="0" w:color="auto"/>
            </w:tcBorders>
            <w:vAlign w:val="bottom"/>
          </w:tcPr>
          <w:p w14:paraId="3D04ADA1" w14:textId="77777777" w:rsidR="00771550" w:rsidRPr="00E820C2" w:rsidRDefault="00771550" w:rsidP="0001797B">
            <w:pPr>
              <w:jc w:val="right"/>
              <w:rPr>
                <w:sz w:val="24"/>
                <w:szCs w:val="22"/>
              </w:rPr>
            </w:pPr>
          </w:p>
        </w:tc>
        <w:tc>
          <w:tcPr>
            <w:tcW w:w="990" w:type="dxa"/>
            <w:gridSpan w:val="4"/>
            <w:tcBorders>
              <w:bottom w:val="nil"/>
            </w:tcBorders>
            <w:vAlign w:val="bottom"/>
          </w:tcPr>
          <w:p w14:paraId="7785C11E" w14:textId="77777777" w:rsidR="00771550" w:rsidRPr="00E820C2" w:rsidRDefault="00771550" w:rsidP="0001797B">
            <w:pPr>
              <w:jc w:val="right"/>
              <w:rPr>
                <w:sz w:val="24"/>
                <w:szCs w:val="22"/>
              </w:rPr>
            </w:pPr>
            <w:r w:rsidRPr="00E820C2">
              <w:rPr>
                <w:sz w:val="24"/>
                <w:szCs w:val="22"/>
              </w:rPr>
              <w:t>All Ages</w:t>
            </w:r>
          </w:p>
        </w:tc>
        <w:tc>
          <w:tcPr>
            <w:tcW w:w="360" w:type="dxa"/>
            <w:gridSpan w:val="2"/>
            <w:tcBorders>
              <w:top w:val="single" w:sz="2" w:space="0" w:color="auto"/>
              <w:bottom w:val="single" w:sz="2" w:space="0" w:color="auto"/>
            </w:tcBorders>
            <w:vAlign w:val="bottom"/>
          </w:tcPr>
          <w:p w14:paraId="614E8E9D" w14:textId="77777777" w:rsidR="00771550" w:rsidRPr="00E820C2" w:rsidRDefault="00771550" w:rsidP="0001797B">
            <w:pPr>
              <w:jc w:val="right"/>
              <w:rPr>
                <w:sz w:val="24"/>
                <w:szCs w:val="22"/>
              </w:rPr>
            </w:pPr>
          </w:p>
        </w:tc>
        <w:tc>
          <w:tcPr>
            <w:tcW w:w="1080" w:type="dxa"/>
            <w:gridSpan w:val="2"/>
            <w:tcBorders>
              <w:bottom w:val="nil"/>
            </w:tcBorders>
            <w:vAlign w:val="bottom"/>
          </w:tcPr>
          <w:p w14:paraId="1DC1FA79" w14:textId="77777777" w:rsidR="00771550" w:rsidRPr="00E820C2" w:rsidRDefault="00771550" w:rsidP="0001797B">
            <w:pPr>
              <w:jc w:val="right"/>
              <w:rPr>
                <w:sz w:val="24"/>
                <w:szCs w:val="22"/>
              </w:rPr>
            </w:pPr>
            <w:r w:rsidRPr="00E820C2">
              <w:rPr>
                <w:sz w:val="24"/>
                <w:szCs w:val="22"/>
              </w:rPr>
              <w:t>Disabled</w:t>
            </w:r>
          </w:p>
        </w:tc>
        <w:tc>
          <w:tcPr>
            <w:tcW w:w="358" w:type="dxa"/>
            <w:gridSpan w:val="2"/>
            <w:tcBorders>
              <w:top w:val="single" w:sz="2" w:space="0" w:color="auto"/>
              <w:bottom w:val="single" w:sz="2" w:space="0" w:color="auto"/>
            </w:tcBorders>
            <w:vAlign w:val="bottom"/>
          </w:tcPr>
          <w:p w14:paraId="35B2BAD7" w14:textId="77777777" w:rsidR="00771550" w:rsidRPr="00E820C2" w:rsidRDefault="00771550" w:rsidP="0001797B">
            <w:pPr>
              <w:jc w:val="right"/>
              <w:rPr>
                <w:sz w:val="24"/>
                <w:szCs w:val="22"/>
              </w:rPr>
            </w:pPr>
          </w:p>
        </w:tc>
        <w:tc>
          <w:tcPr>
            <w:tcW w:w="287" w:type="dxa"/>
            <w:gridSpan w:val="3"/>
            <w:tcBorders>
              <w:bottom w:val="nil"/>
            </w:tcBorders>
            <w:vAlign w:val="bottom"/>
          </w:tcPr>
          <w:p w14:paraId="24B69D81" w14:textId="77777777" w:rsidR="00771550" w:rsidRPr="00E820C2" w:rsidRDefault="00771550" w:rsidP="0001797B">
            <w:pPr>
              <w:jc w:val="right"/>
              <w:rPr>
                <w:sz w:val="24"/>
                <w:szCs w:val="22"/>
              </w:rPr>
            </w:pPr>
          </w:p>
        </w:tc>
      </w:tr>
      <w:tr w:rsidR="00771550" w:rsidRPr="00E820C2" w14:paraId="029E2B8A" w14:textId="77777777" w:rsidTr="007D2BD0">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trHeight w:val="175"/>
        </w:trPr>
        <w:tc>
          <w:tcPr>
            <w:tcW w:w="10805" w:type="dxa"/>
            <w:gridSpan w:val="34"/>
            <w:tcBorders>
              <w:top w:val="nil"/>
              <w:bottom w:val="single" w:sz="2" w:space="0" w:color="auto"/>
            </w:tcBorders>
          </w:tcPr>
          <w:p w14:paraId="002B5D4A" w14:textId="77777777" w:rsidR="00771550" w:rsidRPr="00E820C2" w:rsidRDefault="00771550" w:rsidP="0001797B">
            <w:pPr>
              <w:jc w:val="center"/>
              <w:rPr>
                <w:sz w:val="6"/>
                <w:szCs w:val="4"/>
              </w:rPr>
            </w:pPr>
          </w:p>
          <w:p w14:paraId="1AA68DE4" w14:textId="77777777" w:rsidR="00771550" w:rsidRPr="00E820C2" w:rsidRDefault="00771550" w:rsidP="0001797B">
            <w:pPr>
              <w:rPr>
                <w:sz w:val="6"/>
                <w:szCs w:val="4"/>
              </w:rPr>
            </w:pPr>
          </w:p>
        </w:tc>
      </w:tr>
      <w:tr w:rsidR="00771550" w:rsidRPr="00E820C2" w14:paraId="19040C31" w14:textId="77777777" w:rsidTr="007D2BD0">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gridBefore w:val="1"/>
          <w:wBefore w:w="7" w:type="dxa"/>
          <w:trHeight w:val="418"/>
        </w:trPr>
        <w:tc>
          <w:tcPr>
            <w:tcW w:w="5386" w:type="dxa"/>
            <w:gridSpan w:val="9"/>
            <w:tcBorders>
              <w:top w:val="single" w:sz="2" w:space="0" w:color="auto"/>
            </w:tcBorders>
            <w:vAlign w:val="bottom"/>
          </w:tcPr>
          <w:p w14:paraId="08F90876" w14:textId="77777777" w:rsidR="00771550" w:rsidRPr="00E820C2" w:rsidRDefault="00771550" w:rsidP="007B7C7E">
            <w:pPr>
              <w:pStyle w:val="ListParagraph"/>
              <w:numPr>
                <w:ilvl w:val="0"/>
                <w:numId w:val="11"/>
              </w:numPr>
              <w:rPr>
                <w:sz w:val="24"/>
                <w:szCs w:val="22"/>
              </w:rPr>
            </w:pPr>
            <w:r w:rsidRPr="00E820C2">
              <w:rPr>
                <w:sz w:val="24"/>
                <w:szCs w:val="22"/>
              </w:rPr>
              <w:t xml:space="preserve">List the names of current and/or potential </w:t>
            </w:r>
          </w:p>
        </w:tc>
        <w:tc>
          <w:tcPr>
            <w:tcW w:w="5136" w:type="dxa"/>
            <w:gridSpan w:val="22"/>
            <w:tcBorders>
              <w:top w:val="single" w:sz="2" w:space="0" w:color="auto"/>
              <w:bottom w:val="single" w:sz="2" w:space="0" w:color="auto"/>
            </w:tcBorders>
            <w:vAlign w:val="bottom"/>
          </w:tcPr>
          <w:p w14:paraId="54C64CCC" w14:textId="77777777" w:rsidR="00771550" w:rsidRPr="00E820C2" w:rsidRDefault="00771550" w:rsidP="0001797B">
            <w:pPr>
              <w:pStyle w:val="ListParagraph"/>
              <w:ind w:left="0"/>
              <w:rPr>
                <w:sz w:val="24"/>
                <w:szCs w:val="22"/>
              </w:rPr>
            </w:pPr>
            <w:r w:rsidRPr="00E820C2">
              <w:rPr>
                <w:sz w:val="24"/>
                <w:szCs w:val="22"/>
              </w:rPr>
              <w:t>1.</w:t>
            </w:r>
          </w:p>
        </w:tc>
        <w:tc>
          <w:tcPr>
            <w:tcW w:w="276" w:type="dxa"/>
            <w:gridSpan w:val="2"/>
            <w:tcBorders>
              <w:top w:val="single" w:sz="2" w:space="0" w:color="auto"/>
            </w:tcBorders>
          </w:tcPr>
          <w:p w14:paraId="567D1E66" w14:textId="77777777" w:rsidR="00771550" w:rsidRPr="00E820C2" w:rsidRDefault="00771550" w:rsidP="0001797B">
            <w:pPr>
              <w:pStyle w:val="ListParagraph"/>
              <w:ind w:left="360"/>
              <w:rPr>
                <w:sz w:val="24"/>
                <w:szCs w:val="22"/>
              </w:rPr>
            </w:pPr>
          </w:p>
        </w:tc>
      </w:tr>
      <w:tr w:rsidR="00771550" w:rsidRPr="00E820C2" w14:paraId="56F8B8E4" w14:textId="77777777" w:rsidTr="007D2BD0">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gridBefore w:val="1"/>
          <w:wBefore w:w="7" w:type="dxa"/>
          <w:trHeight w:val="382"/>
        </w:trPr>
        <w:tc>
          <w:tcPr>
            <w:tcW w:w="5386" w:type="dxa"/>
            <w:gridSpan w:val="9"/>
            <w:vAlign w:val="bottom"/>
          </w:tcPr>
          <w:p w14:paraId="4B54852C" w14:textId="77777777" w:rsidR="00771550" w:rsidRPr="00E820C2" w:rsidRDefault="00771550" w:rsidP="0001797B">
            <w:pPr>
              <w:ind w:left="345"/>
              <w:rPr>
                <w:sz w:val="24"/>
                <w:szCs w:val="22"/>
              </w:rPr>
            </w:pPr>
            <w:r w:rsidRPr="00E820C2">
              <w:rPr>
                <w:sz w:val="24"/>
                <w:szCs w:val="22"/>
              </w:rPr>
              <w:t>public and/or private transportation provider(s)</w:t>
            </w:r>
          </w:p>
        </w:tc>
        <w:tc>
          <w:tcPr>
            <w:tcW w:w="5136" w:type="dxa"/>
            <w:gridSpan w:val="22"/>
            <w:tcBorders>
              <w:top w:val="single" w:sz="2" w:space="0" w:color="auto"/>
              <w:bottom w:val="single" w:sz="2" w:space="0" w:color="auto"/>
            </w:tcBorders>
            <w:vAlign w:val="bottom"/>
          </w:tcPr>
          <w:p w14:paraId="0485CCDE" w14:textId="77777777" w:rsidR="00771550" w:rsidRPr="00E820C2" w:rsidRDefault="00771550" w:rsidP="0001797B">
            <w:pPr>
              <w:pStyle w:val="ListParagraph"/>
              <w:ind w:left="0"/>
              <w:rPr>
                <w:sz w:val="24"/>
                <w:szCs w:val="22"/>
              </w:rPr>
            </w:pPr>
            <w:r w:rsidRPr="00E820C2">
              <w:rPr>
                <w:sz w:val="24"/>
                <w:szCs w:val="22"/>
              </w:rPr>
              <w:t>2.</w:t>
            </w:r>
          </w:p>
        </w:tc>
        <w:tc>
          <w:tcPr>
            <w:tcW w:w="276" w:type="dxa"/>
            <w:gridSpan w:val="2"/>
            <w:tcBorders>
              <w:bottom w:val="nil"/>
            </w:tcBorders>
          </w:tcPr>
          <w:p w14:paraId="1C1118FF" w14:textId="77777777" w:rsidR="00771550" w:rsidRPr="00E820C2" w:rsidRDefault="00771550" w:rsidP="0001797B">
            <w:pPr>
              <w:pStyle w:val="ListParagraph"/>
              <w:ind w:left="360"/>
              <w:rPr>
                <w:sz w:val="24"/>
                <w:szCs w:val="22"/>
              </w:rPr>
            </w:pPr>
          </w:p>
        </w:tc>
      </w:tr>
      <w:tr w:rsidR="00771550" w:rsidRPr="00E820C2" w14:paraId="13AA138D" w14:textId="77777777" w:rsidTr="007D2BD0">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gridBefore w:val="1"/>
          <w:wBefore w:w="7" w:type="dxa"/>
          <w:trHeight w:val="378"/>
        </w:trPr>
        <w:tc>
          <w:tcPr>
            <w:tcW w:w="5386" w:type="dxa"/>
            <w:gridSpan w:val="9"/>
            <w:vAlign w:val="bottom"/>
          </w:tcPr>
          <w:p w14:paraId="1ED9DCE5" w14:textId="77777777" w:rsidR="00771550" w:rsidRPr="00E820C2" w:rsidRDefault="00771550" w:rsidP="0001797B">
            <w:pPr>
              <w:ind w:left="345"/>
              <w:rPr>
                <w:sz w:val="24"/>
                <w:szCs w:val="22"/>
              </w:rPr>
            </w:pPr>
            <w:proofErr w:type="gramStart"/>
            <w:r w:rsidRPr="00E820C2">
              <w:rPr>
                <w:sz w:val="24"/>
                <w:szCs w:val="22"/>
              </w:rPr>
              <w:t>your</w:t>
            </w:r>
            <w:proofErr w:type="gramEnd"/>
            <w:r w:rsidRPr="00E820C2">
              <w:rPr>
                <w:sz w:val="24"/>
                <w:szCs w:val="22"/>
              </w:rPr>
              <w:t xml:space="preserve"> agency will purchase services from.</w:t>
            </w:r>
          </w:p>
        </w:tc>
        <w:tc>
          <w:tcPr>
            <w:tcW w:w="5136" w:type="dxa"/>
            <w:gridSpan w:val="22"/>
            <w:tcBorders>
              <w:top w:val="nil"/>
              <w:bottom w:val="single" w:sz="2" w:space="0" w:color="auto"/>
            </w:tcBorders>
            <w:vAlign w:val="bottom"/>
          </w:tcPr>
          <w:p w14:paraId="26FBFD68" w14:textId="77777777" w:rsidR="00771550" w:rsidRPr="00E820C2" w:rsidRDefault="00771550" w:rsidP="0001797B">
            <w:pPr>
              <w:rPr>
                <w:sz w:val="24"/>
                <w:szCs w:val="22"/>
              </w:rPr>
            </w:pPr>
            <w:r w:rsidRPr="00E820C2">
              <w:rPr>
                <w:sz w:val="24"/>
                <w:szCs w:val="22"/>
              </w:rPr>
              <w:t>3.</w:t>
            </w:r>
          </w:p>
        </w:tc>
        <w:tc>
          <w:tcPr>
            <w:tcW w:w="276" w:type="dxa"/>
            <w:gridSpan w:val="2"/>
            <w:tcBorders>
              <w:top w:val="nil"/>
              <w:bottom w:val="nil"/>
              <w:right w:val="single" w:sz="2" w:space="0" w:color="auto"/>
            </w:tcBorders>
          </w:tcPr>
          <w:p w14:paraId="2C354BCF" w14:textId="77777777" w:rsidR="00771550" w:rsidRPr="00E820C2" w:rsidRDefault="00771550" w:rsidP="0001797B">
            <w:pPr>
              <w:rPr>
                <w:sz w:val="24"/>
                <w:szCs w:val="22"/>
              </w:rPr>
            </w:pPr>
          </w:p>
        </w:tc>
      </w:tr>
      <w:tr w:rsidR="00771550" w:rsidRPr="00E820C2" w14:paraId="2B879C09" w14:textId="77777777" w:rsidTr="007D2BD0">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gridBefore w:val="1"/>
          <w:wBefore w:w="7" w:type="dxa"/>
          <w:trHeight w:val="157"/>
        </w:trPr>
        <w:tc>
          <w:tcPr>
            <w:tcW w:w="10798" w:type="dxa"/>
            <w:gridSpan w:val="33"/>
            <w:tcBorders>
              <w:bottom w:val="single" w:sz="2" w:space="0" w:color="auto"/>
            </w:tcBorders>
          </w:tcPr>
          <w:p w14:paraId="7EBCC968" w14:textId="77777777" w:rsidR="00771550" w:rsidRPr="00E820C2" w:rsidRDefault="00771550" w:rsidP="0001797B">
            <w:pPr>
              <w:rPr>
                <w:sz w:val="10"/>
                <w:szCs w:val="8"/>
              </w:rPr>
            </w:pPr>
          </w:p>
        </w:tc>
      </w:tr>
      <w:tr w:rsidR="00771550" w:rsidRPr="00E820C2" w14:paraId="0393960D" w14:textId="77777777" w:rsidTr="007D2BD0">
        <w:trPr>
          <w:gridBefore w:val="1"/>
          <w:wBefore w:w="7" w:type="dxa"/>
          <w:trHeight w:val="467"/>
        </w:trPr>
        <w:tc>
          <w:tcPr>
            <w:tcW w:w="3862" w:type="dxa"/>
            <w:gridSpan w:val="6"/>
            <w:tcBorders>
              <w:top w:val="single" w:sz="2" w:space="0" w:color="auto"/>
              <w:left w:val="single" w:sz="2" w:space="0" w:color="auto"/>
              <w:bottom w:val="nil"/>
              <w:right w:val="nil"/>
            </w:tcBorders>
            <w:vAlign w:val="bottom"/>
          </w:tcPr>
          <w:p w14:paraId="0C79C57D" w14:textId="77777777" w:rsidR="00771550" w:rsidRPr="00E820C2" w:rsidRDefault="00771550" w:rsidP="007B7C7E">
            <w:pPr>
              <w:pStyle w:val="ListParagraph"/>
              <w:numPr>
                <w:ilvl w:val="0"/>
                <w:numId w:val="11"/>
              </w:numPr>
              <w:rPr>
                <w:sz w:val="24"/>
                <w:szCs w:val="22"/>
              </w:rPr>
            </w:pPr>
            <w:r w:rsidRPr="00E820C2">
              <w:rPr>
                <w:sz w:val="24"/>
                <w:szCs w:val="22"/>
              </w:rPr>
              <w:t>How will services be purchased?</w:t>
            </w:r>
          </w:p>
        </w:tc>
        <w:tc>
          <w:tcPr>
            <w:tcW w:w="2339" w:type="dxa"/>
            <w:gridSpan w:val="7"/>
            <w:tcBorders>
              <w:top w:val="single" w:sz="2" w:space="0" w:color="auto"/>
              <w:left w:val="nil"/>
              <w:bottom w:val="nil"/>
              <w:right w:val="nil"/>
            </w:tcBorders>
            <w:vAlign w:val="bottom"/>
          </w:tcPr>
          <w:p w14:paraId="3699F313" w14:textId="77777777" w:rsidR="00771550" w:rsidRPr="00E820C2" w:rsidRDefault="00771550" w:rsidP="0001797B">
            <w:pPr>
              <w:jc w:val="right"/>
              <w:rPr>
                <w:sz w:val="24"/>
                <w:szCs w:val="22"/>
              </w:rPr>
            </w:pPr>
            <w:r w:rsidRPr="00E820C2">
              <w:rPr>
                <w:sz w:val="24"/>
                <w:szCs w:val="22"/>
              </w:rPr>
              <w:t>3</w:t>
            </w:r>
            <w:r w:rsidRPr="00E820C2">
              <w:rPr>
                <w:sz w:val="24"/>
                <w:szCs w:val="22"/>
                <w:vertAlign w:val="superscript"/>
              </w:rPr>
              <w:t>rd</w:t>
            </w:r>
            <w:r w:rsidRPr="00E820C2">
              <w:rPr>
                <w:sz w:val="24"/>
                <w:szCs w:val="22"/>
              </w:rPr>
              <w:t xml:space="preserve"> Party Agreements</w:t>
            </w:r>
          </w:p>
        </w:tc>
        <w:tc>
          <w:tcPr>
            <w:tcW w:w="360" w:type="dxa"/>
            <w:gridSpan w:val="2"/>
            <w:tcBorders>
              <w:top w:val="single" w:sz="2" w:space="0" w:color="auto"/>
              <w:left w:val="nil"/>
              <w:bottom w:val="single" w:sz="2" w:space="0" w:color="auto"/>
              <w:right w:val="nil"/>
            </w:tcBorders>
            <w:vAlign w:val="bottom"/>
          </w:tcPr>
          <w:p w14:paraId="4B0EEF40" w14:textId="77777777" w:rsidR="00771550" w:rsidRPr="00E820C2" w:rsidRDefault="00771550" w:rsidP="0001797B">
            <w:pPr>
              <w:jc w:val="center"/>
              <w:rPr>
                <w:sz w:val="24"/>
                <w:szCs w:val="22"/>
              </w:rPr>
            </w:pPr>
          </w:p>
        </w:tc>
        <w:tc>
          <w:tcPr>
            <w:tcW w:w="1440" w:type="dxa"/>
            <w:gridSpan w:val="7"/>
            <w:tcBorders>
              <w:top w:val="single" w:sz="2" w:space="0" w:color="auto"/>
              <w:left w:val="nil"/>
              <w:bottom w:val="nil"/>
              <w:right w:val="nil"/>
            </w:tcBorders>
            <w:vAlign w:val="bottom"/>
          </w:tcPr>
          <w:p w14:paraId="16FD51CE" w14:textId="77777777" w:rsidR="00771550" w:rsidRPr="00E820C2" w:rsidRDefault="00771550" w:rsidP="0001797B">
            <w:pPr>
              <w:jc w:val="right"/>
              <w:rPr>
                <w:sz w:val="24"/>
                <w:szCs w:val="22"/>
              </w:rPr>
            </w:pPr>
            <w:r w:rsidRPr="00E820C2">
              <w:rPr>
                <w:sz w:val="24"/>
                <w:szCs w:val="22"/>
              </w:rPr>
              <w:t>Daily Tickets</w:t>
            </w:r>
          </w:p>
        </w:tc>
        <w:tc>
          <w:tcPr>
            <w:tcW w:w="360" w:type="dxa"/>
            <w:tcBorders>
              <w:top w:val="single" w:sz="2" w:space="0" w:color="auto"/>
              <w:left w:val="nil"/>
              <w:bottom w:val="single" w:sz="2" w:space="0" w:color="auto"/>
              <w:right w:val="nil"/>
            </w:tcBorders>
            <w:vAlign w:val="bottom"/>
          </w:tcPr>
          <w:p w14:paraId="0F38005D" w14:textId="77777777" w:rsidR="00771550" w:rsidRPr="00E820C2" w:rsidRDefault="00771550" w:rsidP="0001797B">
            <w:pPr>
              <w:jc w:val="center"/>
              <w:rPr>
                <w:sz w:val="24"/>
                <w:szCs w:val="22"/>
              </w:rPr>
            </w:pPr>
          </w:p>
        </w:tc>
        <w:tc>
          <w:tcPr>
            <w:tcW w:w="1800" w:type="dxa"/>
            <w:gridSpan w:val="6"/>
            <w:tcBorders>
              <w:top w:val="single" w:sz="2" w:space="0" w:color="auto"/>
              <w:left w:val="nil"/>
              <w:bottom w:val="nil"/>
              <w:right w:val="nil"/>
            </w:tcBorders>
            <w:vAlign w:val="bottom"/>
          </w:tcPr>
          <w:p w14:paraId="7272AFEC" w14:textId="77777777" w:rsidR="00771550" w:rsidRPr="00E820C2" w:rsidRDefault="00771550" w:rsidP="0001797B">
            <w:pPr>
              <w:jc w:val="right"/>
              <w:rPr>
                <w:sz w:val="24"/>
                <w:szCs w:val="22"/>
              </w:rPr>
            </w:pPr>
            <w:r w:rsidRPr="00E820C2">
              <w:rPr>
                <w:sz w:val="24"/>
                <w:szCs w:val="22"/>
              </w:rPr>
              <w:t>Monthly Passes</w:t>
            </w:r>
          </w:p>
        </w:tc>
        <w:tc>
          <w:tcPr>
            <w:tcW w:w="361" w:type="dxa"/>
            <w:gridSpan w:val="2"/>
            <w:tcBorders>
              <w:top w:val="single" w:sz="2" w:space="0" w:color="auto"/>
              <w:left w:val="nil"/>
              <w:bottom w:val="single" w:sz="2" w:space="0" w:color="auto"/>
              <w:right w:val="nil"/>
            </w:tcBorders>
            <w:vAlign w:val="bottom"/>
          </w:tcPr>
          <w:p w14:paraId="34D3DD28" w14:textId="77777777" w:rsidR="00771550" w:rsidRPr="00E820C2" w:rsidRDefault="00771550" w:rsidP="0001797B">
            <w:pPr>
              <w:jc w:val="center"/>
              <w:rPr>
                <w:sz w:val="24"/>
                <w:szCs w:val="22"/>
              </w:rPr>
            </w:pPr>
          </w:p>
        </w:tc>
        <w:tc>
          <w:tcPr>
            <w:tcW w:w="276" w:type="dxa"/>
            <w:gridSpan w:val="2"/>
            <w:tcBorders>
              <w:top w:val="single" w:sz="2" w:space="0" w:color="auto"/>
              <w:left w:val="nil"/>
              <w:bottom w:val="nil"/>
              <w:right w:val="single" w:sz="2" w:space="0" w:color="auto"/>
            </w:tcBorders>
            <w:vAlign w:val="bottom"/>
          </w:tcPr>
          <w:p w14:paraId="3ED81B14" w14:textId="77777777" w:rsidR="00771550" w:rsidRPr="00E820C2" w:rsidRDefault="00771550" w:rsidP="0001797B">
            <w:pPr>
              <w:jc w:val="right"/>
              <w:rPr>
                <w:sz w:val="24"/>
                <w:szCs w:val="22"/>
              </w:rPr>
            </w:pPr>
          </w:p>
        </w:tc>
      </w:tr>
      <w:tr w:rsidR="00771550" w:rsidRPr="00E820C2" w14:paraId="4FF8A9D0" w14:textId="77777777" w:rsidTr="007D2BD0">
        <w:trPr>
          <w:gridBefore w:val="1"/>
          <w:wBefore w:w="7" w:type="dxa"/>
          <w:trHeight w:val="468"/>
        </w:trPr>
        <w:tc>
          <w:tcPr>
            <w:tcW w:w="2606" w:type="dxa"/>
            <w:gridSpan w:val="2"/>
            <w:tcBorders>
              <w:top w:val="nil"/>
              <w:left w:val="single" w:sz="2" w:space="0" w:color="auto"/>
              <w:bottom w:val="nil"/>
              <w:right w:val="nil"/>
            </w:tcBorders>
            <w:vAlign w:val="bottom"/>
          </w:tcPr>
          <w:p w14:paraId="4FF024A6" w14:textId="77777777" w:rsidR="00771550" w:rsidRPr="00E820C2" w:rsidRDefault="00771550" w:rsidP="0001797B">
            <w:pPr>
              <w:rPr>
                <w:sz w:val="24"/>
                <w:szCs w:val="22"/>
              </w:rPr>
            </w:pPr>
            <w:r w:rsidRPr="00E820C2">
              <w:rPr>
                <w:sz w:val="24"/>
                <w:szCs w:val="22"/>
              </w:rPr>
              <w:t xml:space="preserve">If Other, please explain. </w:t>
            </w:r>
          </w:p>
        </w:tc>
        <w:tc>
          <w:tcPr>
            <w:tcW w:w="7916" w:type="dxa"/>
            <w:gridSpan w:val="29"/>
            <w:tcBorders>
              <w:top w:val="nil"/>
              <w:left w:val="nil"/>
              <w:bottom w:val="single" w:sz="2" w:space="0" w:color="auto"/>
              <w:right w:val="nil"/>
            </w:tcBorders>
            <w:vAlign w:val="bottom"/>
          </w:tcPr>
          <w:p w14:paraId="4ABAC96C" w14:textId="77777777" w:rsidR="00771550" w:rsidRPr="00E820C2" w:rsidRDefault="00771550" w:rsidP="0001797B">
            <w:pPr>
              <w:rPr>
                <w:sz w:val="24"/>
                <w:szCs w:val="22"/>
              </w:rPr>
            </w:pPr>
          </w:p>
        </w:tc>
        <w:tc>
          <w:tcPr>
            <w:tcW w:w="276" w:type="dxa"/>
            <w:gridSpan w:val="2"/>
            <w:tcBorders>
              <w:top w:val="nil"/>
              <w:left w:val="nil"/>
              <w:bottom w:val="nil"/>
              <w:right w:val="single" w:sz="2" w:space="0" w:color="auto"/>
            </w:tcBorders>
            <w:vAlign w:val="bottom"/>
          </w:tcPr>
          <w:p w14:paraId="7ACE1B42" w14:textId="77777777" w:rsidR="00771550" w:rsidRPr="00E820C2" w:rsidRDefault="00771550" w:rsidP="0001797B">
            <w:pPr>
              <w:jc w:val="right"/>
              <w:rPr>
                <w:sz w:val="24"/>
                <w:szCs w:val="22"/>
              </w:rPr>
            </w:pPr>
          </w:p>
        </w:tc>
      </w:tr>
      <w:tr w:rsidR="00771550" w:rsidRPr="00E820C2" w14:paraId="1145909D" w14:textId="77777777" w:rsidTr="007D2BD0">
        <w:trPr>
          <w:gridBefore w:val="1"/>
          <w:wBefore w:w="7" w:type="dxa"/>
          <w:trHeight w:val="463"/>
        </w:trPr>
        <w:tc>
          <w:tcPr>
            <w:tcW w:w="7101" w:type="dxa"/>
            <w:gridSpan w:val="17"/>
            <w:tcBorders>
              <w:top w:val="nil"/>
              <w:left w:val="single" w:sz="2" w:space="0" w:color="auto"/>
              <w:bottom w:val="nil"/>
              <w:right w:val="nil"/>
            </w:tcBorders>
            <w:vAlign w:val="bottom"/>
          </w:tcPr>
          <w:p w14:paraId="11976DB4" w14:textId="41A6D9D1" w:rsidR="00771550" w:rsidRPr="00E820C2" w:rsidRDefault="00771550" w:rsidP="0001797B">
            <w:pPr>
              <w:rPr>
                <w:sz w:val="24"/>
                <w:szCs w:val="22"/>
              </w:rPr>
            </w:pPr>
            <w:r w:rsidRPr="00E820C2">
              <w:rPr>
                <w:sz w:val="24"/>
                <w:szCs w:val="22"/>
              </w:rPr>
              <w:t>Estimate the number of 3</w:t>
            </w:r>
            <w:r w:rsidRPr="00E820C2">
              <w:rPr>
                <w:sz w:val="24"/>
                <w:szCs w:val="22"/>
                <w:vertAlign w:val="superscript"/>
              </w:rPr>
              <w:t>rd</w:t>
            </w:r>
            <w:r w:rsidRPr="00E820C2">
              <w:rPr>
                <w:sz w:val="24"/>
                <w:szCs w:val="22"/>
              </w:rPr>
              <w:t xml:space="preserve"> Party Agreements your agency will </w:t>
            </w:r>
            <w:proofErr w:type="gramStart"/>
            <w:r w:rsidRPr="00E820C2">
              <w:rPr>
                <w:sz w:val="24"/>
                <w:szCs w:val="22"/>
              </w:rPr>
              <w:t>enter</w:t>
            </w:r>
            <w:r w:rsidR="009D0DCA">
              <w:rPr>
                <w:sz w:val="24"/>
                <w:szCs w:val="22"/>
              </w:rPr>
              <w:t xml:space="preserve"> into</w:t>
            </w:r>
            <w:proofErr w:type="gramEnd"/>
            <w:r w:rsidRPr="00E820C2">
              <w:rPr>
                <w:sz w:val="24"/>
                <w:szCs w:val="22"/>
              </w:rPr>
              <w:t xml:space="preserve">: </w:t>
            </w:r>
          </w:p>
        </w:tc>
        <w:tc>
          <w:tcPr>
            <w:tcW w:w="3421" w:type="dxa"/>
            <w:gridSpan w:val="14"/>
            <w:tcBorders>
              <w:top w:val="nil"/>
              <w:left w:val="nil"/>
              <w:bottom w:val="single" w:sz="2" w:space="0" w:color="auto"/>
              <w:right w:val="nil"/>
            </w:tcBorders>
            <w:vAlign w:val="bottom"/>
          </w:tcPr>
          <w:p w14:paraId="79583D65" w14:textId="77777777" w:rsidR="00771550" w:rsidRPr="00E820C2" w:rsidRDefault="00771550" w:rsidP="0001797B">
            <w:pPr>
              <w:rPr>
                <w:sz w:val="24"/>
                <w:szCs w:val="22"/>
              </w:rPr>
            </w:pPr>
          </w:p>
        </w:tc>
        <w:tc>
          <w:tcPr>
            <w:tcW w:w="276" w:type="dxa"/>
            <w:gridSpan w:val="2"/>
            <w:tcBorders>
              <w:top w:val="nil"/>
              <w:left w:val="nil"/>
              <w:bottom w:val="nil"/>
              <w:right w:val="single" w:sz="2" w:space="0" w:color="auto"/>
            </w:tcBorders>
            <w:vAlign w:val="bottom"/>
          </w:tcPr>
          <w:p w14:paraId="493855EF" w14:textId="77777777" w:rsidR="00771550" w:rsidRPr="00E820C2" w:rsidRDefault="00771550" w:rsidP="0001797B">
            <w:pPr>
              <w:jc w:val="right"/>
              <w:rPr>
                <w:sz w:val="24"/>
                <w:szCs w:val="22"/>
              </w:rPr>
            </w:pPr>
          </w:p>
        </w:tc>
      </w:tr>
      <w:tr w:rsidR="00771550" w:rsidRPr="00E820C2" w14:paraId="31890423" w14:textId="77777777" w:rsidTr="007D2BD0">
        <w:trPr>
          <w:gridBefore w:val="1"/>
          <w:wBefore w:w="7" w:type="dxa"/>
          <w:trHeight w:val="170"/>
        </w:trPr>
        <w:tc>
          <w:tcPr>
            <w:tcW w:w="10798" w:type="dxa"/>
            <w:gridSpan w:val="33"/>
            <w:tcBorders>
              <w:top w:val="nil"/>
              <w:left w:val="single" w:sz="2" w:space="0" w:color="auto"/>
              <w:bottom w:val="single" w:sz="2" w:space="0" w:color="auto"/>
              <w:right w:val="single" w:sz="2" w:space="0" w:color="auto"/>
            </w:tcBorders>
            <w:vAlign w:val="bottom"/>
          </w:tcPr>
          <w:p w14:paraId="34C981E5" w14:textId="77777777" w:rsidR="00771550" w:rsidRPr="00E820C2" w:rsidRDefault="00771550" w:rsidP="0001797B">
            <w:pPr>
              <w:jc w:val="right"/>
              <w:rPr>
                <w:sz w:val="16"/>
                <w:szCs w:val="14"/>
              </w:rPr>
            </w:pPr>
          </w:p>
        </w:tc>
      </w:tr>
      <w:tr w:rsidR="00771550" w:rsidRPr="00E820C2" w14:paraId="444C75CF" w14:textId="77777777" w:rsidTr="007D2BD0">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trHeight w:val="490"/>
        </w:trPr>
        <w:tc>
          <w:tcPr>
            <w:tcW w:w="2613" w:type="dxa"/>
            <w:gridSpan w:val="3"/>
            <w:tcBorders>
              <w:bottom w:val="nil"/>
            </w:tcBorders>
            <w:vAlign w:val="bottom"/>
          </w:tcPr>
          <w:p w14:paraId="7070734D" w14:textId="77777777" w:rsidR="00771550" w:rsidRPr="00E820C2" w:rsidRDefault="00771550" w:rsidP="007B7C7E">
            <w:pPr>
              <w:pStyle w:val="ListParagraph"/>
              <w:numPr>
                <w:ilvl w:val="0"/>
                <w:numId w:val="11"/>
              </w:numPr>
              <w:rPr>
                <w:sz w:val="24"/>
                <w:szCs w:val="22"/>
              </w:rPr>
            </w:pPr>
            <w:r w:rsidRPr="00E820C2">
              <w:rPr>
                <w:sz w:val="24"/>
                <w:szCs w:val="22"/>
              </w:rPr>
              <w:t>Select Service Area:</w:t>
            </w:r>
          </w:p>
        </w:tc>
        <w:tc>
          <w:tcPr>
            <w:tcW w:w="1080" w:type="dxa"/>
            <w:gridSpan w:val="2"/>
            <w:tcBorders>
              <w:bottom w:val="nil"/>
            </w:tcBorders>
            <w:vAlign w:val="bottom"/>
          </w:tcPr>
          <w:p w14:paraId="250440D8" w14:textId="77777777" w:rsidR="00771550" w:rsidRPr="00E820C2" w:rsidRDefault="00771550" w:rsidP="0001797B">
            <w:pPr>
              <w:jc w:val="right"/>
              <w:rPr>
                <w:sz w:val="24"/>
                <w:szCs w:val="22"/>
              </w:rPr>
            </w:pPr>
            <w:r w:rsidRPr="00E820C2">
              <w:rPr>
                <w:sz w:val="24"/>
                <w:szCs w:val="22"/>
              </w:rPr>
              <w:t>City</w:t>
            </w:r>
          </w:p>
        </w:tc>
        <w:tc>
          <w:tcPr>
            <w:tcW w:w="540" w:type="dxa"/>
            <w:gridSpan w:val="3"/>
            <w:tcBorders>
              <w:top w:val="single" w:sz="2" w:space="0" w:color="auto"/>
              <w:bottom w:val="single" w:sz="2" w:space="0" w:color="auto"/>
            </w:tcBorders>
            <w:vAlign w:val="bottom"/>
          </w:tcPr>
          <w:p w14:paraId="2F38594A" w14:textId="77777777" w:rsidR="00771550" w:rsidRPr="00E820C2" w:rsidRDefault="00771550" w:rsidP="0001797B">
            <w:pPr>
              <w:jc w:val="center"/>
              <w:rPr>
                <w:sz w:val="24"/>
                <w:szCs w:val="22"/>
              </w:rPr>
            </w:pPr>
          </w:p>
        </w:tc>
        <w:tc>
          <w:tcPr>
            <w:tcW w:w="1260" w:type="dxa"/>
            <w:gridSpan w:val="3"/>
            <w:tcBorders>
              <w:bottom w:val="nil"/>
            </w:tcBorders>
            <w:vAlign w:val="bottom"/>
          </w:tcPr>
          <w:p w14:paraId="1FC635EA" w14:textId="77777777" w:rsidR="00771550" w:rsidRPr="00E820C2" w:rsidRDefault="00771550" w:rsidP="0001797B">
            <w:pPr>
              <w:jc w:val="right"/>
              <w:rPr>
                <w:sz w:val="24"/>
                <w:szCs w:val="22"/>
              </w:rPr>
            </w:pPr>
            <w:r w:rsidRPr="00E820C2">
              <w:rPr>
                <w:sz w:val="24"/>
                <w:szCs w:val="22"/>
              </w:rPr>
              <w:t>County</w:t>
            </w:r>
          </w:p>
        </w:tc>
        <w:tc>
          <w:tcPr>
            <w:tcW w:w="630" w:type="dxa"/>
            <w:gridSpan w:val="2"/>
            <w:tcBorders>
              <w:top w:val="single" w:sz="2" w:space="0" w:color="auto"/>
              <w:bottom w:val="single" w:sz="2" w:space="0" w:color="auto"/>
            </w:tcBorders>
            <w:vAlign w:val="bottom"/>
          </w:tcPr>
          <w:p w14:paraId="120F172B" w14:textId="77777777" w:rsidR="00771550" w:rsidRPr="00E820C2" w:rsidRDefault="00771550" w:rsidP="0001797B">
            <w:pPr>
              <w:jc w:val="center"/>
              <w:rPr>
                <w:sz w:val="24"/>
                <w:szCs w:val="22"/>
              </w:rPr>
            </w:pPr>
          </w:p>
        </w:tc>
        <w:tc>
          <w:tcPr>
            <w:tcW w:w="1080" w:type="dxa"/>
            <w:gridSpan w:val="6"/>
            <w:tcBorders>
              <w:bottom w:val="nil"/>
            </w:tcBorders>
            <w:vAlign w:val="bottom"/>
          </w:tcPr>
          <w:p w14:paraId="67F89932" w14:textId="77777777" w:rsidR="00771550" w:rsidRPr="00E820C2" w:rsidRDefault="00771550" w:rsidP="0001797B">
            <w:pPr>
              <w:jc w:val="right"/>
              <w:rPr>
                <w:sz w:val="24"/>
                <w:szCs w:val="22"/>
              </w:rPr>
            </w:pPr>
            <w:r w:rsidRPr="00E820C2">
              <w:rPr>
                <w:sz w:val="24"/>
                <w:szCs w:val="22"/>
              </w:rPr>
              <w:t>Region</w:t>
            </w:r>
          </w:p>
        </w:tc>
        <w:tc>
          <w:tcPr>
            <w:tcW w:w="540" w:type="dxa"/>
            <w:gridSpan w:val="3"/>
            <w:tcBorders>
              <w:top w:val="single" w:sz="2" w:space="0" w:color="auto"/>
              <w:bottom w:val="single" w:sz="2" w:space="0" w:color="auto"/>
            </w:tcBorders>
            <w:vAlign w:val="bottom"/>
          </w:tcPr>
          <w:p w14:paraId="471A056E" w14:textId="77777777" w:rsidR="00771550" w:rsidRPr="00E820C2" w:rsidRDefault="00771550" w:rsidP="0001797B">
            <w:pPr>
              <w:jc w:val="center"/>
              <w:rPr>
                <w:sz w:val="24"/>
                <w:szCs w:val="22"/>
              </w:rPr>
            </w:pPr>
          </w:p>
        </w:tc>
        <w:tc>
          <w:tcPr>
            <w:tcW w:w="1170" w:type="dxa"/>
            <w:gridSpan w:val="4"/>
            <w:tcBorders>
              <w:bottom w:val="nil"/>
            </w:tcBorders>
            <w:vAlign w:val="bottom"/>
          </w:tcPr>
          <w:p w14:paraId="4C4F26E0" w14:textId="77777777" w:rsidR="00771550" w:rsidRPr="00E820C2" w:rsidRDefault="00771550" w:rsidP="0001797B">
            <w:pPr>
              <w:jc w:val="right"/>
              <w:rPr>
                <w:sz w:val="24"/>
                <w:szCs w:val="22"/>
              </w:rPr>
            </w:pPr>
            <w:r w:rsidRPr="00E820C2">
              <w:rPr>
                <w:sz w:val="24"/>
                <w:szCs w:val="22"/>
              </w:rPr>
              <w:t>State</w:t>
            </w:r>
          </w:p>
        </w:tc>
        <w:tc>
          <w:tcPr>
            <w:tcW w:w="540" w:type="dxa"/>
            <w:gridSpan w:val="2"/>
            <w:tcBorders>
              <w:top w:val="single" w:sz="2" w:space="0" w:color="auto"/>
              <w:bottom w:val="single" w:sz="2" w:space="0" w:color="auto"/>
            </w:tcBorders>
            <w:vAlign w:val="bottom"/>
          </w:tcPr>
          <w:p w14:paraId="13933805" w14:textId="77777777" w:rsidR="00771550" w:rsidRPr="00E820C2" w:rsidRDefault="00771550" w:rsidP="0001797B">
            <w:pPr>
              <w:jc w:val="center"/>
              <w:rPr>
                <w:sz w:val="24"/>
                <w:szCs w:val="22"/>
              </w:rPr>
            </w:pPr>
          </w:p>
        </w:tc>
        <w:tc>
          <w:tcPr>
            <w:tcW w:w="1352" w:type="dxa"/>
            <w:gridSpan w:val="6"/>
            <w:tcBorders>
              <w:bottom w:val="nil"/>
            </w:tcBorders>
            <w:vAlign w:val="bottom"/>
          </w:tcPr>
          <w:p w14:paraId="11D8C6BA" w14:textId="77777777" w:rsidR="00771550" w:rsidRPr="00E820C2" w:rsidRDefault="00771550" w:rsidP="0001797B">
            <w:pPr>
              <w:jc w:val="right"/>
              <w:rPr>
                <w:sz w:val="24"/>
                <w:szCs w:val="22"/>
              </w:rPr>
            </w:pPr>
          </w:p>
        </w:tc>
      </w:tr>
      <w:tr w:rsidR="00771550" w:rsidRPr="00E820C2" w14:paraId="6EAA226B" w14:textId="77777777" w:rsidTr="007D2BD0">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trHeight w:val="175"/>
        </w:trPr>
        <w:tc>
          <w:tcPr>
            <w:tcW w:w="10805" w:type="dxa"/>
            <w:gridSpan w:val="34"/>
            <w:tcBorders>
              <w:top w:val="nil"/>
              <w:bottom w:val="single" w:sz="2" w:space="0" w:color="auto"/>
            </w:tcBorders>
          </w:tcPr>
          <w:p w14:paraId="44504E6E" w14:textId="77777777" w:rsidR="00771550" w:rsidRPr="00E820C2" w:rsidRDefault="00771550" w:rsidP="0001797B">
            <w:pPr>
              <w:jc w:val="center"/>
              <w:rPr>
                <w:sz w:val="6"/>
                <w:szCs w:val="4"/>
              </w:rPr>
            </w:pPr>
          </w:p>
          <w:p w14:paraId="57DDAFB2" w14:textId="77777777" w:rsidR="00771550" w:rsidRPr="00E820C2" w:rsidRDefault="00771550" w:rsidP="0001797B">
            <w:pPr>
              <w:rPr>
                <w:sz w:val="6"/>
                <w:szCs w:val="4"/>
              </w:rPr>
            </w:pPr>
          </w:p>
        </w:tc>
      </w:tr>
      <w:tr w:rsidR="00771550" w:rsidRPr="00E820C2" w14:paraId="1D31093A" w14:textId="77777777" w:rsidTr="007D2BD0">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gridBefore w:val="1"/>
          <w:gridAfter w:val="1"/>
          <w:wBefore w:w="7" w:type="dxa"/>
          <w:wAfter w:w="8" w:type="dxa"/>
          <w:trHeight w:val="472"/>
        </w:trPr>
        <w:tc>
          <w:tcPr>
            <w:tcW w:w="10790" w:type="dxa"/>
            <w:gridSpan w:val="32"/>
            <w:vAlign w:val="bottom"/>
          </w:tcPr>
          <w:p w14:paraId="0FF74C26" w14:textId="77777777" w:rsidR="00771550" w:rsidRPr="00E820C2" w:rsidRDefault="00771550" w:rsidP="007B7C7E">
            <w:pPr>
              <w:pStyle w:val="ListParagraph"/>
              <w:numPr>
                <w:ilvl w:val="0"/>
                <w:numId w:val="11"/>
              </w:numPr>
              <w:rPr>
                <w:sz w:val="24"/>
                <w:szCs w:val="22"/>
              </w:rPr>
            </w:pPr>
            <w:r w:rsidRPr="00E820C2">
              <w:rPr>
                <w:sz w:val="24"/>
                <w:szCs w:val="22"/>
              </w:rPr>
              <w:t>Estimate the average number of daily trips to be purchased using the categories below:</w:t>
            </w:r>
          </w:p>
        </w:tc>
      </w:tr>
      <w:tr w:rsidR="00771550" w:rsidRPr="00E820C2" w14:paraId="703C0294" w14:textId="77777777" w:rsidTr="007D2BD0">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gridBefore w:val="1"/>
          <w:gridAfter w:val="1"/>
          <w:wBefore w:w="7" w:type="dxa"/>
          <w:wAfter w:w="8" w:type="dxa"/>
        </w:trPr>
        <w:tc>
          <w:tcPr>
            <w:tcW w:w="535" w:type="dxa"/>
            <w:tcBorders>
              <w:right w:val="single" w:sz="2" w:space="0" w:color="auto"/>
            </w:tcBorders>
          </w:tcPr>
          <w:p w14:paraId="7D3BAB1E" w14:textId="77777777" w:rsidR="00771550" w:rsidRPr="00E820C2" w:rsidRDefault="00771550" w:rsidP="0001797B">
            <w:pPr>
              <w:rPr>
                <w:sz w:val="24"/>
                <w:szCs w:val="22"/>
              </w:rPr>
            </w:pPr>
          </w:p>
        </w:tc>
        <w:tc>
          <w:tcPr>
            <w:tcW w:w="3061" w:type="dxa"/>
            <w:gridSpan w:val="2"/>
            <w:tcBorders>
              <w:top w:val="single" w:sz="2" w:space="0" w:color="auto"/>
              <w:left w:val="single" w:sz="2" w:space="0" w:color="auto"/>
              <w:bottom w:val="single" w:sz="2" w:space="0" w:color="auto"/>
              <w:right w:val="single" w:sz="2" w:space="0" w:color="auto"/>
            </w:tcBorders>
            <w:shd w:val="clear" w:color="auto" w:fill="DEEAF6" w:themeFill="accent5" w:themeFillTint="33"/>
          </w:tcPr>
          <w:p w14:paraId="75208ED0" w14:textId="77777777" w:rsidR="00771550" w:rsidRPr="00E820C2" w:rsidRDefault="00771550" w:rsidP="0001797B">
            <w:pPr>
              <w:rPr>
                <w:b/>
                <w:bCs/>
                <w:sz w:val="24"/>
                <w:szCs w:val="22"/>
              </w:rPr>
            </w:pPr>
            <w:r w:rsidRPr="00E820C2">
              <w:rPr>
                <w:b/>
                <w:bCs/>
                <w:sz w:val="24"/>
                <w:szCs w:val="22"/>
              </w:rPr>
              <w:t>Trip Purpose</w:t>
            </w:r>
          </w:p>
        </w:tc>
        <w:tc>
          <w:tcPr>
            <w:tcW w:w="3329" w:type="dxa"/>
            <w:gridSpan w:val="13"/>
            <w:tcBorders>
              <w:top w:val="single" w:sz="2" w:space="0" w:color="auto"/>
              <w:left w:val="single" w:sz="2" w:space="0" w:color="auto"/>
              <w:bottom w:val="single" w:sz="2" w:space="0" w:color="auto"/>
              <w:right w:val="single" w:sz="2" w:space="0" w:color="auto"/>
            </w:tcBorders>
            <w:shd w:val="clear" w:color="auto" w:fill="DEEAF6" w:themeFill="accent5" w:themeFillTint="33"/>
          </w:tcPr>
          <w:p w14:paraId="7D13B792" w14:textId="77777777" w:rsidR="00771550" w:rsidRPr="00E820C2" w:rsidRDefault="00771550" w:rsidP="0001797B">
            <w:pPr>
              <w:rPr>
                <w:b/>
                <w:bCs/>
                <w:sz w:val="24"/>
                <w:szCs w:val="22"/>
              </w:rPr>
            </w:pPr>
            <w:r w:rsidRPr="00E820C2">
              <w:rPr>
                <w:b/>
                <w:bCs/>
                <w:sz w:val="24"/>
                <w:szCs w:val="22"/>
              </w:rPr>
              <w:t>Average Number of Daily Trips</w:t>
            </w:r>
          </w:p>
        </w:tc>
        <w:tc>
          <w:tcPr>
            <w:tcW w:w="3865" w:type="dxa"/>
            <w:gridSpan w:val="16"/>
            <w:tcBorders>
              <w:left w:val="single" w:sz="2" w:space="0" w:color="auto"/>
            </w:tcBorders>
          </w:tcPr>
          <w:p w14:paraId="78765F89" w14:textId="77777777" w:rsidR="00771550" w:rsidRPr="00E820C2" w:rsidRDefault="00771550" w:rsidP="0001797B">
            <w:pPr>
              <w:rPr>
                <w:sz w:val="24"/>
                <w:szCs w:val="22"/>
              </w:rPr>
            </w:pPr>
          </w:p>
        </w:tc>
      </w:tr>
      <w:tr w:rsidR="00771550" w:rsidRPr="00E820C2" w14:paraId="686EDB93" w14:textId="77777777" w:rsidTr="007D2BD0">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gridBefore w:val="1"/>
          <w:gridAfter w:val="1"/>
          <w:wBefore w:w="7" w:type="dxa"/>
          <w:wAfter w:w="8" w:type="dxa"/>
        </w:trPr>
        <w:tc>
          <w:tcPr>
            <w:tcW w:w="535" w:type="dxa"/>
            <w:tcBorders>
              <w:right w:val="single" w:sz="2" w:space="0" w:color="auto"/>
            </w:tcBorders>
          </w:tcPr>
          <w:p w14:paraId="493BD2B0" w14:textId="77777777" w:rsidR="00771550" w:rsidRPr="00E820C2" w:rsidRDefault="00771550" w:rsidP="0001797B">
            <w:pPr>
              <w:rPr>
                <w:sz w:val="24"/>
                <w:szCs w:val="22"/>
              </w:rPr>
            </w:pPr>
          </w:p>
        </w:tc>
        <w:tc>
          <w:tcPr>
            <w:tcW w:w="3061" w:type="dxa"/>
            <w:gridSpan w:val="2"/>
            <w:tcBorders>
              <w:top w:val="single" w:sz="2" w:space="0" w:color="auto"/>
              <w:left w:val="single" w:sz="2" w:space="0" w:color="auto"/>
              <w:bottom w:val="single" w:sz="2" w:space="0" w:color="auto"/>
              <w:right w:val="single" w:sz="2" w:space="0" w:color="auto"/>
            </w:tcBorders>
          </w:tcPr>
          <w:p w14:paraId="170E8B92" w14:textId="77777777" w:rsidR="00771550" w:rsidRPr="00E820C2" w:rsidRDefault="00771550" w:rsidP="0001797B">
            <w:pPr>
              <w:rPr>
                <w:sz w:val="24"/>
                <w:szCs w:val="22"/>
              </w:rPr>
            </w:pPr>
            <w:r w:rsidRPr="00E820C2">
              <w:rPr>
                <w:sz w:val="24"/>
                <w:szCs w:val="22"/>
              </w:rPr>
              <w:t>Medical/Dental</w:t>
            </w:r>
          </w:p>
        </w:tc>
        <w:tc>
          <w:tcPr>
            <w:tcW w:w="3329" w:type="dxa"/>
            <w:gridSpan w:val="13"/>
            <w:tcBorders>
              <w:top w:val="single" w:sz="2" w:space="0" w:color="auto"/>
              <w:left w:val="single" w:sz="2" w:space="0" w:color="auto"/>
              <w:bottom w:val="single" w:sz="2" w:space="0" w:color="auto"/>
              <w:right w:val="single" w:sz="2" w:space="0" w:color="auto"/>
            </w:tcBorders>
          </w:tcPr>
          <w:p w14:paraId="240D2D84" w14:textId="77777777" w:rsidR="00771550" w:rsidRPr="00E820C2" w:rsidRDefault="00771550" w:rsidP="0001797B">
            <w:pPr>
              <w:rPr>
                <w:sz w:val="24"/>
                <w:szCs w:val="22"/>
              </w:rPr>
            </w:pPr>
          </w:p>
        </w:tc>
        <w:tc>
          <w:tcPr>
            <w:tcW w:w="3865" w:type="dxa"/>
            <w:gridSpan w:val="16"/>
            <w:tcBorders>
              <w:left w:val="single" w:sz="2" w:space="0" w:color="auto"/>
            </w:tcBorders>
          </w:tcPr>
          <w:p w14:paraId="2897F3C0" w14:textId="77777777" w:rsidR="00771550" w:rsidRPr="00E820C2" w:rsidRDefault="00771550" w:rsidP="0001797B">
            <w:pPr>
              <w:rPr>
                <w:sz w:val="24"/>
                <w:szCs w:val="22"/>
              </w:rPr>
            </w:pPr>
          </w:p>
        </w:tc>
      </w:tr>
      <w:tr w:rsidR="00771550" w:rsidRPr="00E820C2" w14:paraId="58D4BB55" w14:textId="77777777" w:rsidTr="007D2BD0">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gridBefore w:val="1"/>
          <w:gridAfter w:val="1"/>
          <w:wBefore w:w="7" w:type="dxa"/>
          <w:wAfter w:w="8" w:type="dxa"/>
        </w:trPr>
        <w:tc>
          <w:tcPr>
            <w:tcW w:w="535" w:type="dxa"/>
            <w:tcBorders>
              <w:right w:val="single" w:sz="2" w:space="0" w:color="auto"/>
            </w:tcBorders>
          </w:tcPr>
          <w:p w14:paraId="7FEA7389" w14:textId="77777777" w:rsidR="00771550" w:rsidRPr="00E820C2" w:rsidRDefault="00771550" w:rsidP="0001797B">
            <w:pPr>
              <w:rPr>
                <w:sz w:val="24"/>
                <w:szCs w:val="22"/>
              </w:rPr>
            </w:pPr>
          </w:p>
        </w:tc>
        <w:tc>
          <w:tcPr>
            <w:tcW w:w="3061" w:type="dxa"/>
            <w:gridSpan w:val="2"/>
            <w:tcBorders>
              <w:top w:val="single" w:sz="2" w:space="0" w:color="auto"/>
              <w:left w:val="single" w:sz="2" w:space="0" w:color="auto"/>
              <w:bottom w:val="single" w:sz="2" w:space="0" w:color="auto"/>
              <w:right w:val="single" w:sz="2" w:space="0" w:color="auto"/>
            </w:tcBorders>
          </w:tcPr>
          <w:p w14:paraId="605F4681" w14:textId="77777777" w:rsidR="00771550" w:rsidRPr="00E820C2" w:rsidRDefault="00771550" w:rsidP="0001797B">
            <w:pPr>
              <w:rPr>
                <w:sz w:val="24"/>
                <w:szCs w:val="22"/>
              </w:rPr>
            </w:pPr>
            <w:r w:rsidRPr="00E820C2">
              <w:rPr>
                <w:sz w:val="24"/>
                <w:szCs w:val="22"/>
              </w:rPr>
              <w:t>Shopping</w:t>
            </w:r>
          </w:p>
        </w:tc>
        <w:tc>
          <w:tcPr>
            <w:tcW w:w="3329" w:type="dxa"/>
            <w:gridSpan w:val="13"/>
            <w:tcBorders>
              <w:top w:val="single" w:sz="2" w:space="0" w:color="auto"/>
              <w:left w:val="single" w:sz="2" w:space="0" w:color="auto"/>
              <w:bottom w:val="single" w:sz="2" w:space="0" w:color="auto"/>
              <w:right w:val="single" w:sz="2" w:space="0" w:color="auto"/>
            </w:tcBorders>
          </w:tcPr>
          <w:p w14:paraId="4220A6E5" w14:textId="77777777" w:rsidR="00771550" w:rsidRPr="00E820C2" w:rsidRDefault="00771550" w:rsidP="0001797B">
            <w:pPr>
              <w:rPr>
                <w:sz w:val="24"/>
                <w:szCs w:val="22"/>
              </w:rPr>
            </w:pPr>
          </w:p>
        </w:tc>
        <w:tc>
          <w:tcPr>
            <w:tcW w:w="3865" w:type="dxa"/>
            <w:gridSpan w:val="16"/>
            <w:tcBorders>
              <w:left w:val="single" w:sz="2" w:space="0" w:color="auto"/>
            </w:tcBorders>
          </w:tcPr>
          <w:p w14:paraId="79AF6579" w14:textId="77777777" w:rsidR="00771550" w:rsidRPr="00E820C2" w:rsidRDefault="00771550" w:rsidP="0001797B">
            <w:pPr>
              <w:rPr>
                <w:sz w:val="24"/>
                <w:szCs w:val="22"/>
              </w:rPr>
            </w:pPr>
          </w:p>
        </w:tc>
      </w:tr>
      <w:tr w:rsidR="00771550" w:rsidRPr="00E820C2" w14:paraId="6BED4915" w14:textId="77777777" w:rsidTr="007D2BD0">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gridBefore w:val="1"/>
          <w:gridAfter w:val="1"/>
          <w:wBefore w:w="7" w:type="dxa"/>
          <w:wAfter w:w="8" w:type="dxa"/>
        </w:trPr>
        <w:tc>
          <w:tcPr>
            <w:tcW w:w="535" w:type="dxa"/>
            <w:tcBorders>
              <w:right w:val="single" w:sz="2" w:space="0" w:color="auto"/>
            </w:tcBorders>
          </w:tcPr>
          <w:p w14:paraId="742386C4" w14:textId="77777777" w:rsidR="00771550" w:rsidRPr="00E820C2" w:rsidRDefault="00771550" w:rsidP="0001797B">
            <w:pPr>
              <w:rPr>
                <w:sz w:val="24"/>
                <w:szCs w:val="22"/>
              </w:rPr>
            </w:pPr>
          </w:p>
        </w:tc>
        <w:tc>
          <w:tcPr>
            <w:tcW w:w="3061" w:type="dxa"/>
            <w:gridSpan w:val="2"/>
            <w:tcBorders>
              <w:top w:val="single" w:sz="2" w:space="0" w:color="auto"/>
              <w:left w:val="single" w:sz="2" w:space="0" w:color="auto"/>
              <w:bottom w:val="single" w:sz="2" w:space="0" w:color="auto"/>
              <w:right w:val="single" w:sz="2" w:space="0" w:color="auto"/>
            </w:tcBorders>
          </w:tcPr>
          <w:p w14:paraId="11F5F3B5" w14:textId="77777777" w:rsidR="00771550" w:rsidRPr="00E820C2" w:rsidRDefault="00771550" w:rsidP="0001797B">
            <w:pPr>
              <w:rPr>
                <w:sz w:val="24"/>
                <w:szCs w:val="22"/>
              </w:rPr>
            </w:pPr>
            <w:r w:rsidRPr="00E820C2">
              <w:rPr>
                <w:sz w:val="24"/>
                <w:szCs w:val="22"/>
              </w:rPr>
              <w:t>Nutritional</w:t>
            </w:r>
          </w:p>
        </w:tc>
        <w:tc>
          <w:tcPr>
            <w:tcW w:w="3329" w:type="dxa"/>
            <w:gridSpan w:val="13"/>
            <w:tcBorders>
              <w:top w:val="single" w:sz="2" w:space="0" w:color="auto"/>
              <w:left w:val="single" w:sz="2" w:space="0" w:color="auto"/>
              <w:bottom w:val="single" w:sz="2" w:space="0" w:color="auto"/>
              <w:right w:val="single" w:sz="2" w:space="0" w:color="auto"/>
            </w:tcBorders>
          </w:tcPr>
          <w:p w14:paraId="23932CD0" w14:textId="77777777" w:rsidR="00771550" w:rsidRPr="00E820C2" w:rsidRDefault="00771550" w:rsidP="0001797B">
            <w:pPr>
              <w:rPr>
                <w:sz w:val="24"/>
                <w:szCs w:val="22"/>
              </w:rPr>
            </w:pPr>
          </w:p>
        </w:tc>
        <w:tc>
          <w:tcPr>
            <w:tcW w:w="3865" w:type="dxa"/>
            <w:gridSpan w:val="16"/>
            <w:tcBorders>
              <w:left w:val="single" w:sz="2" w:space="0" w:color="auto"/>
            </w:tcBorders>
          </w:tcPr>
          <w:p w14:paraId="602AFB08" w14:textId="77777777" w:rsidR="00771550" w:rsidRPr="00E820C2" w:rsidRDefault="00771550" w:rsidP="0001797B">
            <w:pPr>
              <w:rPr>
                <w:sz w:val="24"/>
                <w:szCs w:val="22"/>
              </w:rPr>
            </w:pPr>
          </w:p>
        </w:tc>
      </w:tr>
      <w:tr w:rsidR="00771550" w:rsidRPr="00E820C2" w14:paraId="71C90E2C" w14:textId="77777777" w:rsidTr="007D2BD0">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gridBefore w:val="1"/>
          <w:gridAfter w:val="1"/>
          <w:wBefore w:w="7" w:type="dxa"/>
          <w:wAfter w:w="8" w:type="dxa"/>
        </w:trPr>
        <w:tc>
          <w:tcPr>
            <w:tcW w:w="535" w:type="dxa"/>
            <w:tcBorders>
              <w:right w:val="single" w:sz="2" w:space="0" w:color="auto"/>
            </w:tcBorders>
          </w:tcPr>
          <w:p w14:paraId="0919890B" w14:textId="77777777" w:rsidR="00771550" w:rsidRPr="00E820C2" w:rsidRDefault="00771550" w:rsidP="0001797B">
            <w:pPr>
              <w:rPr>
                <w:sz w:val="24"/>
                <w:szCs w:val="22"/>
              </w:rPr>
            </w:pPr>
          </w:p>
        </w:tc>
        <w:tc>
          <w:tcPr>
            <w:tcW w:w="3061" w:type="dxa"/>
            <w:gridSpan w:val="2"/>
            <w:tcBorders>
              <w:top w:val="single" w:sz="2" w:space="0" w:color="auto"/>
              <w:left w:val="single" w:sz="2" w:space="0" w:color="auto"/>
              <w:bottom w:val="single" w:sz="2" w:space="0" w:color="auto"/>
              <w:right w:val="single" w:sz="2" w:space="0" w:color="auto"/>
            </w:tcBorders>
          </w:tcPr>
          <w:p w14:paraId="33AB1961" w14:textId="77777777" w:rsidR="00771550" w:rsidRPr="00E820C2" w:rsidRDefault="00771550" w:rsidP="0001797B">
            <w:pPr>
              <w:rPr>
                <w:sz w:val="24"/>
                <w:szCs w:val="22"/>
              </w:rPr>
            </w:pPr>
            <w:r w:rsidRPr="00E820C2">
              <w:rPr>
                <w:sz w:val="24"/>
                <w:szCs w:val="22"/>
              </w:rPr>
              <w:t>Personal</w:t>
            </w:r>
          </w:p>
        </w:tc>
        <w:tc>
          <w:tcPr>
            <w:tcW w:w="3329" w:type="dxa"/>
            <w:gridSpan w:val="13"/>
            <w:tcBorders>
              <w:top w:val="single" w:sz="2" w:space="0" w:color="auto"/>
              <w:left w:val="single" w:sz="2" w:space="0" w:color="auto"/>
              <w:bottom w:val="single" w:sz="2" w:space="0" w:color="auto"/>
              <w:right w:val="single" w:sz="2" w:space="0" w:color="auto"/>
            </w:tcBorders>
          </w:tcPr>
          <w:p w14:paraId="45F9626C" w14:textId="77777777" w:rsidR="00771550" w:rsidRPr="00E820C2" w:rsidRDefault="00771550" w:rsidP="0001797B">
            <w:pPr>
              <w:rPr>
                <w:sz w:val="24"/>
                <w:szCs w:val="22"/>
              </w:rPr>
            </w:pPr>
          </w:p>
        </w:tc>
        <w:tc>
          <w:tcPr>
            <w:tcW w:w="3865" w:type="dxa"/>
            <w:gridSpan w:val="16"/>
            <w:tcBorders>
              <w:left w:val="single" w:sz="2" w:space="0" w:color="auto"/>
            </w:tcBorders>
          </w:tcPr>
          <w:p w14:paraId="0B41AE51" w14:textId="77777777" w:rsidR="00771550" w:rsidRPr="00E820C2" w:rsidRDefault="00771550" w:rsidP="0001797B">
            <w:pPr>
              <w:rPr>
                <w:sz w:val="24"/>
                <w:szCs w:val="22"/>
              </w:rPr>
            </w:pPr>
          </w:p>
        </w:tc>
      </w:tr>
      <w:tr w:rsidR="00771550" w:rsidRPr="00E820C2" w14:paraId="180F4C7A" w14:textId="77777777" w:rsidTr="007D2BD0">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gridBefore w:val="1"/>
          <w:gridAfter w:val="1"/>
          <w:wBefore w:w="7" w:type="dxa"/>
          <w:wAfter w:w="8" w:type="dxa"/>
        </w:trPr>
        <w:tc>
          <w:tcPr>
            <w:tcW w:w="535" w:type="dxa"/>
            <w:tcBorders>
              <w:right w:val="single" w:sz="2" w:space="0" w:color="auto"/>
            </w:tcBorders>
          </w:tcPr>
          <w:p w14:paraId="4931A964" w14:textId="77777777" w:rsidR="00771550" w:rsidRPr="00E820C2" w:rsidRDefault="00771550" w:rsidP="0001797B">
            <w:pPr>
              <w:rPr>
                <w:sz w:val="24"/>
                <w:szCs w:val="22"/>
              </w:rPr>
            </w:pPr>
          </w:p>
        </w:tc>
        <w:tc>
          <w:tcPr>
            <w:tcW w:w="3061" w:type="dxa"/>
            <w:gridSpan w:val="2"/>
            <w:tcBorders>
              <w:top w:val="single" w:sz="2" w:space="0" w:color="auto"/>
              <w:left w:val="single" w:sz="2" w:space="0" w:color="auto"/>
              <w:bottom w:val="single" w:sz="2" w:space="0" w:color="auto"/>
              <w:right w:val="single" w:sz="2" w:space="0" w:color="auto"/>
            </w:tcBorders>
          </w:tcPr>
          <w:p w14:paraId="113C4177" w14:textId="77777777" w:rsidR="00771550" w:rsidRPr="00E820C2" w:rsidRDefault="00771550" w:rsidP="0001797B">
            <w:pPr>
              <w:rPr>
                <w:sz w:val="24"/>
                <w:szCs w:val="22"/>
              </w:rPr>
            </w:pPr>
            <w:r w:rsidRPr="00E820C2">
              <w:rPr>
                <w:sz w:val="24"/>
                <w:szCs w:val="22"/>
              </w:rPr>
              <w:t>Employment</w:t>
            </w:r>
          </w:p>
        </w:tc>
        <w:tc>
          <w:tcPr>
            <w:tcW w:w="3329" w:type="dxa"/>
            <w:gridSpan w:val="13"/>
            <w:tcBorders>
              <w:top w:val="single" w:sz="2" w:space="0" w:color="auto"/>
              <w:left w:val="single" w:sz="2" w:space="0" w:color="auto"/>
              <w:bottom w:val="single" w:sz="2" w:space="0" w:color="auto"/>
              <w:right w:val="single" w:sz="2" w:space="0" w:color="auto"/>
            </w:tcBorders>
          </w:tcPr>
          <w:p w14:paraId="4FA8276E" w14:textId="77777777" w:rsidR="00771550" w:rsidRPr="00E820C2" w:rsidRDefault="00771550" w:rsidP="0001797B">
            <w:pPr>
              <w:rPr>
                <w:sz w:val="24"/>
                <w:szCs w:val="22"/>
              </w:rPr>
            </w:pPr>
          </w:p>
        </w:tc>
        <w:tc>
          <w:tcPr>
            <w:tcW w:w="3865" w:type="dxa"/>
            <w:gridSpan w:val="16"/>
            <w:tcBorders>
              <w:left w:val="single" w:sz="2" w:space="0" w:color="auto"/>
            </w:tcBorders>
          </w:tcPr>
          <w:p w14:paraId="00FD7F75" w14:textId="77777777" w:rsidR="00771550" w:rsidRPr="00E820C2" w:rsidRDefault="00771550" w:rsidP="0001797B">
            <w:pPr>
              <w:rPr>
                <w:sz w:val="24"/>
                <w:szCs w:val="22"/>
              </w:rPr>
            </w:pPr>
          </w:p>
        </w:tc>
      </w:tr>
      <w:tr w:rsidR="00771550" w:rsidRPr="00E820C2" w14:paraId="168D106B" w14:textId="77777777" w:rsidTr="007D2BD0">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gridBefore w:val="1"/>
          <w:gridAfter w:val="1"/>
          <w:wBefore w:w="7" w:type="dxa"/>
          <w:wAfter w:w="8" w:type="dxa"/>
        </w:trPr>
        <w:tc>
          <w:tcPr>
            <w:tcW w:w="535" w:type="dxa"/>
            <w:tcBorders>
              <w:right w:val="single" w:sz="2" w:space="0" w:color="auto"/>
            </w:tcBorders>
          </w:tcPr>
          <w:p w14:paraId="1DF594CD" w14:textId="77777777" w:rsidR="00771550" w:rsidRPr="00E820C2" w:rsidRDefault="00771550" w:rsidP="0001797B">
            <w:pPr>
              <w:rPr>
                <w:sz w:val="24"/>
                <w:szCs w:val="22"/>
              </w:rPr>
            </w:pPr>
          </w:p>
        </w:tc>
        <w:tc>
          <w:tcPr>
            <w:tcW w:w="3061" w:type="dxa"/>
            <w:gridSpan w:val="2"/>
            <w:tcBorders>
              <w:top w:val="single" w:sz="2" w:space="0" w:color="auto"/>
              <w:left w:val="single" w:sz="2" w:space="0" w:color="auto"/>
              <w:bottom w:val="single" w:sz="2" w:space="0" w:color="auto"/>
              <w:right w:val="single" w:sz="2" w:space="0" w:color="auto"/>
            </w:tcBorders>
          </w:tcPr>
          <w:p w14:paraId="715A4F74" w14:textId="77777777" w:rsidR="00771550" w:rsidRPr="00E820C2" w:rsidRDefault="00771550" w:rsidP="0001797B">
            <w:pPr>
              <w:rPr>
                <w:sz w:val="24"/>
                <w:szCs w:val="22"/>
              </w:rPr>
            </w:pPr>
            <w:r w:rsidRPr="00E820C2">
              <w:rPr>
                <w:sz w:val="24"/>
                <w:szCs w:val="22"/>
              </w:rPr>
              <w:t>Other Purposes (specify)</w:t>
            </w:r>
          </w:p>
        </w:tc>
        <w:tc>
          <w:tcPr>
            <w:tcW w:w="3329" w:type="dxa"/>
            <w:gridSpan w:val="13"/>
            <w:tcBorders>
              <w:top w:val="single" w:sz="2" w:space="0" w:color="auto"/>
              <w:left w:val="single" w:sz="2" w:space="0" w:color="auto"/>
              <w:bottom w:val="single" w:sz="2" w:space="0" w:color="auto"/>
              <w:right w:val="single" w:sz="2" w:space="0" w:color="auto"/>
            </w:tcBorders>
          </w:tcPr>
          <w:p w14:paraId="30A70892" w14:textId="77777777" w:rsidR="00771550" w:rsidRPr="00E820C2" w:rsidRDefault="00771550" w:rsidP="0001797B">
            <w:pPr>
              <w:rPr>
                <w:sz w:val="24"/>
                <w:szCs w:val="22"/>
              </w:rPr>
            </w:pPr>
          </w:p>
        </w:tc>
        <w:tc>
          <w:tcPr>
            <w:tcW w:w="3865" w:type="dxa"/>
            <w:gridSpan w:val="16"/>
            <w:tcBorders>
              <w:left w:val="single" w:sz="2" w:space="0" w:color="auto"/>
            </w:tcBorders>
          </w:tcPr>
          <w:p w14:paraId="130088CE" w14:textId="77777777" w:rsidR="00771550" w:rsidRPr="00E820C2" w:rsidRDefault="00771550" w:rsidP="0001797B">
            <w:pPr>
              <w:rPr>
                <w:sz w:val="24"/>
                <w:szCs w:val="22"/>
              </w:rPr>
            </w:pPr>
          </w:p>
        </w:tc>
      </w:tr>
      <w:tr w:rsidR="00771550" w:rsidRPr="00E820C2" w14:paraId="25E98A78" w14:textId="77777777" w:rsidTr="007D2BD0">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gridBefore w:val="1"/>
          <w:gridAfter w:val="1"/>
          <w:wBefore w:w="7" w:type="dxa"/>
          <w:wAfter w:w="8" w:type="dxa"/>
        </w:trPr>
        <w:tc>
          <w:tcPr>
            <w:tcW w:w="535" w:type="dxa"/>
            <w:tcBorders>
              <w:right w:val="single" w:sz="2" w:space="0" w:color="auto"/>
            </w:tcBorders>
          </w:tcPr>
          <w:p w14:paraId="3CBB9A95" w14:textId="77777777" w:rsidR="00771550" w:rsidRPr="00E820C2" w:rsidRDefault="00771550" w:rsidP="0001797B">
            <w:pPr>
              <w:rPr>
                <w:sz w:val="24"/>
                <w:szCs w:val="22"/>
              </w:rPr>
            </w:pPr>
          </w:p>
        </w:tc>
        <w:tc>
          <w:tcPr>
            <w:tcW w:w="3061" w:type="dxa"/>
            <w:gridSpan w:val="2"/>
            <w:tcBorders>
              <w:top w:val="single" w:sz="2" w:space="0" w:color="auto"/>
              <w:left w:val="single" w:sz="2" w:space="0" w:color="auto"/>
              <w:bottom w:val="single" w:sz="2" w:space="0" w:color="auto"/>
              <w:right w:val="single" w:sz="2" w:space="0" w:color="auto"/>
            </w:tcBorders>
          </w:tcPr>
          <w:p w14:paraId="04262B70" w14:textId="77777777" w:rsidR="00771550" w:rsidRPr="00E820C2" w:rsidRDefault="00771550" w:rsidP="007B7C7E">
            <w:pPr>
              <w:pStyle w:val="ListParagraph"/>
              <w:numPr>
                <w:ilvl w:val="0"/>
                <w:numId w:val="12"/>
              </w:numPr>
              <w:rPr>
                <w:sz w:val="24"/>
                <w:szCs w:val="22"/>
              </w:rPr>
            </w:pPr>
          </w:p>
        </w:tc>
        <w:tc>
          <w:tcPr>
            <w:tcW w:w="3329" w:type="dxa"/>
            <w:gridSpan w:val="13"/>
            <w:tcBorders>
              <w:top w:val="single" w:sz="2" w:space="0" w:color="auto"/>
              <w:left w:val="single" w:sz="2" w:space="0" w:color="auto"/>
              <w:bottom w:val="single" w:sz="2" w:space="0" w:color="auto"/>
              <w:right w:val="single" w:sz="2" w:space="0" w:color="auto"/>
            </w:tcBorders>
          </w:tcPr>
          <w:p w14:paraId="475D0AFB" w14:textId="77777777" w:rsidR="00771550" w:rsidRPr="00E820C2" w:rsidRDefault="00771550" w:rsidP="0001797B">
            <w:pPr>
              <w:rPr>
                <w:sz w:val="24"/>
                <w:szCs w:val="22"/>
              </w:rPr>
            </w:pPr>
          </w:p>
        </w:tc>
        <w:tc>
          <w:tcPr>
            <w:tcW w:w="3865" w:type="dxa"/>
            <w:gridSpan w:val="16"/>
            <w:tcBorders>
              <w:left w:val="single" w:sz="2" w:space="0" w:color="auto"/>
            </w:tcBorders>
          </w:tcPr>
          <w:p w14:paraId="577B07DD" w14:textId="77777777" w:rsidR="00771550" w:rsidRPr="00E820C2" w:rsidRDefault="00771550" w:rsidP="0001797B">
            <w:pPr>
              <w:rPr>
                <w:sz w:val="24"/>
                <w:szCs w:val="22"/>
              </w:rPr>
            </w:pPr>
          </w:p>
        </w:tc>
      </w:tr>
      <w:tr w:rsidR="00771550" w:rsidRPr="00E820C2" w14:paraId="69BB7675" w14:textId="77777777" w:rsidTr="007D2BD0">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gridBefore w:val="1"/>
          <w:gridAfter w:val="1"/>
          <w:wBefore w:w="7" w:type="dxa"/>
          <w:wAfter w:w="8" w:type="dxa"/>
        </w:trPr>
        <w:tc>
          <w:tcPr>
            <w:tcW w:w="535" w:type="dxa"/>
            <w:tcBorders>
              <w:right w:val="single" w:sz="2" w:space="0" w:color="auto"/>
            </w:tcBorders>
          </w:tcPr>
          <w:p w14:paraId="0B71E7A0" w14:textId="77777777" w:rsidR="00771550" w:rsidRPr="00E820C2" w:rsidRDefault="00771550" w:rsidP="0001797B">
            <w:pPr>
              <w:rPr>
                <w:sz w:val="24"/>
                <w:szCs w:val="22"/>
              </w:rPr>
            </w:pPr>
          </w:p>
        </w:tc>
        <w:tc>
          <w:tcPr>
            <w:tcW w:w="3061" w:type="dxa"/>
            <w:gridSpan w:val="2"/>
            <w:tcBorders>
              <w:top w:val="single" w:sz="2" w:space="0" w:color="auto"/>
              <w:left w:val="single" w:sz="2" w:space="0" w:color="auto"/>
              <w:bottom w:val="single" w:sz="2" w:space="0" w:color="auto"/>
              <w:right w:val="single" w:sz="2" w:space="0" w:color="auto"/>
            </w:tcBorders>
          </w:tcPr>
          <w:p w14:paraId="2BCFAA49" w14:textId="77777777" w:rsidR="00771550" w:rsidRPr="00E820C2" w:rsidRDefault="00771550" w:rsidP="007B7C7E">
            <w:pPr>
              <w:pStyle w:val="ListParagraph"/>
              <w:numPr>
                <w:ilvl w:val="0"/>
                <w:numId w:val="12"/>
              </w:numPr>
              <w:rPr>
                <w:sz w:val="24"/>
                <w:szCs w:val="22"/>
              </w:rPr>
            </w:pPr>
          </w:p>
        </w:tc>
        <w:tc>
          <w:tcPr>
            <w:tcW w:w="3329" w:type="dxa"/>
            <w:gridSpan w:val="13"/>
            <w:tcBorders>
              <w:top w:val="single" w:sz="2" w:space="0" w:color="auto"/>
              <w:left w:val="single" w:sz="2" w:space="0" w:color="auto"/>
              <w:bottom w:val="single" w:sz="2" w:space="0" w:color="auto"/>
              <w:right w:val="single" w:sz="2" w:space="0" w:color="auto"/>
            </w:tcBorders>
          </w:tcPr>
          <w:p w14:paraId="58C47F18" w14:textId="77777777" w:rsidR="00771550" w:rsidRPr="00E820C2" w:rsidRDefault="00771550" w:rsidP="0001797B">
            <w:pPr>
              <w:rPr>
                <w:sz w:val="24"/>
                <w:szCs w:val="22"/>
              </w:rPr>
            </w:pPr>
          </w:p>
        </w:tc>
        <w:tc>
          <w:tcPr>
            <w:tcW w:w="3865" w:type="dxa"/>
            <w:gridSpan w:val="16"/>
            <w:tcBorders>
              <w:left w:val="single" w:sz="2" w:space="0" w:color="auto"/>
            </w:tcBorders>
          </w:tcPr>
          <w:p w14:paraId="054CADFD" w14:textId="77777777" w:rsidR="00771550" w:rsidRPr="00E820C2" w:rsidRDefault="00771550" w:rsidP="0001797B">
            <w:pPr>
              <w:rPr>
                <w:sz w:val="24"/>
                <w:szCs w:val="22"/>
              </w:rPr>
            </w:pPr>
          </w:p>
        </w:tc>
      </w:tr>
      <w:tr w:rsidR="00771550" w:rsidRPr="00E820C2" w14:paraId="4D8C656F" w14:textId="77777777" w:rsidTr="007D2BD0">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gridBefore w:val="1"/>
          <w:gridAfter w:val="1"/>
          <w:wBefore w:w="7" w:type="dxa"/>
          <w:wAfter w:w="8" w:type="dxa"/>
        </w:trPr>
        <w:tc>
          <w:tcPr>
            <w:tcW w:w="535" w:type="dxa"/>
            <w:tcBorders>
              <w:right w:val="single" w:sz="2" w:space="0" w:color="auto"/>
            </w:tcBorders>
          </w:tcPr>
          <w:p w14:paraId="57BC6582" w14:textId="77777777" w:rsidR="00771550" w:rsidRPr="00E820C2" w:rsidRDefault="00771550" w:rsidP="0001797B">
            <w:pPr>
              <w:rPr>
                <w:sz w:val="24"/>
                <w:szCs w:val="22"/>
              </w:rPr>
            </w:pPr>
          </w:p>
        </w:tc>
        <w:tc>
          <w:tcPr>
            <w:tcW w:w="3061" w:type="dxa"/>
            <w:gridSpan w:val="2"/>
            <w:tcBorders>
              <w:top w:val="single" w:sz="2" w:space="0" w:color="auto"/>
              <w:left w:val="single" w:sz="2" w:space="0" w:color="auto"/>
              <w:bottom w:val="single" w:sz="2" w:space="0" w:color="auto"/>
              <w:right w:val="single" w:sz="2" w:space="0" w:color="auto"/>
            </w:tcBorders>
          </w:tcPr>
          <w:p w14:paraId="718F017E" w14:textId="77777777" w:rsidR="00771550" w:rsidRPr="00E820C2" w:rsidRDefault="00771550" w:rsidP="007B7C7E">
            <w:pPr>
              <w:pStyle w:val="ListParagraph"/>
              <w:numPr>
                <w:ilvl w:val="0"/>
                <w:numId w:val="12"/>
              </w:numPr>
              <w:rPr>
                <w:sz w:val="24"/>
                <w:szCs w:val="22"/>
              </w:rPr>
            </w:pPr>
          </w:p>
        </w:tc>
        <w:tc>
          <w:tcPr>
            <w:tcW w:w="3329" w:type="dxa"/>
            <w:gridSpan w:val="13"/>
            <w:tcBorders>
              <w:top w:val="single" w:sz="2" w:space="0" w:color="auto"/>
              <w:left w:val="single" w:sz="2" w:space="0" w:color="auto"/>
              <w:bottom w:val="single" w:sz="2" w:space="0" w:color="auto"/>
              <w:right w:val="single" w:sz="2" w:space="0" w:color="auto"/>
            </w:tcBorders>
          </w:tcPr>
          <w:p w14:paraId="163933BD" w14:textId="77777777" w:rsidR="00771550" w:rsidRPr="00E820C2" w:rsidRDefault="00771550" w:rsidP="0001797B">
            <w:pPr>
              <w:rPr>
                <w:sz w:val="24"/>
                <w:szCs w:val="22"/>
              </w:rPr>
            </w:pPr>
          </w:p>
        </w:tc>
        <w:tc>
          <w:tcPr>
            <w:tcW w:w="3865" w:type="dxa"/>
            <w:gridSpan w:val="16"/>
            <w:tcBorders>
              <w:left w:val="single" w:sz="2" w:space="0" w:color="auto"/>
            </w:tcBorders>
          </w:tcPr>
          <w:p w14:paraId="2B82A1F8" w14:textId="77777777" w:rsidR="00771550" w:rsidRPr="00E820C2" w:rsidRDefault="00771550" w:rsidP="0001797B">
            <w:pPr>
              <w:rPr>
                <w:sz w:val="24"/>
                <w:szCs w:val="22"/>
              </w:rPr>
            </w:pPr>
          </w:p>
        </w:tc>
      </w:tr>
      <w:tr w:rsidR="00771550" w:rsidRPr="00E820C2" w14:paraId="5DF6EB9A" w14:textId="77777777" w:rsidTr="007D2BD0">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gridBefore w:val="1"/>
          <w:gridAfter w:val="1"/>
          <w:wBefore w:w="7" w:type="dxa"/>
          <w:wAfter w:w="8" w:type="dxa"/>
        </w:trPr>
        <w:tc>
          <w:tcPr>
            <w:tcW w:w="535" w:type="dxa"/>
            <w:tcBorders>
              <w:right w:val="single" w:sz="2" w:space="0" w:color="auto"/>
            </w:tcBorders>
          </w:tcPr>
          <w:p w14:paraId="1E1C31F6" w14:textId="77777777" w:rsidR="00771550" w:rsidRPr="00E820C2" w:rsidRDefault="00771550" w:rsidP="0001797B">
            <w:pPr>
              <w:rPr>
                <w:sz w:val="24"/>
                <w:szCs w:val="22"/>
              </w:rPr>
            </w:pPr>
          </w:p>
        </w:tc>
        <w:tc>
          <w:tcPr>
            <w:tcW w:w="3061" w:type="dxa"/>
            <w:gridSpan w:val="2"/>
            <w:tcBorders>
              <w:top w:val="single" w:sz="2" w:space="0" w:color="auto"/>
              <w:left w:val="single" w:sz="2" w:space="0" w:color="auto"/>
              <w:bottom w:val="single" w:sz="2" w:space="0" w:color="auto"/>
              <w:right w:val="single" w:sz="2" w:space="0" w:color="auto"/>
            </w:tcBorders>
          </w:tcPr>
          <w:p w14:paraId="3AB56DA7" w14:textId="77777777" w:rsidR="00771550" w:rsidRPr="00E820C2" w:rsidRDefault="00771550" w:rsidP="0001797B">
            <w:pPr>
              <w:rPr>
                <w:sz w:val="24"/>
                <w:szCs w:val="22"/>
              </w:rPr>
            </w:pPr>
            <w:r w:rsidRPr="00E820C2">
              <w:rPr>
                <w:sz w:val="24"/>
                <w:szCs w:val="22"/>
              </w:rPr>
              <w:t>Total</w:t>
            </w:r>
          </w:p>
        </w:tc>
        <w:tc>
          <w:tcPr>
            <w:tcW w:w="3329" w:type="dxa"/>
            <w:gridSpan w:val="13"/>
            <w:tcBorders>
              <w:top w:val="single" w:sz="2" w:space="0" w:color="auto"/>
              <w:left w:val="single" w:sz="2" w:space="0" w:color="auto"/>
              <w:bottom w:val="single" w:sz="2" w:space="0" w:color="auto"/>
              <w:right w:val="single" w:sz="2" w:space="0" w:color="auto"/>
            </w:tcBorders>
          </w:tcPr>
          <w:p w14:paraId="5D3C7DDA" w14:textId="77777777" w:rsidR="00771550" w:rsidRPr="00E820C2" w:rsidRDefault="00771550" w:rsidP="0001797B">
            <w:pPr>
              <w:rPr>
                <w:sz w:val="24"/>
                <w:szCs w:val="22"/>
              </w:rPr>
            </w:pPr>
          </w:p>
        </w:tc>
        <w:tc>
          <w:tcPr>
            <w:tcW w:w="3865" w:type="dxa"/>
            <w:gridSpan w:val="16"/>
            <w:tcBorders>
              <w:left w:val="single" w:sz="2" w:space="0" w:color="auto"/>
            </w:tcBorders>
          </w:tcPr>
          <w:p w14:paraId="74B4FA65" w14:textId="77777777" w:rsidR="00771550" w:rsidRPr="00E820C2" w:rsidRDefault="00771550" w:rsidP="0001797B">
            <w:pPr>
              <w:rPr>
                <w:sz w:val="24"/>
                <w:szCs w:val="22"/>
              </w:rPr>
            </w:pPr>
          </w:p>
        </w:tc>
      </w:tr>
      <w:tr w:rsidR="00771550" w:rsidRPr="00E820C2" w14:paraId="354A7B1B" w14:textId="77777777" w:rsidTr="007D2BD0">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gridBefore w:val="1"/>
          <w:gridAfter w:val="1"/>
          <w:wBefore w:w="7" w:type="dxa"/>
          <w:wAfter w:w="8" w:type="dxa"/>
        </w:trPr>
        <w:tc>
          <w:tcPr>
            <w:tcW w:w="10790" w:type="dxa"/>
            <w:gridSpan w:val="32"/>
          </w:tcPr>
          <w:p w14:paraId="64B956F9" w14:textId="77777777" w:rsidR="00771550" w:rsidRPr="00E820C2" w:rsidRDefault="00771550" w:rsidP="0001797B">
            <w:pPr>
              <w:rPr>
                <w:sz w:val="14"/>
                <w:szCs w:val="12"/>
              </w:rPr>
            </w:pPr>
          </w:p>
        </w:tc>
      </w:tr>
    </w:tbl>
    <w:p w14:paraId="4FD4243D" w14:textId="099484F9" w:rsidR="00B53B1E" w:rsidRPr="00E820C2" w:rsidRDefault="00B53B1E" w:rsidP="00F1538D">
      <w:pPr>
        <w:rPr>
          <w:sz w:val="24"/>
          <w:szCs w:val="22"/>
        </w:rPr>
      </w:pPr>
    </w:p>
    <w:p w14:paraId="21BDEDE5" w14:textId="0E5C2ED4" w:rsidR="00B53B1E" w:rsidRPr="00E820C2" w:rsidRDefault="00B53B1E" w:rsidP="00F1538D">
      <w:pPr>
        <w:rPr>
          <w:sz w:val="24"/>
          <w:szCs w:val="22"/>
        </w:rPr>
      </w:pPr>
    </w:p>
    <w:p w14:paraId="2826CBC7" w14:textId="7364667C" w:rsidR="00233386" w:rsidRPr="00E820C2" w:rsidRDefault="00233386" w:rsidP="00F1538D">
      <w:pPr>
        <w:rPr>
          <w:sz w:val="24"/>
          <w:szCs w:val="22"/>
        </w:rPr>
      </w:pPr>
    </w:p>
    <w:p w14:paraId="76151F58" w14:textId="77777777" w:rsidR="00233386" w:rsidRPr="00E820C2" w:rsidRDefault="00233386" w:rsidP="00F1538D">
      <w:pPr>
        <w:rPr>
          <w:sz w:val="24"/>
          <w:szCs w:val="22"/>
        </w:rPr>
        <w:sectPr w:rsidR="00233386" w:rsidRPr="00E820C2" w:rsidSect="00401053">
          <w:pgSz w:w="12240" w:h="15840"/>
          <w:pgMar w:top="720" w:right="720" w:bottom="720" w:left="720" w:header="720" w:footer="432" w:gutter="0"/>
          <w:cols w:space="720"/>
          <w:docGrid w:linePitch="381"/>
        </w:sectPr>
      </w:pPr>
    </w:p>
    <w:p w14:paraId="3853BF6B" w14:textId="54DA893C" w:rsidR="00B53B1E" w:rsidRPr="00E820C2" w:rsidRDefault="00B53B1E" w:rsidP="00B53B1E">
      <w:pPr>
        <w:rPr>
          <w:b/>
          <w:iCs/>
          <w:color w:val="0070C0"/>
          <w:szCs w:val="18"/>
          <w:u w:val="single"/>
        </w:rPr>
      </w:pPr>
      <w:r w:rsidRPr="00E820C2">
        <w:rPr>
          <w:b/>
          <w:iCs/>
          <w:color w:val="0070C0"/>
          <w:szCs w:val="18"/>
          <w:u w:val="single"/>
        </w:rPr>
        <w:lastRenderedPageBreak/>
        <w:t xml:space="preserve">Exhibit 4.7 Describe Preventative Maintenance Non-Vehicle Capital Requested </w:t>
      </w:r>
    </w:p>
    <w:p w14:paraId="7FE34AF4" w14:textId="77777777" w:rsidR="00B53B1E" w:rsidRPr="00E820C2" w:rsidRDefault="00B53B1E" w:rsidP="00C61C26">
      <w:pPr>
        <w:jc w:val="both"/>
        <w:rPr>
          <w:bCs/>
          <w:i/>
          <w:color w:val="0000CC"/>
          <w:sz w:val="24"/>
        </w:rPr>
      </w:pPr>
      <w:r w:rsidRPr="00E820C2">
        <w:rPr>
          <w:bCs/>
          <w:i/>
          <w:color w:val="0000CC"/>
          <w:sz w:val="24"/>
        </w:rPr>
        <w:t>All Applicants Requesting Preventative Maintenance Must Fully Complete Exhibit 4.7</w:t>
      </w:r>
    </w:p>
    <w:p w14:paraId="4DBF5FBC" w14:textId="2B23417D" w:rsidR="00B53B1E" w:rsidRDefault="00B53B1E" w:rsidP="00C61C26">
      <w:pPr>
        <w:jc w:val="both"/>
        <w:rPr>
          <w:bCs/>
          <w:i/>
          <w:color w:val="0000CC"/>
          <w:sz w:val="24"/>
        </w:rPr>
      </w:pPr>
      <w:r w:rsidRPr="00E820C2">
        <w:rPr>
          <w:bCs/>
          <w:i/>
          <w:color w:val="0000CC"/>
          <w:sz w:val="24"/>
        </w:rPr>
        <w:t xml:space="preserve">All other applicants will mark “No” to the following question and then include this </w:t>
      </w:r>
      <w:r w:rsidR="009D0DCA">
        <w:rPr>
          <w:bCs/>
          <w:i/>
          <w:color w:val="0000CC"/>
          <w:sz w:val="24"/>
        </w:rPr>
        <w:t>f</w:t>
      </w:r>
      <w:r w:rsidRPr="00E820C2">
        <w:rPr>
          <w:bCs/>
          <w:i/>
          <w:color w:val="0000CC"/>
          <w:sz w:val="24"/>
        </w:rPr>
        <w:t xml:space="preserve">orm in their application. </w:t>
      </w:r>
    </w:p>
    <w:p w14:paraId="669651D3" w14:textId="67EB2F4D" w:rsidR="00D03E22" w:rsidRPr="00E820C2" w:rsidRDefault="00D03E22" w:rsidP="00C61C26">
      <w:pPr>
        <w:jc w:val="both"/>
        <w:rPr>
          <w:bCs/>
          <w:i/>
          <w:color w:val="0000CC"/>
          <w:sz w:val="24"/>
        </w:rPr>
      </w:pPr>
      <w:r w:rsidRPr="00D03E22">
        <w:rPr>
          <w:bCs/>
          <w:i/>
          <w:color w:val="0000CC"/>
          <w:sz w:val="24"/>
        </w:rPr>
        <w:t xml:space="preserve">Preventative Maintenance (Non-Vehicle Capital) 5310 funding is only available for 5309 &amp; 5310 federally funded vehicles which ALDOT is lienholder on. Locally owned vehicles </w:t>
      </w:r>
      <w:r w:rsidR="009D0DCA">
        <w:rPr>
          <w:bCs/>
          <w:i/>
          <w:color w:val="0000CC"/>
          <w:sz w:val="24"/>
        </w:rPr>
        <w:t>do not</w:t>
      </w:r>
      <w:r w:rsidRPr="00D03E22">
        <w:rPr>
          <w:bCs/>
          <w:i/>
          <w:color w:val="0000CC"/>
          <w:sz w:val="24"/>
        </w:rPr>
        <w:t xml:space="preserve"> qualify for this funding.</w:t>
      </w:r>
    </w:p>
    <w:p w14:paraId="1720C37D" w14:textId="2CE757D3" w:rsidR="00B53B1E" w:rsidRPr="00E820C2" w:rsidRDefault="00B53B1E" w:rsidP="00F1538D">
      <w:pPr>
        <w:rPr>
          <w:sz w:val="24"/>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66"/>
        <w:gridCol w:w="586"/>
        <w:gridCol w:w="540"/>
        <w:gridCol w:w="720"/>
        <w:gridCol w:w="540"/>
      </w:tblGrid>
      <w:tr w:rsidR="00B53B1E" w:rsidRPr="001C7B5A" w14:paraId="390D99C8" w14:textId="77777777" w:rsidTr="006A41CE">
        <w:tc>
          <w:tcPr>
            <w:tcW w:w="5366" w:type="dxa"/>
            <w:vAlign w:val="bottom"/>
          </w:tcPr>
          <w:p w14:paraId="06FF8E8A" w14:textId="11D62B3B" w:rsidR="00B53B1E" w:rsidRPr="001C7B5A" w:rsidRDefault="00B53B1E" w:rsidP="006A41CE">
            <w:pPr>
              <w:tabs>
                <w:tab w:val="left" w:pos="0"/>
              </w:tabs>
              <w:rPr>
                <w:b/>
                <w:iCs/>
                <w:color w:val="FF0000"/>
                <w:sz w:val="26"/>
                <w:szCs w:val="26"/>
              </w:rPr>
            </w:pPr>
            <w:r w:rsidRPr="001C7B5A">
              <w:rPr>
                <w:b/>
                <w:iCs/>
                <w:color w:val="FF0000"/>
                <w:sz w:val="26"/>
                <w:szCs w:val="26"/>
              </w:rPr>
              <w:t xml:space="preserve">Are you requesting Preventative Maintenance? </w:t>
            </w:r>
          </w:p>
        </w:tc>
        <w:tc>
          <w:tcPr>
            <w:tcW w:w="574" w:type="dxa"/>
            <w:vAlign w:val="bottom"/>
          </w:tcPr>
          <w:p w14:paraId="150BE853" w14:textId="77777777" w:rsidR="00B53B1E" w:rsidRPr="001C7B5A" w:rsidRDefault="00B53B1E" w:rsidP="006A41CE">
            <w:pPr>
              <w:tabs>
                <w:tab w:val="left" w:pos="0"/>
              </w:tabs>
              <w:jc w:val="right"/>
              <w:rPr>
                <w:b/>
                <w:iCs/>
                <w:color w:val="FF0000"/>
                <w:sz w:val="26"/>
                <w:szCs w:val="26"/>
              </w:rPr>
            </w:pPr>
            <w:r w:rsidRPr="001C7B5A">
              <w:rPr>
                <w:b/>
                <w:iCs/>
                <w:color w:val="FF0000"/>
                <w:sz w:val="26"/>
                <w:szCs w:val="26"/>
              </w:rPr>
              <w:t>Yes</w:t>
            </w:r>
          </w:p>
        </w:tc>
        <w:tc>
          <w:tcPr>
            <w:tcW w:w="540" w:type="dxa"/>
            <w:tcBorders>
              <w:bottom w:val="single" w:sz="12" w:space="0" w:color="FF0000"/>
            </w:tcBorders>
            <w:vAlign w:val="bottom"/>
          </w:tcPr>
          <w:p w14:paraId="04DC87BB" w14:textId="77777777" w:rsidR="00B53B1E" w:rsidRPr="001C7B5A" w:rsidRDefault="00B53B1E" w:rsidP="006A41CE">
            <w:pPr>
              <w:tabs>
                <w:tab w:val="left" w:pos="0"/>
              </w:tabs>
              <w:jc w:val="center"/>
              <w:rPr>
                <w:b/>
                <w:iCs/>
                <w:color w:val="FF0000"/>
                <w:sz w:val="26"/>
                <w:szCs w:val="26"/>
              </w:rPr>
            </w:pPr>
          </w:p>
        </w:tc>
        <w:tc>
          <w:tcPr>
            <w:tcW w:w="720" w:type="dxa"/>
            <w:vAlign w:val="bottom"/>
          </w:tcPr>
          <w:p w14:paraId="1B4FC0AA" w14:textId="77777777" w:rsidR="00B53B1E" w:rsidRPr="001C7B5A" w:rsidRDefault="00B53B1E" w:rsidP="006A41CE">
            <w:pPr>
              <w:tabs>
                <w:tab w:val="left" w:pos="0"/>
              </w:tabs>
              <w:jc w:val="right"/>
              <w:rPr>
                <w:b/>
                <w:iCs/>
                <w:color w:val="FF0000"/>
                <w:sz w:val="26"/>
                <w:szCs w:val="26"/>
              </w:rPr>
            </w:pPr>
            <w:r w:rsidRPr="001C7B5A">
              <w:rPr>
                <w:b/>
                <w:iCs/>
                <w:color w:val="FF0000"/>
                <w:sz w:val="26"/>
                <w:szCs w:val="26"/>
              </w:rPr>
              <w:t>No</w:t>
            </w:r>
          </w:p>
        </w:tc>
        <w:tc>
          <w:tcPr>
            <w:tcW w:w="540" w:type="dxa"/>
            <w:tcBorders>
              <w:bottom w:val="single" w:sz="12" w:space="0" w:color="FF0000"/>
            </w:tcBorders>
            <w:vAlign w:val="bottom"/>
          </w:tcPr>
          <w:p w14:paraId="5D9F0848" w14:textId="77777777" w:rsidR="00B53B1E" w:rsidRPr="001C7B5A" w:rsidRDefault="00B53B1E" w:rsidP="006A41CE">
            <w:pPr>
              <w:tabs>
                <w:tab w:val="left" w:pos="0"/>
              </w:tabs>
              <w:jc w:val="center"/>
              <w:rPr>
                <w:b/>
                <w:iCs/>
                <w:color w:val="FF0000"/>
                <w:sz w:val="26"/>
                <w:szCs w:val="26"/>
              </w:rPr>
            </w:pPr>
          </w:p>
        </w:tc>
      </w:tr>
    </w:tbl>
    <w:p w14:paraId="4221066B" w14:textId="6864556D" w:rsidR="00B53B1E" w:rsidRPr="00E820C2" w:rsidRDefault="00B53B1E" w:rsidP="00F1538D">
      <w:pPr>
        <w:rPr>
          <w:sz w:val="24"/>
          <w:szCs w:val="22"/>
        </w:rPr>
      </w:pPr>
    </w:p>
    <w:tbl>
      <w:tblPr>
        <w:tblStyle w:val="TableGrid"/>
        <w:tblW w:w="10807" w:type="dxa"/>
        <w:tblInd w:w="-11" w:type="dxa"/>
        <w:tblLook w:val="04A0" w:firstRow="1" w:lastRow="0" w:firstColumn="1" w:lastColumn="0" w:noHBand="0" w:noVBand="1"/>
      </w:tblPr>
      <w:tblGrid>
        <w:gridCol w:w="11"/>
        <w:gridCol w:w="265"/>
        <w:gridCol w:w="2330"/>
        <w:gridCol w:w="1079"/>
        <w:gridCol w:w="539"/>
        <w:gridCol w:w="229"/>
        <w:gridCol w:w="132"/>
        <w:gridCol w:w="799"/>
        <w:gridCol w:w="104"/>
        <w:gridCol w:w="421"/>
        <w:gridCol w:w="209"/>
        <w:gridCol w:w="450"/>
        <w:gridCol w:w="337"/>
        <w:gridCol w:w="40"/>
        <w:gridCol w:w="253"/>
        <w:gridCol w:w="90"/>
        <w:gridCol w:w="157"/>
        <w:gridCol w:w="293"/>
        <w:gridCol w:w="357"/>
        <w:gridCol w:w="340"/>
        <w:gridCol w:w="450"/>
        <w:gridCol w:w="23"/>
        <w:gridCol w:w="540"/>
        <w:gridCol w:w="517"/>
        <w:gridCol w:w="560"/>
        <w:gridCol w:w="274"/>
        <w:gridCol w:w="8"/>
      </w:tblGrid>
      <w:tr w:rsidR="00771550" w:rsidRPr="00E820C2" w14:paraId="2639ADDE" w14:textId="77777777" w:rsidTr="0087355A">
        <w:trPr>
          <w:gridBefore w:val="1"/>
          <w:gridAfter w:val="1"/>
          <w:wBefore w:w="11" w:type="dxa"/>
          <w:wAfter w:w="8" w:type="dxa"/>
          <w:trHeight w:val="737"/>
        </w:trPr>
        <w:tc>
          <w:tcPr>
            <w:tcW w:w="10788" w:type="dxa"/>
            <w:gridSpan w:val="25"/>
            <w:shd w:val="clear" w:color="auto" w:fill="DEEAF6" w:themeFill="accent5" w:themeFillTint="33"/>
          </w:tcPr>
          <w:p w14:paraId="2330E7CF" w14:textId="77777777" w:rsidR="00771550" w:rsidRPr="00E820C2" w:rsidRDefault="00771550" w:rsidP="00C61C26">
            <w:pPr>
              <w:jc w:val="both"/>
              <w:rPr>
                <w:b/>
                <w:bCs/>
                <w:sz w:val="24"/>
                <w:szCs w:val="22"/>
              </w:rPr>
            </w:pPr>
            <w:r w:rsidRPr="00E820C2">
              <w:rPr>
                <w:b/>
                <w:bCs/>
                <w:sz w:val="24"/>
              </w:rPr>
              <w:t xml:space="preserve">Provide detailed information on the type of service(s) to be provided. Your response should be as accurate as possible. Provide estimates where necessary. </w:t>
            </w:r>
            <w:r w:rsidRPr="00113C30">
              <w:rPr>
                <w:b/>
                <w:bCs/>
                <w:sz w:val="24"/>
                <w:u w:val="single"/>
              </w:rPr>
              <w:t>Complete all items</w:t>
            </w:r>
            <w:r w:rsidRPr="00E820C2">
              <w:rPr>
                <w:b/>
                <w:bCs/>
                <w:sz w:val="24"/>
              </w:rPr>
              <w:t>.</w:t>
            </w:r>
          </w:p>
        </w:tc>
      </w:tr>
      <w:tr w:rsidR="00771550" w:rsidRPr="00E820C2" w14:paraId="0FCFF41F" w14:textId="77777777" w:rsidTr="008735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3"/>
        </w:trPr>
        <w:tc>
          <w:tcPr>
            <w:tcW w:w="6905" w:type="dxa"/>
            <w:gridSpan w:val="13"/>
            <w:tcBorders>
              <w:top w:val="single" w:sz="2" w:space="0" w:color="auto"/>
              <w:left w:val="single" w:sz="2" w:space="0" w:color="auto"/>
            </w:tcBorders>
            <w:vAlign w:val="bottom"/>
          </w:tcPr>
          <w:p w14:paraId="0DCFE3EF" w14:textId="77777777" w:rsidR="00771550" w:rsidRPr="00E820C2" w:rsidRDefault="00771550" w:rsidP="007B7C7E">
            <w:pPr>
              <w:pStyle w:val="ListParagraph"/>
              <w:numPr>
                <w:ilvl w:val="0"/>
                <w:numId w:val="13"/>
              </w:numPr>
              <w:rPr>
                <w:sz w:val="24"/>
                <w:szCs w:val="22"/>
              </w:rPr>
            </w:pPr>
            <w:r w:rsidRPr="00E820C2">
              <w:rPr>
                <w:sz w:val="24"/>
                <w:szCs w:val="22"/>
              </w:rPr>
              <w:t>Average monthly number of clients to be served (unduplicated):</w:t>
            </w:r>
          </w:p>
        </w:tc>
        <w:tc>
          <w:tcPr>
            <w:tcW w:w="3620" w:type="dxa"/>
            <w:gridSpan w:val="12"/>
            <w:tcBorders>
              <w:top w:val="single" w:sz="2" w:space="0" w:color="auto"/>
              <w:bottom w:val="single" w:sz="2" w:space="0" w:color="auto"/>
            </w:tcBorders>
            <w:vAlign w:val="bottom"/>
          </w:tcPr>
          <w:p w14:paraId="7B6809D5" w14:textId="77777777" w:rsidR="00771550" w:rsidRPr="00E820C2" w:rsidRDefault="00771550" w:rsidP="0001797B">
            <w:pPr>
              <w:rPr>
                <w:sz w:val="24"/>
                <w:szCs w:val="22"/>
              </w:rPr>
            </w:pPr>
          </w:p>
        </w:tc>
        <w:tc>
          <w:tcPr>
            <w:tcW w:w="282" w:type="dxa"/>
            <w:gridSpan w:val="2"/>
            <w:tcBorders>
              <w:top w:val="single" w:sz="2" w:space="0" w:color="auto"/>
              <w:right w:val="single" w:sz="2" w:space="0" w:color="auto"/>
            </w:tcBorders>
          </w:tcPr>
          <w:p w14:paraId="614E318E" w14:textId="77777777" w:rsidR="00771550" w:rsidRPr="00E820C2" w:rsidRDefault="00771550" w:rsidP="0001797B">
            <w:pPr>
              <w:rPr>
                <w:sz w:val="24"/>
                <w:szCs w:val="22"/>
              </w:rPr>
            </w:pPr>
          </w:p>
        </w:tc>
      </w:tr>
      <w:tr w:rsidR="00771550" w:rsidRPr="00E820C2" w14:paraId="0457A926" w14:textId="77777777" w:rsidTr="000179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trPr>
        <w:tc>
          <w:tcPr>
            <w:tcW w:w="10807" w:type="dxa"/>
            <w:gridSpan w:val="27"/>
            <w:tcBorders>
              <w:left w:val="single" w:sz="2" w:space="0" w:color="auto"/>
              <w:bottom w:val="single" w:sz="2" w:space="0" w:color="auto"/>
              <w:right w:val="single" w:sz="2" w:space="0" w:color="auto"/>
            </w:tcBorders>
          </w:tcPr>
          <w:p w14:paraId="37D51371" w14:textId="77777777" w:rsidR="00771550" w:rsidRPr="00E820C2" w:rsidRDefault="00771550" w:rsidP="0001797B">
            <w:pPr>
              <w:rPr>
                <w:i/>
                <w:iCs/>
                <w:sz w:val="24"/>
                <w:szCs w:val="22"/>
              </w:rPr>
            </w:pPr>
            <w:r w:rsidRPr="00E820C2">
              <w:rPr>
                <w:i/>
                <w:iCs/>
                <w:sz w:val="24"/>
                <w:szCs w:val="22"/>
              </w:rPr>
              <w:t>(Unduplicated means to count each client only once, even if he or she receives several agency services.)</w:t>
            </w:r>
          </w:p>
        </w:tc>
      </w:tr>
      <w:tr w:rsidR="00771550" w:rsidRPr="00E820C2" w14:paraId="6954D7CF" w14:textId="77777777" w:rsidTr="0087355A">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trHeight w:val="490"/>
        </w:trPr>
        <w:tc>
          <w:tcPr>
            <w:tcW w:w="4453" w:type="dxa"/>
            <w:gridSpan w:val="6"/>
            <w:tcBorders>
              <w:bottom w:val="nil"/>
            </w:tcBorders>
            <w:vAlign w:val="bottom"/>
          </w:tcPr>
          <w:p w14:paraId="3200DB24" w14:textId="77777777" w:rsidR="00771550" w:rsidRPr="00E820C2" w:rsidRDefault="00771550" w:rsidP="007B7C7E">
            <w:pPr>
              <w:pStyle w:val="ListParagraph"/>
              <w:numPr>
                <w:ilvl w:val="0"/>
                <w:numId w:val="13"/>
              </w:numPr>
              <w:rPr>
                <w:sz w:val="24"/>
                <w:szCs w:val="22"/>
              </w:rPr>
            </w:pPr>
            <w:r w:rsidRPr="00E820C2">
              <w:rPr>
                <w:sz w:val="24"/>
                <w:szCs w:val="22"/>
              </w:rPr>
              <w:t>Select type of clients to be transported:</w:t>
            </w:r>
          </w:p>
        </w:tc>
        <w:tc>
          <w:tcPr>
            <w:tcW w:w="931" w:type="dxa"/>
            <w:gridSpan w:val="2"/>
            <w:tcBorders>
              <w:bottom w:val="nil"/>
            </w:tcBorders>
            <w:vAlign w:val="bottom"/>
          </w:tcPr>
          <w:p w14:paraId="65E3C0BA" w14:textId="77777777" w:rsidR="00771550" w:rsidRPr="00E820C2" w:rsidRDefault="00771550" w:rsidP="0001797B">
            <w:pPr>
              <w:jc w:val="right"/>
              <w:rPr>
                <w:sz w:val="24"/>
                <w:szCs w:val="22"/>
              </w:rPr>
            </w:pPr>
            <w:r w:rsidRPr="00E820C2">
              <w:rPr>
                <w:sz w:val="24"/>
                <w:szCs w:val="22"/>
              </w:rPr>
              <w:t>Seniors</w:t>
            </w:r>
          </w:p>
        </w:tc>
        <w:tc>
          <w:tcPr>
            <w:tcW w:w="525" w:type="dxa"/>
            <w:gridSpan w:val="2"/>
            <w:tcBorders>
              <w:top w:val="nil"/>
              <w:bottom w:val="single" w:sz="4" w:space="0" w:color="auto"/>
            </w:tcBorders>
            <w:vAlign w:val="bottom"/>
          </w:tcPr>
          <w:p w14:paraId="6D6598CD" w14:textId="77777777" w:rsidR="00771550" w:rsidRPr="00E820C2" w:rsidRDefault="00771550" w:rsidP="0001797B">
            <w:pPr>
              <w:rPr>
                <w:sz w:val="24"/>
                <w:szCs w:val="22"/>
              </w:rPr>
            </w:pPr>
          </w:p>
        </w:tc>
        <w:tc>
          <w:tcPr>
            <w:tcW w:w="1036" w:type="dxa"/>
            <w:gridSpan w:val="4"/>
            <w:tcBorders>
              <w:bottom w:val="nil"/>
            </w:tcBorders>
            <w:vAlign w:val="bottom"/>
          </w:tcPr>
          <w:p w14:paraId="6DA3ECA0" w14:textId="77777777" w:rsidR="00771550" w:rsidRPr="00E820C2" w:rsidRDefault="00771550" w:rsidP="0001797B">
            <w:pPr>
              <w:rPr>
                <w:sz w:val="24"/>
                <w:szCs w:val="22"/>
              </w:rPr>
            </w:pPr>
            <w:r w:rsidRPr="00E820C2">
              <w:rPr>
                <w:sz w:val="24"/>
                <w:szCs w:val="22"/>
              </w:rPr>
              <w:t>Children</w:t>
            </w:r>
          </w:p>
        </w:tc>
        <w:tc>
          <w:tcPr>
            <w:tcW w:w="500" w:type="dxa"/>
            <w:gridSpan w:val="3"/>
            <w:tcBorders>
              <w:top w:val="nil"/>
              <w:bottom w:val="single" w:sz="4" w:space="0" w:color="auto"/>
            </w:tcBorders>
            <w:vAlign w:val="bottom"/>
          </w:tcPr>
          <w:p w14:paraId="44B9B594" w14:textId="77777777" w:rsidR="00771550" w:rsidRPr="00E820C2" w:rsidRDefault="00771550" w:rsidP="0001797B">
            <w:pPr>
              <w:rPr>
                <w:sz w:val="24"/>
                <w:szCs w:val="22"/>
              </w:rPr>
            </w:pPr>
          </w:p>
        </w:tc>
        <w:tc>
          <w:tcPr>
            <w:tcW w:w="990" w:type="dxa"/>
            <w:gridSpan w:val="3"/>
            <w:tcBorders>
              <w:bottom w:val="nil"/>
            </w:tcBorders>
            <w:vAlign w:val="bottom"/>
          </w:tcPr>
          <w:p w14:paraId="2377C78F" w14:textId="77777777" w:rsidR="00771550" w:rsidRPr="00E820C2" w:rsidRDefault="00771550" w:rsidP="0001797B">
            <w:pPr>
              <w:rPr>
                <w:sz w:val="24"/>
                <w:szCs w:val="22"/>
              </w:rPr>
            </w:pPr>
            <w:r w:rsidRPr="00E820C2">
              <w:rPr>
                <w:sz w:val="24"/>
                <w:szCs w:val="22"/>
              </w:rPr>
              <w:t>All Ages</w:t>
            </w:r>
          </w:p>
        </w:tc>
        <w:tc>
          <w:tcPr>
            <w:tcW w:w="450" w:type="dxa"/>
            <w:tcBorders>
              <w:top w:val="nil"/>
              <w:bottom w:val="single" w:sz="4" w:space="0" w:color="auto"/>
            </w:tcBorders>
            <w:vAlign w:val="bottom"/>
          </w:tcPr>
          <w:p w14:paraId="452F75CA" w14:textId="77777777" w:rsidR="00771550" w:rsidRPr="00E820C2" w:rsidRDefault="00771550" w:rsidP="0001797B">
            <w:pPr>
              <w:rPr>
                <w:sz w:val="24"/>
                <w:szCs w:val="22"/>
              </w:rPr>
            </w:pPr>
          </w:p>
        </w:tc>
        <w:tc>
          <w:tcPr>
            <w:tcW w:w="1080" w:type="dxa"/>
            <w:gridSpan w:val="3"/>
            <w:tcBorders>
              <w:bottom w:val="nil"/>
            </w:tcBorders>
            <w:vAlign w:val="bottom"/>
          </w:tcPr>
          <w:p w14:paraId="48C6B31B" w14:textId="77777777" w:rsidR="00771550" w:rsidRPr="00E820C2" w:rsidRDefault="00771550" w:rsidP="0001797B">
            <w:pPr>
              <w:rPr>
                <w:sz w:val="24"/>
                <w:szCs w:val="22"/>
              </w:rPr>
            </w:pPr>
            <w:r w:rsidRPr="00E820C2">
              <w:rPr>
                <w:sz w:val="24"/>
                <w:szCs w:val="22"/>
              </w:rPr>
              <w:t>Disabled</w:t>
            </w:r>
          </w:p>
        </w:tc>
        <w:tc>
          <w:tcPr>
            <w:tcW w:w="560" w:type="dxa"/>
            <w:tcBorders>
              <w:top w:val="nil"/>
              <w:bottom w:val="single" w:sz="4" w:space="0" w:color="auto"/>
            </w:tcBorders>
            <w:vAlign w:val="bottom"/>
          </w:tcPr>
          <w:p w14:paraId="09D1DBCB" w14:textId="77777777" w:rsidR="00771550" w:rsidRPr="00E820C2" w:rsidRDefault="00771550" w:rsidP="0001797B">
            <w:pPr>
              <w:rPr>
                <w:sz w:val="24"/>
                <w:szCs w:val="22"/>
              </w:rPr>
            </w:pPr>
          </w:p>
        </w:tc>
        <w:tc>
          <w:tcPr>
            <w:tcW w:w="282" w:type="dxa"/>
            <w:gridSpan w:val="2"/>
            <w:tcBorders>
              <w:bottom w:val="nil"/>
            </w:tcBorders>
            <w:vAlign w:val="bottom"/>
          </w:tcPr>
          <w:p w14:paraId="52E9AB13" w14:textId="77777777" w:rsidR="00771550" w:rsidRPr="00E820C2" w:rsidRDefault="00771550" w:rsidP="0001797B">
            <w:pPr>
              <w:rPr>
                <w:sz w:val="24"/>
                <w:szCs w:val="22"/>
              </w:rPr>
            </w:pPr>
          </w:p>
        </w:tc>
      </w:tr>
      <w:tr w:rsidR="00771550" w:rsidRPr="00E820C2" w14:paraId="7B7124E2" w14:textId="77777777" w:rsidTr="0001797B">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trHeight w:val="175"/>
        </w:trPr>
        <w:tc>
          <w:tcPr>
            <w:tcW w:w="10807" w:type="dxa"/>
            <w:gridSpan w:val="27"/>
            <w:tcBorders>
              <w:top w:val="nil"/>
              <w:bottom w:val="single" w:sz="2" w:space="0" w:color="auto"/>
            </w:tcBorders>
          </w:tcPr>
          <w:p w14:paraId="76E80D38" w14:textId="77777777" w:rsidR="00771550" w:rsidRPr="00E820C2" w:rsidRDefault="00771550" w:rsidP="0001797B">
            <w:pPr>
              <w:jc w:val="center"/>
              <w:rPr>
                <w:sz w:val="6"/>
                <w:szCs w:val="4"/>
              </w:rPr>
            </w:pPr>
          </w:p>
          <w:p w14:paraId="3F500233" w14:textId="77777777" w:rsidR="00771550" w:rsidRPr="00E820C2" w:rsidRDefault="00771550" w:rsidP="0001797B">
            <w:pPr>
              <w:rPr>
                <w:sz w:val="6"/>
                <w:szCs w:val="4"/>
              </w:rPr>
            </w:pPr>
          </w:p>
        </w:tc>
      </w:tr>
      <w:tr w:rsidR="00771550" w:rsidRPr="00E820C2" w14:paraId="3EC0A6DC" w14:textId="77777777" w:rsidTr="0087355A">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trHeight w:val="490"/>
        </w:trPr>
        <w:tc>
          <w:tcPr>
            <w:tcW w:w="2606" w:type="dxa"/>
            <w:gridSpan w:val="3"/>
            <w:tcBorders>
              <w:bottom w:val="nil"/>
            </w:tcBorders>
            <w:vAlign w:val="bottom"/>
          </w:tcPr>
          <w:p w14:paraId="3EA0E172" w14:textId="77777777" w:rsidR="00771550" w:rsidRPr="00E820C2" w:rsidRDefault="00771550" w:rsidP="007B7C7E">
            <w:pPr>
              <w:pStyle w:val="ListParagraph"/>
              <w:numPr>
                <w:ilvl w:val="0"/>
                <w:numId w:val="13"/>
              </w:numPr>
              <w:rPr>
                <w:sz w:val="24"/>
                <w:szCs w:val="22"/>
              </w:rPr>
            </w:pPr>
            <w:r w:rsidRPr="00E820C2">
              <w:rPr>
                <w:sz w:val="24"/>
                <w:szCs w:val="22"/>
              </w:rPr>
              <w:t>Select Service Area:</w:t>
            </w:r>
          </w:p>
        </w:tc>
        <w:tc>
          <w:tcPr>
            <w:tcW w:w="1079" w:type="dxa"/>
            <w:tcBorders>
              <w:bottom w:val="nil"/>
            </w:tcBorders>
            <w:vAlign w:val="bottom"/>
          </w:tcPr>
          <w:p w14:paraId="3CF5A942" w14:textId="77777777" w:rsidR="00771550" w:rsidRPr="00E820C2" w:rsidRDefault="00771550" w:rsidP="0001797B">
            <w:pPr>
              <w:jc w:val="right"/>
              <w:rPr>
                <w:sz w:val="24"/>
                <w:szCs w:val="22"/>
              </w:rPr>
            </w:pPr>
            <w:r w:rsidRPr="00E820C2">
              <w:rPr>
                <w:sz w:val="24"/>
                <w:szCs w:val="22"/>
              </w:rPr>
              <w:t>City</w:t>
            </w:r>
          </w:p>
        </w:tc>
        <w:tc>
          <w:tcPr>
            <w:tcW w:w="539" w:type="dxa"/>
            <w:tcBorders>
              <w:top w:val="nil"/>
              <w:bottom w:val="single" w:sz="4" w:space="0" w:color="auto"/>
            </w:tcBorders>
            <w:vAlign w:val="bottom"/>
          </w:tcPr>
          <w:p w14:paraId="376B1076" w14:textId="77777777" w:rsidR="00771550" w:rsidRPr="00E820C2" w:rsidRDefault="00771550" w:rsidP="0001797B">
            <w:pPr>
              <w:jc w:val="center"/>
              <w:rPr>
                <w:sz w:val="24"/>
                <w:szCs w:val="22"/>
              </w:rPr>
            </w:pPr>
          </w:p>
        </w:tc>
        <w:tc>
          <w:tcPr>
            <w:tcW w:w="1264" w:type="dxa"/>
            <w:gridSpan w:val="4"/>
            <w:tcBorders>
              <w:bottom w:val="nil"/>
            </w:tcBorders>
            <w:vAlign w:val="bottom"/>
          </w:tcPr>
          <w:p w14:paraId="21633D49" w14:textId="77777777" w:rsidR="00771550" w:rsidRPr="00E820C2" w:rsidRDefault="00771550" w:rsidP="0001797B">
            <w:pPr>
              <w:jc w:val="right"/>
              <w:rPr>
                <w:sz w:val="24"/>
                <w:szCs w:val="22"/>
              </w:rPr>
            </w:pPr>
            <w:r w:rsidRPr="00E820C2">
              <w:rPr>
                <w:sz w:val="24"/>
                <w:szCs w:val="22"/>
              </w:rPr>
              <w:t>County</w:t>
            </w:r>
          </w:p>
        </w:tc>
        <w:tc>
          <w:tcPr>
            <w:tcW w:w="630" w:type="dxa"/>
            <w:gridSpan w:val="2"/>
            <w:tcBorders>
              <w:top w:val="nil"/>
              <w:bottom w:val="single" w:sz="4" w:space="0" w:color="auto"/>
            </w:tcBorders>
            <w:vAlign w:val="bottom"/>
          </w:tcPr>
          <w:p w14:paraId="7732D8C2" w14:textId="77777777" w:rsidR="00771550" w:rsidRPr="00E820C2" w:rsidRDefault="00771550" w:rsidP="0001797B">
            <w:pPr>
              <w:jc w:val="center"/>
              <w:rPr>
                <w:sz w:val="24"/>
                <w:szCs w:val="22"/>
              </w:rPr>
            </w:pPr>
          </w:p>
        </w:tc>
        <w:tc>
          <w:tcPr>
            <w:tcW w:w="1080" w:type="dxa"/>
            <w:gridSpan w:val="4"/>
            <w:tcBorders>
              <w:bottom w:val="nil"/>
            </w:tcBorders>
            <w:vAlign w:val="bottom"/>
          </w:tcPr>
          <w:p w14:paraId="74B27000" w14:textId="77777777" w:rsidR="00771550" w:rsidRPr="00E820C2" w:rsidRDefault="00771550" w:rsidP="0001797B">
            <w:pPr>
              <w:jc w:val="right"/>
              <w:rPr>
                <w:sz w:val="24"/>
                <w:szCs w:val="22"/>
              </w:rPr>
            </w:pPr>
            <w:r w:rsidRPr="00E820C2">
              <w:rPr>
                <w:sz w:val="24"/>
                <w:szCs w:val="22"/>
              </w:rPr>
              <w:t>Region</w:t>
            </w:r>
          </w:p>
        </w:tc>
        <w:tc>
          <w:tcPr>
            <w:tcW w:w="540" w:type="dxa"/>
            <w:gridSpan w:val="3"/>
            <w:tcBorders>
              <w:top w:val="nil"/>
              <w:bottom w:val="single" w:sz="4" w:space="0" w:color="auto"/>
            </w:tcBorders>
            <w:vAlign w:val="bottom"/>
          </w:tcPr>
          <w:p w14:paraId="7C7FB4FF" w14:textId="77777777" w:rsidR="00771550" w:rsidRPr="00E820C2" w:rsidRDefault="00771550" w:rsidP="0001797B">
            <w:pPr>
              <w:jc w:val="center"/>
              <w:rPr>
                <w:sz w:val="24"/>
                <w:szCs w:val="22"/>
              </w:rPr>
            </w:pPr>
          </w:p>
        </w:tc>
        <w:tc>
          <w:tcPr>
            <w:tcW w:w="1170" w:type="dxa"/>
            <w:gridSpan w:val="4"/>
            <w:tcBorders>
              <w:bottom w:val="nil"/>
            </w:tcBorders>
            <w:vAlign w:val="bottom"/>
          </w:tcPr>
          <w:p w14:paraId="4A4F845C" w14:textId="77777777" w:rsidR="00771550" w:rsidRPr="00E820C2" w:rsidRDefault="00771550" w:rsidP="0001797B">
            <w:pPr>
              <w:jc w:val="right"/>
              <w:rPr>
                <w:sz w:val="24"/>
                <w:szCs w:val="22"/>
              </w:rPr>
            </w:pPr>
            <w:r w:rsidRPr="00E820C2">
              <w:rPr>
                <w:sz w:val="24"/>
                <w:szCs w:val="22"/>
              </w:rPr>
              <w:t>State</w:t>
            </w:r>
          </w:p>
        </w:tc>
        <w:tc>
          <w:tcPr>
            <w:tcW w:w="540" w:type="dxa"/>
            <w:tcBorders>
              <w:top w:val="nil"/>
              <w:bottom w:val="single" w:sz="4" w:space="0" w:color="auto"/>
            </w:tcBorders>
            <w:vAlign w:val="bottom"/>
          </w:tcPr>
          <w:p w14:paraId="6795A2A6" w14:textId="77777777" w:rsidR="00771550" w:rsidRPr="00E820C2" w:rsidRDefault="00771550" w:rsidP="0001797B">
            <w:pPr>
              <w:jc w:val="center"/>
              <w:rPr>
                <w:sz w:val="24"/>
                <w:szCs w:val="22"/>
              </w:rPr>
            </w:pPr>
          </w:p>
        </w:tc>
        <w:tc>
          <w:tcPr>
            <w:tcW w:w="1359" w:type="dxa"/>
            <w:gridSpan w:val="4"/>
            <w:tcBorders>
              <w:bottom w:val="nil"/>
            </w:tcBorders>
            <w:vAlign w:val="bottom"/>
          </w:tcPr>
          <w:p w14:paraId="728DA35A" w14:textId="77777777" w:rsidR="00771550" w:rsidRPr="00E820C2" w:rsidRDefault="00771550" w:rsidP="0001797B">
            <w:pPr>
              <w:jc w:val="right"/>
              <w:rPr>
                <w:sz w:val="24"/>
                <w:szCs w:val="22"/>
              </w:rPr>
            </w:pPr>
          </w:p>
        </w:tc>
      </w:tr>
      <w:tr w:rsidR="00771550" w:rsidRPr="00E820C2" w14:paraId="5B7655B3" w14:textId="77777777" w:rsidTr="0001797B">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trHeight w:val="175"/>
        </w:trPr>
        <w:tc>
          <w:tcPr>
            <w:tcW w:w="10807" w:type="dxa"/>
            <w:gridSpan w:val="27"/>
            <w:tcBorders>
              <w:top w:val="nil"/>
              <w:bottom w:val="single" w:sz="2" w:space="0" w:color="auto"/>
            </w:tcBorders>
          </w:tcPr>
          <w:p w14:paraId="7FCE26CD" w14:textId="77777777" w:rsidR="00771550" w:rsidRPr="00E820C2" w:rsidRDefault="00771550" w:rsidP="0001797B">
            <w:pPr>
              <w:jc w:val="center"/>
              <w:rPr>
                <w:sz w:val="6"/>
                <w:szCs w:val="4"/>
              </w:rPr>
            </w:pPr>
          </w:p>
          <w:p w14:paraId="22B3815B" w14:textId="77777777" w:rsidR="00771550" w:rsidRPr="00E820C2" w:rsidRDefault="00771550" w:rsidP="0001797B">
            <w:pPr>
              <w:rPr>
                <w:sz w:val="6"/>
                <w:szCs w:val="4"/>
              </w:rPr>
            </w:pPr>
          </w:p>
        </w:tc>
      </w:tr>
      <w:tr w:rsidR="00771550" w:rsidRPr="00E820C2" w14:paraId="36B020CF" w14:textId="77777777" w:rsidTr="0087355A">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trHeight w:val="413"/>
        </w:trPr>
        <w:tc>
          <w:tcPr>
            <w:tcW w:w="4585" w:type="dxa"/>
            <w:gridSpan w:val="7"/>
            <w:tcBorders>
              <w:bottom w:val="nil"/>
            </w:tcBorders>
            <w:vAlign w:val="bottom"/>
          </w:tcPr>
          <w:p w14:paraId="65C2A577" w14:textId="77777777" w:rsidR="00771550" w:rsidRPr="00E820C2" w:rsidRDefault="00771550" w:rsidP="007B7C7E">
            <w:pPr>
              <w:pStyle w:val="ListParagraph"/>
              <w:numPr>
                <w:ilvl w:val="0"/>
                <w:numId w:val="13"/>
              </w:numPr>
              <w:rPr>
                <w:sz w:val="24"/>
                <w:szCs w:val="22"/>
              </w:rPr>
            </w:pPr>
            <w:r w:rsidRPr="00E820C2">
              <w:rPr>
                <w:sz w:val="24"/>
                <w:szCs w:val="22"/>
              </w:rPr>
              <w:t>How many vehicles will be maintained?</w:t>
            </w:r>
          </w:p>
        </w:tc>
        <w:tc>
          <w:tcPr>
            <w:tcW w:w="3510" w:type="dxa"/>
            <w:gridSpan w:val="12"/>
            <w:tcBorders>
              <w:top w:val="nil"/>
              <w:bottom w:val="single" w:sz="4" w:space="0" w:color="auto"/>
            </w:tcBorders>
            <w:vAlign w:val="bottom"/>
          </w:tcPr>
          <w:p w14:paraId="7752C694" w14:textId="77777777" w:rsidR="00771550" w:rsidRPr="00E820C2" w:rsidRDefault="00771550" w:rsidP="0001797B">
            <w:pPr>
              <w:rPr>
                <w:sz w:val="24"/>
                <w:szCs w:val="22"/>
              </w:rPr>
            </w:pPr>
          </w:p>
        </w:tc>
        <w:tc>
          <w:tcPr>
            <w:tcW w:w="2712" w:type="dxa"/>
            <w:gridSpan w:val="8"/>
            <w:tcBorders>
              <w:bottom w:val="nil"/>
            </w:tcBorders>
          </w:tcPr>
          <w:p w14:paraId="3D9921BD" w14:textId="77777777" w:rsidR="00771550" w:rsidRPr="00E820C2" w:rsidRDefault="00771550" w:rsidP="0001797B">
            <w:pPr>
              <w:rPr>
                <w:sz w:val="24"/>
                <w:szCs w:val="22"/>
              </w:rPr>
            </w:pPr>
          </w:p>
        </w:tc>
      </w:tr>
      <w:tr w:rsidR="00771550" w:rsidRPr="00E820C2" w14:paraId="5360A70E" w14:textId="77777777" w:rsidTr="0001797B">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c>
          <w:tcPr>
            <w:tcW w:w="10807" w:type="dxa"/>
            <w:gridSpan w:val="27"/>
            <w:tcBorders>
              <w:top w:val="nil"/>
              <w:bottom w:val="single" w:sz="2" w:space="0" w:color="auto"/>
            </w:tcBorders>
            <w:vAlign w:val="bottom"/>
          </w:tcPr>
          <w:p w14:paraId="1DE7742D" w14:textId="77777777" w:rsidR="00771550" w:rsidRPr="00E820C2" w:rsidRDefault="00771550" w:rsidP="0001797B">
            <w:pPr>
              <w:rPr>
                <w:sz w:val="16"/>
                <w:szCs w:val="14"/>
              </w:rPr>
            </w:pPr>
          </w:p>
        </w:tc>
      </w:tr>
      <w:tr w:rsidR="00771550" w:rsidRPr="00E820C2" w14:paraId="15F71966" w14:textId="77777777" w:rsidTr="0087355A">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gridBefore w:val="1"/>
          <w:wBefore w:w="11" w:type="dxa"/>
          <w:trHeight w:val="395"/>
        </w:trPr>
        <w:tc>
          <w:tcPr>
            <w:tcW w:w="10796" w:type="dxa"/>
            <w:gridSpan w:val="26"/>
            <w:vAlign w:val="bottom"/>
          </w:tcPr>
          <w:p w14:paraId="3DF5B394" w14:textId="77777777" w:rsidR="00771550" w:rsidRPr="00E820C2" w:rsidRDefault="00771550" w:rsidP="007B7C7E">
            <w:pPr>
              <w:pStyle w:val="ListParagraph"/>
              <w:numPr>
                <w:ilvl w:val="0"/>
                <w:numId w:val="13"/>
              </w:numPr>
              <w:rPr>
                <w:sz w:val="24"/>
                <w:szCs w:val="22"/>
              </w:rPr>
            </w:pPr>
            <w:r w:rsidRPr="00E820C2">
              <w:rPr>
                <w:sz w:val="24"/>
                <w:szCs w:val="22"/>
              </w:rPr>
              <w:t xml:space="preserve">How will the request enhance or improve current transportation services that are provided? </w:t>
            </w:r>
          </w:p>
        </w:tc>
      </w:tr>
      <w:tr w:rsidR="00771550" w:rsidRPr="00E820C2" w14:paraId="5940BD60" w14:textId="77777777" w:rsidTr="0087355A">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gridBefore w:val="1"/>
          <w:wBefore w:w="11" w:type="dxa"/>
          <w:trHeight w:val="350"/>
        </w:trPr>
        <w:tc>
          <w:tcPr>
            <w:tcW w:w="265" w:type="dxa"/>
            <w:tcBorders>
              <w:bottom w:val="nil"/>
            </w:tcBorders>
          </w:tcPr>
          <w:p w14:paraId="43960F5C" w14:textId="77777777" w:rsidR="00771550" w:rsidRPr="00E820C2" w:rsidRDefault="00771550" w:rsidP="0001797B">
            <w:pPr>
              <w:rPr>
                <w:sz w:val="24"/>
                <w:szCs w:val="22"/>
              </w:rPr>
            </w:pPr>
          </w:p>
        </w:tc>
        <w:tc>
          <w:tcPr>
            <w:tcW w:w="10249" w:type="dxa"/>
            <w:gridSpan w:val="23"/>
            <w:tcBorders>
              <w:top w:val="nil"/>
              <w:bottom w:val="single" w:sz="2" w:space="0" w:color="auto"/>
            </w:tcBorders>
          </w:tcPr>
          <w:p w14:paraId="6ED803D3" w14:textId="77777777" w:rsidR="00771550" w:rsidRPr="00E820C2" w:rsidRDefault="00771550" w:rsidP="0001797B">
            <w:pPr>
              <w:rPr>
                <w:sz w:val="24"/>
                <w:szCs w:val="22"/>
              </w:rPr>
            </w:pPr>
          </w:p>
        </w:tc>
        <w:tc>
          <w:tcPr>
            <w:tcW w:w="282" w:type="dxa"/>
            <w:gridSpan w:val="2"/>
            <w:tcBorders>
              <w:bottom w:val="nil"/>
            </w:tcBorders>
          </w:tcPr>
          <w:p w14:paraId="7017B9D3" w14:textId="77777777" w:rsidR="00771550" w:rsidRPr="00E820C2" w:rsidRDefault="00771550" w:rsidP="0001797B">
            <w:pPr>
              <w:rPr>
                <w:sz w:val="24"/>
                <w:szCs w:val="22"/>
              </w:rPr>
            </w:pPr>
          </w:p>
        </w:tc>
      </w:tr>
      <w:tr w:rsidR="00771550" w:rsidRPr="00E820C2" w14:paraId="432E4EFF" w14:textId="77777777" w:rsidTr="0087355A">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gridBefore w:val="1"/>
          <w:wBefore w:w="11" w:type="dxa"/>
          <w:trHeight w:val="350"/>
        </w:trPr>
        <w:tc>
          <w:tcPr>
            <w:tcW w:w="265" w:type="dxa"/>
            <w:tcBorders>
              <w:bottom w:val="nil"/>
            </w:tcBorders>
          </w:tcPr>
          <w:p w14:paraId="23ADF11B" w14:textId="77777777" w:rsidR="00771550" w:rsidRPr="00E820C2" w:rsidRDefault="00771550" w:rsidP="0001797B">
            <w:pPr>
              <w:rPr>
                <w:sz w:val="24"/>
                <w:szCs w:val="22"/>
              </w:rPr>
            </w:pPr>
          </w:p>
        </w:tc>
        <w:tc>
          <w:tcPr>
            <w:tcW w:w="10249" w:type="dxa"/>
            <w:gridSpan w:val="23"/>
            <w:tcBorders>
              <w:top w:val="nil"/>
              <w:bottom w:val="single" w:sz="2" w:space="0" w:color="auto"/>
            </w:tcBorders>
          </w:tcPr>
          <w:p w14:paraId="63075B7E" w14:textId="77777777" w:rsidR="00771550" w:rsidRPr="00E820C2" w:rsidRDefault="00771550" w:rsidP="0001797B">
            <w:pPr>
              <w:rPr>
                <w:sz w:val="24"/>
                <w:szCs w:val="22"/>
              </w:rPr>
            </w:pPr>
          </w:p>
        </w:tc>
        <w:tc>
          <w:tcPr>
            <w:tcW w:w="282" w:type="dxa"/>
            <w:gridSpan w:val="2"/>
            <w:tcBorders>
              <w:bottom w:val="nil"/>
            </w:tcBorders>
          </w:tcPr>
          <w:p w14:paraId="2C4DE3F1" w14:textId="77777777" w:rsidR="00771550" w:rsidRPr="00E820C2" w:rsidRDefault="00771550" w:rsidP="0001797B">
            <w:pPr>
              <w:rPr>
                <w:sz w:val="24"/>
                <w:szCs w:val="22"/>
              </w:rPr>
            </w:pPr>
          </w:p>
        </w:tc>
      </w:tr>
      <w:tr w:rsidR="00771550" w:rsidRPr="00E820C2" w14:paraId="2CE62ABB" w14:textId="77777777" w:rsidTr="0087355A">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gridBefore w:val="1"/>
          <w:wBefore w:w="11" w:type="dxa"/>
          <w:trHeight w:val="350"/>
        </w:trPr>
        <w:tc>
          <w:tcPr>
            <w:tcW w:w="265" w:type="dxa"/>
            <w:tcBorders>
              <w:bottom w:val="nil"/>
            </w:tcBorders>
          </w:tcPr>
          <w:p w14:paraId="62995A30" w14:textId="77777777" w:rsidR="00771550" w:rsidRPr="00E820C2" w:rsidRDefault="00771550" w:rsidP="0001797B">
            <w:pPr>
              <w:rPr>
                <w:sz w:val="24"/>
                <w:szCs w:val="22"/>
              </w:rPr>
            </w:pPr>
          </w:p>
        </w:tc>
        <w:tc>
          <w:tcPr>
            <w:tcW w:w="10249" w:type="dxa"/>
            <w:gridSpan w:val="23"/>
            <w:tcBorders>
              <w:top w:val="nil"/>
              <w:bottom w:val="single" w:sz="2" w:space="0" w:color="auto"/>
            </w:tcBorders>
          </w:tcPr>
          <w:p w14:paraId="3025BD34" w14:textId="77777777" w:rsidR="00771550" w:rsidRPr="00E820C2" w:rsidRDefault="00771550" w:rsidP="0001797B">
            <w:pPr>
              <w:rPr>
                <w:sz w:val="24"/>
                <w:szCs w:val="22"/>
              </w:rPr>
            </w:pPr>
          </w:p>
        </w:tc>
        <w:tc>
          <w:tcPr>
            <w:tcW w:w="282" w:type="dxa"/>
            <w:gridSpan w:val="2"/>
            <w:tcBorders>
              <w:bottom w:val="nil"/>
            </w:tcBorders>
          </w:tcPr>
          <w:p w14:paraId="32D83E98" w14:textId="77777777" w:rsidR="00771550" w:rsidRPr="00E820C2" w:rsidRDefault="00771550" w:rsidP="0001797B">
            <w:pPr>
              <w:rPr>
                <w:sz w:val="24"/>
                <w:szCs w:val="22"/>
              </w:rPr>
            </w:pPr>
          </w:p>
        </w:tc>
      </w:tr>
      <w:tr w:rsidR="00771550" w:rsidRPr="00E820C2" w14:paraId="0C0A8F4C" w14:textId="77777777" w:rsidTr="0087355A">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gridBefore w:val="1"/>
          <w:wBefore w:w="11" w:type="dxa"/>
          <w:trHeight w:val="193"/>
        </w:trPr>
        <w:tc>
          <w:tcPr>
            <w:tcW w:w="10796" w:type="dxa"/>
            <w:gridSpan w:val="26"/>
            <w:tcBorders>
              <w:top w:val="nil"/>
              <w:bottom w:val="single" w:sz="2" w:space="0" w:color="auto"/>
            </w:tcBorders>
          </w:tcPr>
          <w:p w14:paraId="150215C9" w14:textId="77777777" w:rsidR="00771550" w:rsidRPr="00E820C2" w:rsidRDefault="00771550" w:rsidP="0001797B">
            <w:pPr>
              <w:rPr>
                <w:sz w:val="12"/>
                <w:szCs w:val="10"/>
              </w:rPr>
            </w:pPr>
          </w:p>
        </w:tc>
      </w:tr>
      <w:tr w:rsidR="00771550" w:rsidRPr="00E820C2" w14:paraId="71F3C27F" w14:textId="77777777" w:rsidTr="0087355A">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trHeight w:val="472"/>
        </w:trPr>
        <w:tc>
          <w:tcPr>
            <w:tcW w:w="5488" w:type="dxa"/>
            <w:gridSpan w:val="9"/>
            <w:vAlign w:val="bottom"/>
          </w:tcPr>
          <w:p w14:paraId="0C2810D5" w14:textId="77777777" w:rsidR="00771550" w:rsidRPr="00E820C2" w:rsidRDefault="00771550" w:rsidP="007B7C7E">
            <w:pPr>
              <w:pStyle w:val="ListParagraph"/>
              <w:numPr>
                <w:ilvl w:val="0"/>
                <w:numId w:val="13"/>
              </w:numPr>
              <w:tabs>
                <w:tab w:val="left" w:pos="0"/>
              </w:tabs>
              <w:rPr>
                <w:bCs/>
                <w:iCs/>
                <w:sz w:val="24"/>
              </w:rPr>
            </w:pPr>
            <w:r w:rsidRPr="00E820C2">
              <w:rPr>
                <w:bCs/>
                <w:iCs/>
                <w:sz w:val="24"/>
              </w:rPr>
              <w:t xml:space="preserve">Will vehicle maintenance be performed in-house? </w:t>
            </w:r>
          </w:p>
        </w:tc>
        <w:tc>
          <w:tcPr>
            <w:tcW w:w="630" w:type="dxa"/>
            <w:gridSpan w:val="2"/>
            <w:vAlign w:val="bottom"/>
          </w:tcPr>
          <w:p w14:paraId="781A7406" w14:textId="77777777" w:rsidR="00771550" w:rsidRPr="00E820C2" w:rsidRDefault="00771550" w:rsidP="0001797B">
            <w:pPr>
              <w:tabs>
                <w:tab w:val="left" w:pos="0"/>
              </w:tabs>
              <w:jc w:val="right"/>
              <w:rPr>
                <w:bCs/>
                <w:iCs/>
                <w:sz w:val="24"/>
              </w:rPr>
            </w:pPr>
            <w:r w:rsidRPr="00E820C2">
              <w:rPr>
                <w:bCs/>
                <w:iCs/>
                <w:sz w:val="24"/>
              </w:rPr>
              <w:t>Yes</w:t>
            </w:r>
          </w:p>
        </w:tc>
        <w:tc>
          <w:tcPr>
            <w:tcW w:w="450" w:type="dxa"/>
            <w:tcBorders>
              <w:top w:val="nil"/>
              <w:bottom w:val="single" w:sz="4" w:space="0" w:color="auto"/>
            </w:tcBorders>
            <w:vAlign w:val="bottom"/>
          </w:tcPr>
          <w:p w14:paraId="29E1F04F" w14:textId="77777777" w:rsidR="00771550" w:rsidRPr="00E820C2" w:rsidRDefault="00771550" w:rsidP="0001797B">
            <w:pPr>
              <w:tabs>
                <w:tab w:val="left" w:pos="0"/>
              </w:tabs>
              <w:jc w:val="right"/>
              <w:rPr>
                <w:bCs/>
                <w:iCs/>
                <w:sz w:val="24"/>
              </w:rPr>
            </w:pPr>
          </w:p>
        </w:tc>
        <w:tc>
          <w:tcPr>
            <w:tcW w:w="720" w:type="dxa"/>
            <w:gridSpan w:val="4"/>
            <w:vAlign w:val="bottom"/>
          </w:tcPr>
          <w:p w14:paraId="5BCCD05A" w14:textId="77777777" w:rsidR="00771550" w:rsidRPr="00E820C2" w:rsidRDefault="00771550" w:rsidP="0001797B">
            <w:pPr>
              <w:tabs>
                <w:tab w:val="left" w:pos="0"/>
              </w:tabs>
              <w:jc w:val="right"/>
              <w:rPr>
                <w:bCs/>
                <w:iCs/>
                <w:sz w:val="24"/>
              </w:rPr>
            </w:pPr>
            <w:r w:rsidRPr="00E820C2">
              <w:rPr>
                <w:bCs/>
                <w:iCs/>
                <w:sz w:val="24"/>
              </w:rPr>
              <w:t>No</w:t>
            </w:r>
          </w:p>
        </w:tc>
        <w:tc>
          <w:tcPr>
            <w:tcW w:w="450" w:type="dxa"/>
            <w:gridSpan w:val="2"/>
            <w:tcBorders>
              <w:top w:val="nil"/>
              <w:bottom w:val="single" w:sz="4" w:space="0" w:color="auto"/>
            </w:tcBorders>
            <w:vAlign w:val="bottom"/>
          </w:tcPr>
          <w:p w14:paraId="5B61FBBD" w14:textId="77777777" w:rsidR="00771550" w:rsidRPr="00E820C2" w:rsidRDefault="00771550" w:rsidP="0001797B">
            <w:pPr>
              <w:tabs>
                <w:tab w:val="left" w:pos="0"/>
              </w:tabs>
              <w:jc w:val="right"/>
              <w:rPr>
                <w:bCs/>
                <w:iCs/>
                <w:sz w:val="24"/>
              </w:rPr>
            </w:pPr>
          </w:p>
        </w:tc>
        <w:tc>
          <w:tcPr>
            <w:tcW w:w="3069" w:type="dxa"/>
            <w:gridSpan w:val="9"/>
            <w:vAlign w:val="bottom"/>
          </w:tcPr>
          <w:p w14:paraId="590362D7" w14:textId="77777777" w:rsidR="00771550" w:rsidRPr="00E820C2" w:rsidRDefault="00771550" w:rsidP="0001797B">
            <w:pPr>
              <w:tabs>
                <w:tab w:val="left" w:pos="0"/>
              </w:tabs>
              <w:jc w:val="right"/>
              <w:rPr>
                <w:bCs/>
                <w:iCs/>
                <w:sz w:val="24"/>
              </w:rPr>
            </w:pPr>
          </w:p>
        </w:tc>
      </w:tr>
      <w:tr w:rsidR="0087355A" w:rsidRPr="00E820C2" w14:paraId="2115CEDF" w14:textId="77777777" w:rsidTr="0087355A">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trHeight w:val="135"/>
        </w:trPr>
        <w:tc>
          <w:tcPr>
            <w:tcW w:w="10807" w:type="dxa"/>
            <w:gridSpan w:val="27"/>
            <w:vAlign w:val="bottom"/>
          </w:tcPr>
          <w:p w14:paraId="2BBD87F7" w14:textId="77777777" w:rsidR="0087355A" w:rsidRPr="0087355A" w:rsidRDefault="0087355A" w:rsidP="0001797B">
            <w:pPr>
              <w:tabs>
                <w:tab w:val="left" w:pos="0"/>
              </w:tabs>
              <w:jc w:val="right"/>
              <w:rPr>
                <w:bCs/>
                <w:iCs/>
                <w:sz w:val="8"/>
                <w:szCs w:val="8"/>
              </w:rPr>
            </w:pPr>
          </w:p>
        </w:tc>
      </w:tr>
      <w:tr w:rsidR="00771550" w:rsidRPr="00E820C2" w14:paraId="29D18B05" w14:textId="77777777" w:rsidTr="0087355A">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trHeight w:val="472"/>
        </w:trPr>
        <w:tc>
          <w:tcPr>
            <w:tcW w:w="5488" w:type="dxa"/>
            <w:gridSpan w:val="9"/>
            <w:tcBorders>
              <w:top w:val="nil"/>
            </w:tcBorders>
            <w:vAlign w:val="bottom"/>
          </w:tcPr>
          <w:p w14:paraId="2F796DA9" w14:textId="77777777" w:rsidR="00771550" w:rsidRPr="00E820C2" w:rsidRDefault="00771550" w:rsidP="0001797B">
            <w:pPr>
              <w:tabs>
                <w:tab w:val="left" w:pos="0"/>
              </w:tabs>
              <w:rPr>
                <w:bCs/>
                <w:iCs/>
                <w:sz w:val="24"/>
              </w:rPr>
            </w:pPr>
            <w:r w:rsidRPr="00E820C2">
              <w:rPr>
                <w:bCs/>
                <w:iCs/>
                <w:sz w:val="24"/>
              </w:rPr>
              <w:t xml:space="preserve">       Will vehicle maintenance be outsourced? </w:t>
            </w:r>
          </w:p>
        </w:tc>
        <w:tc>
          <w:tcPr>
            <w:tcW w:w="630" w:type="dxa"/>
            <w:gridSpan w:val="2"/>
            <w:tcBorders>
              <w:top w:val="nil"/>
            </w:tcBorders>
            <w:vAlign w:val="bottom"/>
          </w:tcPr>
          <w:p w14:paraId="6070B90B" w14:textId="77777777" w:rsidR="00771550" w:rsidRPr="00E820C2" w:rsidRDefault="00771550" w:rsidP="0001797B">
            <w:pPr>
              <w:tabs>
                <w:tab w:val="left" w:pos="0"/>
              </w:tabs>
              <w:jc w:val="right"/>
              <w:rPr>
                <w:bCs/>
                <w:iCs/>
                <w:sz w:val="24"/>
              </w:rPr>
            </w:pPr>
            <w:r w:rsidRPr="00E820C2">
              <w:rPr>
                <w:bCs/>
                <w:iCs/>
                <w:sz w:val="24"/>
              </w:rPr>
              <w:t>Yes</w:t>
            </w:r>
          </w:p>
        </w:tc>
        <w:tc>
          <w:tcPr>
            <w:tcW w:w="450" w:type="dxa"/>
            <w:tcBorders>
              <w:top w:val="nil"/>
              <w:bottom w:val="single" w:sz="4" w:space="0" w:color="auto"/>
            </w:tcBorders>
            <w:vAlign w:val="bottom"/>
          </w:tcPr>
          <w:p w14:paraId="5F77D43A" w14:textId="77777777" w:rsidR="00771550" w:rsidRPr="00E820C2" w:rsidRDefault="00771550" w:rsidP="0001797B">
            <w:pPr>
              <w:tabs>
                <w:tab w:val="left" w:pos="0"/>
              </w:tabs>
              <w:jc w:val="right"/>
              <w:rPr>
                <w:bCs/>
                <w:iCs/>
                <w:sz w:val="24"/>
              </w:rPr>
            </w:pPr>
          </w:p>
        </w:tc>
        <w:tc>
          <w:tcPr>
            <w:tcW w:w="720" w:type="dxa"/>
            <w:gridSpan w:val="4"/>
            <w:tcBorders>
              <w:top w:val="nil"/>
            </w:tcBorders>
            <w:vAlign w:val="bottom"/>
          </w:tcPr>
          <w:p w14:paraId="1315B13B" w14:textId="77777777" w:rsidR="00771550" w:rsidRPr="00E820C2" w:rsidRDefault="00771550" w:rsidP="0001797B">
            <w:pPr>
              <w:tabs>
                <w:tab w:val="left" w:pos="0"/>
              </w:tabs>
              <w:jc w:val="right"/>
              <w:rPr>
                <w:bCs/>
                <w:iCs/>
                <w:sz w:val="24"/>
              </w:rPr>
            </w:pPr>
            <w:r w:rsidRPr="00E820C2">
              <w:rPr>
                <w:bCs/>
                <w:iCs/>
                <w:sz w:val="24"/>
              </w:rPr>
              <w:t>No</w:t>
            </w:r>
          </w:p>
        </w:tc>
        <w:tc>
          <w:tcPr>
            <w:tcW w:w="450" w:type="dxa"/>
            <w:gridSpan w:val="2"/>
            <w:tcBorders>
              <w:top w:val="nil"/>
              <w:bottom w:val="single" w:sz="2" w:space="0" w:color="auto"/>
            </w:tcBorders>
            <w:vAlign w:val="bottom"/>
          </w:tcPr>
          <w:p w14:paraId="423CD716" w14:textId="77777777" w:rsidR="00771550" w:rsidRPr="00E820C2" w:rsidRDefault="00771550" w:rsidP="0001797B">
            <w:pPr>
              <w:tabs>
                <w:tab w:val="left" w:pos="0"/>
              </w:tabs>
              <w:jc w:val="right"/>
              <w:rPr>
                <w:bCs/>
                <w:iCs/>
                <w:sz w:val="24"/>
              </w:rPr>
            </w:pPr>
          </w:p>
        </w:tc>
        <w:tc>
          <w:tcPr>
            <w:tcW w:w="3069" w:type="dxa"/>
            <w:gridSpan w:val="9"/>
            <w:vAlign w:val="bottom"/>
          </w:tcPr>
          <w:p w14:paraId="331438BD" w14:textId="77777777" w:rsidR="00771550" w:rsidRPr="00E820C2" w:rsidRDefault="00771550" w:rsidP="0001797B">
            <w:pPr>
              <w:tabs>
                <w:tab w:val="left" w:pos="0"/>
              </w:tabs>
              <w:jc w:val="right"/>
              <w:rPr>
                <w:bCs/>
                <w:iCs/>
                <w:sz w:val="24"/>
              </w:rPr>
            </w:pPr>
          </w:p>
        </w:tc>
      </w:tr>
      <w:tr w:rsidR="00771550" w:rsidRPr="00E820C2" w14:paraId="2F9611DD" w14:textId="77777777" w:rsidTr="0001797B">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trHeight w:val="175"/>
        </w:trPr>
        <w:tc>
          <w:tcPr>
            <w:tcW w:w="10807" w:type="dxa"/>
            <w:gridSpan w:val="27"/>
            <w:vAlign w:val="bottom"/>
          </w:tcPr>
          <w:p w14:paraId="66CF08EB" w14:textId="77777777" w:rsidR="00771550" w:rsidRPr="00E820C2" w:rsidRDefault="00771550" w:rsidP="0001797B">
            <w:pPr>
              <w:tabs>
                <w:tab w:val="left" w:pos="0"/>
              </w:tabs>
              <w:jc w:val="right"/>
              <w:rPr>
                <w:bCs/>
                <w:iCs/>
                <w:sz w:val="14"/>
                <w:szCs w:val="14"/>
              </w:rPr>
            </w:pPr>
          </w:p>
        </w:tc>
      </w:tr>
    </w:tbl>
    <w:p w14:paraId="0403F230" w14:textId="7844D5F9" w:rsidR="006A41CE" w:rsidRPr="00E820C2" w:rsidRDefault="006A41CE" w:rsidP="00F1538D">
      <w:pPr>
        <w:rPr>
          <w:sz w:val="24"/>
          <w:szCs w:val="22"/>
        </w:rPr>
      </w:pPr>
    </w:p>
    <w:p w14:paraId="03D198F0" w14:textId="1AE4DCD2" w:rsidR="00E23761" w:rsidRPr="00E820C2" w:rsidRDefault="00E23761" w:rsidP="00F1538D">
      <w:pPr>
        <w:rPr>
          <w:sz w:val="24"/>
          <w:szCs w:val="22"/>
        </w:rPr>
      </w:pPr>
    </w:p>
    <w:p w14:paraId="58F82F84" w14:textId="4443C2E1" w:rsidR="00E23761" w:rsidRPr="00E820C2" w:rsidRDefault="00E23761" w:rsidP="00F1538D">
      <w:pPr>
        <w:rPr>
          <w:sz w:val="24"/>
          <w:szCs w:val="22"/>
        </w:rPr>
      </w:pPr>
    </w:p>
    <w:p w14:paraId="7698091A" w14:textId="41A222B5" w:rsidR="00E23761" w:rsidRPr="00E820C2" w:rsidRDefault="00E23761" w:rsidP="00F1538D">
      <w:pPr>
        <w:rPr>
          <w:sz w:val="24"/>
          <w:szCs w:val="22"/>
        </w:rPr>
      </w:pPr>
    </w:p>
    <w:p w14:paraId="041A41C4" w14:textId="7E599EAB" w:rsidR="00E23761" w:rsidRPr="00E820C2" w:rsidRDefault="00E23761" w:rsidP="00F1538D">
      <w:pPr>
        <w:rPr>
          <w:sz w:val="24"/>
          <w:szCs w:val="22"/>
        </w:rPr>
      </w:pPr>
    </w:p>
    <w:p w14:paraId="4F28F53D" w14:textId="71550D62" w:rsidR="00E23761" w:rsidRPr="00E820C2" w:rsidRDefault="00E23761" w:rsidP="00F1538D">
      <w:pPr>
        <w:rPr>
          <w:sz w:val="24"/>
          <w:szCs w:val="22"/>
        </w:rPr>
      </w:pPr>
    </w:p>
    <w:p w14:paraId="66EF5BD7" w14:textId="07A32F09" w:rsidR="00E23761" w:rsidRPr="00E820C2" w:rsidRDefault="00E23761" w:rsidP="00F1538D">
      <w:pPr>
        <w:rPr>
          <w:sz w:val="24"/>
          <w:szCs w:val="22"/>
        </w:rPr>
      </w:pPr>
    </w:p>
    <w:p w14:paraId="1A501D46" w14:textId="0E7FD854" w:rsidR="00E23761" w:rsidRPr="00E820C2" w:rsidRDefault="00E23761" w:rsidP="00F1538D">
      <w:pPr>
        <w:rPr>
          <w:sz w:val="24"/>
          <w:szCs w:val="22"/>
        </w:rPr>
      </w:pPr>
    </w:p>
    <w:p w14:paraId="599AD672" w14:textId="2421BBA4" w:rsidR="00E23761" w:rsidRPr="00E820C2" w:rsidRDefault="00E23761" w:rsidP="00F1538D">
      <w:pPr>
        <w:rPr>
          <w:sz w:val="24"/>
          <w:szCs w:val="22"/>
        </w:rPr>
      </w:pPr>
    </w:p>
    <w:p w14:paraId="3D284F74" w14:textId="4E7CFCEA" w:rsidR="00E23761" w:rsidRPr="00E820C2" w:rsidRDefault="00E23761" w:rsidP="00F1538D">
      <w:pPr>
        <w:rPr>
          <w:sz w:val="24"/>
          <w:szCs w:val="22"/>
        </w:rPr>
      </w:pPr>
    </w:p>
    <w:p w14:paraId="2BFF8CCD" w14:textId="05C96E9E" w:rsidR="00E23761" w:rsidRPr="00E820C2" w:rsidRDefault="00E23761" w:rsidP="00F1538D">
      <w:pPr>
        <w:rPr>
          <w:sz w:val="24"/>
          <w:szCs w:val="22"/>
        </w:rPr>
      </w:pPr>
    </w:p>
    <w:p w14:paraId="1BA54438" w14:textId="2E36E140" w:rsidR="00E23761" w:rsidRPr="00E820C2" w:rsidRDefault="00E23761" w:rsidP="00F1538D">
      <w:pPr>
        <w:rPr>
          <w:sz w:val="24"/>
          <w:szCs w:val="22"/>
        </w:rPr>
      </w:pPr>
    </w:p>
    <w:p w14:paraId="0A6C23FA" w14:textId="71ACEB7C" w:rsidR="00E23761" w:rsidRPr="00E820C2" w:rsidRDefault="00E23761" w:rsidP="00F1538D">
      <w:pPr>
        <w:rPr>
          <w:sz w:val="24"/>
          <w:szCs w:val="22"/>
        </w:rPr>
      </w:pPr>
    </w:p>
    <w:p w14:paraId="11D2E0B2" w14:textId="6202CED3" w:rsidR="00E23761" w:rsidRPr="00E820C2" w:rsidRDefault="00E23761" w:rsidP="00F1538D">
      <w:pPr>
        <w:rPr>
          <w:sz w:val="24"/>
          <w:szCs w:val="22"/>
        </w:rPr>
      </w:pPr>
    </w:p>
    <w:p w14:paraId="20C55D68" w14:textId="4E9D0FB5" w:rsidR="00E23761" w:rsidRPr="00E820C2" w:rsidRDefault="00E23761" w:rsidP="00F1538D">
      <w:pPr>
        <w:rPr>
          <w:sz w:val="24"/>
          <w:szCs w:val="22"/>
        </w:rPr>
      </w:pPr>
    </w:p>
    <w:p w14:paraId="7A70840B" w14:textId="49868C69" w:rsidR="00E23761" w:rsidRPr="00E820C2" w:rsidRDefault="00E23761" w:rsidP="00F1538D">
      <w:pPr>
        <w:rPr>
          <w:sz w:val="24"/>
          <w:szCs w:val="22"/>
        </w:rPr>
      </w:pPr>
    </w:p>
    <w:p w14:paraId="49C58012" w14:textId="38CF09E8" w:rsidR="00E23761" w:rsidRPr="00E820C2" w:rsidRDefault="00E23761" w:rsidP="00F1538D">
      <w:pPr>
        <w:rPr>
          <w:sz w:val="24"/>
          <w:szCs w:val="22"/>
        </w:rPr>
      </w:pPr>
    </w:p>
    <w:p w14:paraId="236076C5" w14:textId="77777777" w:rsidR="00233386" w:rsidRPr="00E820C2" w:rsidRDefault="00233386" w:rsidP="00F1538D">
      <w:pPr>
        <w:rPr>
          <w:sz w:val="24"/>
          <w:szCs w:val="22"/>
        </w:rPr>
        <w:sectPr w:rsidR="00233386" w:rsidRPr="00E820C2" w:rsidSect="00401053">
          <w:pgSz w:w="12240" w:h="15840"/>
          <w:pgMar w:top="720" w:right="720" w:bottom="720" w:left="720" w:header="720" w:footer="432" w:gutter="0"/>
          <w:cols w:space="720"/>
          <w:docGrid w:linePitch="381"/>
        </w:sectPr>
      </w:pPr>
    </w:p>
    <w:p w14:paraId="17CF540D" w14:textId="0D0D32F5" w:rsidR="003604BE" w:rsidRPr="00E820C2" w:rsidRDefault="003604BE" w:rsidP="003604BE">
      <w:pPr>
        <w:rPr>
          <w:b/>
          <w:iCs/>
          <w:color w:val="0070C0"/>
          <w:szCs w:val="18"/>
          <w:u w:val="single"/>
        </w:rPr>
      </w:pPr>
      <w:r w:rsidRPr="00E820C2">
        <w:rPr>
          <w:iCs/>
          <w:sz w:val="22"/>
          <w:szCs w:val="20"/>
          <w:u w:val="single"/>
        </w:rPr>
        <w:lastRenderedPageBreak/>
        <w:t xml:space="preserve"> </w:t>
      </w:r>
      <w:r w:rsidRPr="00E820C2">
        <w:rPr>
          <w:b/>
          <w:iCs/>
          <w:color w:val="0070C0"/>
          <w:szCs w:val="18"/>
          <w:u w:val="single"/>
        </w:rPr>
        <w:t>Exhibit 5:</w:t>
      </w:r>
      <w:r w:rsidR="00CA03CB" w:rsidRPr="00E820C2">
        <w:rPr>
          <w:b/>
          <w:iCs/>
          <w:color w:val="0070C0"/>
          <w:szCs w:val="18"/>
          <w:u w:val="single"/>
        </w:rPr>
        <w:t xml:space="preserve"> </w:t>
      </w:r>
      <w:r w:rsidRPr="00E820C2">
        <w:rPr>
          <w:b/>
          <w:iCs/>
          <w:color w:val="0070C0"/>
          <w:szCs w:val="18"/>
          <w:u w:val="single"/>
        </w:rPr>
        <w:t>Fiscal, Managerial, and Operational Capacity</w:t>
      </w:r>
    </w:p>
    <w:p w14:paraId="0B9B2F69" w14:textId="61A3BB37" w:rsidR="003604BE" w:rsidRPr="00E820C2" w:rsidRDefault="003604BE" w:rsidP="003604BE">
      <w:pPr>
        <w:rPr>
          <w:bCs/>
          <w:i/>
          <w:color w:val="0000CC"/>
          <w:sz w:val="24"/>
          <w:szCs w:val="16"/>
        </w:rPr>
      </w:pPr>
      <w:r w:rsidRPr="00E820C2">
        <w:rPr>
          <w:bCs/>
          <w:i/>
          <w:color w:val="0070C0"/>
          <w:sz w:val="24"/>
          <w:szCs w:val="16"/>
          <w:u w:val="words"/>
        </w:rPr>
        <w:t xml:space="preserve"> </w:t>
      </w:r>
      <w:r w:rsidRPr="00E820C2">
        <w:rPr>
          <w:bCs/>
          <w:i/>
          <w:color w:val="0000CC"/>
          <w:sz w:val="24"/>
          <w:szCs w:val="16"/>
        </w:rPr>
        <w:t xml:space="preserve">(All Applicants Must Fully Complete </w:t>
      </w:r>
      <w:r w:rsidR="009D0DCA">
        <w:rPr>
          <w:bCs/>
          <w:i/>
          <w:color w:val="0000CC"/>
          <w:sz w:val="24"/>
          <w:szCs w:val="16"/>
        </w:rPr>
        <w:t>t</w:t>
      </w:r>
      <w:r w:rsidRPr="00E820C2">
        <w:rPr>
          <w:bCs/>
          <w:i/>
          <w:color w:val="0000CC"/>
          <w:sz w:val="24"/>
          <w:szCs w:val="16"/>
        </w:rPr>
        <w:t>his Exhibit)</w:t>
      </w:r>
    </w:p>
    <w:p w14:paraId="21E90C18" w14:textId="0481C5A5" w:rsidR="003604BE" w:rsidRPr="00E820C2" w:rsidRDefault="003604BE" w:rsidP="003604BE">
      <w:pPr>
        <w:rPr>
          <w:bCs/>
          <w:i/>
          <w:color w:val="0000CC"/>
          <w:sz w:val="24"/>
          <w:szCs w:val="16"/>
        </w:rPr>
      </w:pPr>
    </w:p>
    <w:tbl>
      <w:tblPr>
        <w:tblStyle w:val="TableGrid"/>
        <w:tblW w:w="0" w:type="auto"/>
        <w:tblLook w:val="04A0" w:firstRow="1" w:lastRow="0" w:firstColumn="1" w:lastColumn="0" w:noHBand="0" w:noVBand="1"/>
      </w:tblPr>
      <w:tblGrid>
        <w:gridCol w:w="10790"/>
      </w:tblGrid>
      <w:tr w:rsidR="003604BE" w:rsidRPr="00E820C2" w14:paraId="442C7BAC" w14:textId="77777777" w:rsidTr="003604BE">
        <w:tc>
          <w:tcPr>
            <w:tcW w:w="10790" w:type="dxa"/>
            <w:shd w:val="clear" w:color="auto" w:fill="DEEAF6" w:themeFill="accent5" w:themeFillTint="33"/>
          </w:tcPr>
          <w:p w14:paraId="14F39ECD" w14:textId="278B2209" w:rsidR="003604BE" w:rsidRPr="00E820C2" w:rsidRDefault="003604BE" w:rsidP="00C61C26">
            <w:pPr>
              <w:jc w:val="both"/>
              <w:rPr>
                <w:b/>
                <w:bCs/>
                <w:sz w:val="24"/>
              </w:rPr>
            </w:pPr>
            <w:r w:rsidRPr="00E820C2">
              <w:rPr>
                <w:b/>
                <w:bCs/>
                <w:sz w:val="24"/>
              </w:rPr>
              <w:t xml:space="preserve">In this section, the </w:t>
            </w:r>
            <w:r w:rsidR="009D0DCA">
              <w:rPr>
                <w:b/>
                <w:bCs/>
                <w:sz w:val="24"/>
              </w:rPr>
              <w:t>a</w:t>
            </w:r>
            <w:r w:rsidRPr="00E820C2">
              <w:rPr>
                <w:b/>
                <w:bCs/>
                <w:sz w:val="24"/>
              </w:rPr>
              <w:t xml:space="preserve">pplicant must demonstrate that it has the fiscal, managerial, and operational capabilities to manage transportation funds for the duration of the project.  Information provided will be verified during site visits. </w:t>
            </w:r>
            <w:r w:rsidRPr="00113C30">
              <w:rPr>
                <w:b/>
                <w:bCs/>
                <w:sz w:val="24"/>
                <w:u w:val="single"/>
              </w:rPr>
              <w:t>Include all requested information</w:t>
            </w:r>
            <w:r w:rsidRPr="00E820C2">
              <w:rPr>
                <w:b/>
                <w:bCs/>
                <w:sz w:val="24"/>
              </w:rPr>
              <w:t>. Use a narrative format.</w:t>
            </w:r>
          </w:p>
          <w:p w14:paraId="1E1C3990" w14:textId="77777777" w:rsidR="003604BE" w:rsidRPr="00E820C2" w:rsidRDefault="003604BE" w:rsidP="00C61C26">
            <w:pPr>
              <w:jc w:val="both"/>
              <w:rPr>
                <w:b/>
                <w:bCs/>
                <w:iCs/>
                <w:color w:val="0000CC"/>
                <w:sz w:val="24"/>
              </w:rPr>
            </w:pPr>
          </w:p>
          <w:p w14:paraId="7AA1C354" w14:textId="77777777" w:rsidR="003604BE" w:rsidRPr="00E820C2" w:rsidRDefault="003604BE" w:rsidP="003604BE">
            <w:pPr>
              <w:rPr>
                <w:b/>
                <w:iCs/>
                <w:sz w:val="24"/>
                <w:szCs w:val="16"/>
              </w:rPr>
            </w:pPr>
            <w:r w:rsidRPr="00E820C2">
              <w:rPr>
                <w:b/>
                <w:iCs/>
                <w:sz w:val="24"/>
                <w:szCs w:val="16"/>
              </w:rPr>
              <w:t>Narrative should include the following items:</w:t>
            </w:r>
          </w:p>
          <w:p w14:paraId="43A93057" w14:textId="77777777" w:rsidR="003604BE" w:rsidRPr="00E820C2" w:rsidRDefault="003604BE" w:rsidP="007B7C7E">
            <w:pPr>
              <w:pStyle w:val="ListParagraph"/>
              <w:numPr>
                <w:ilvl w:val="0"/>
                <w:numId w:val="14"/>
              </w:numPr>
              <w:rPr>
                <w:b/>
                <w:iCs/>
                <w:sz w:val="24"/>
                <w:szCs w:val="16"/>
              </w:rPr>
            </w:pPr>
            <w:r w:rsidRPr="00E820C2">
              <w:rPr>
                <w:b/>
                <w:iCs/>
                <w:sz w:val="24"/>
                <w:szCs w:val="16"/>
              </w:rPr>
              <w:t>Number of years of experience providing transportation.</w:t>
            </w:r>
          </w:p>
          <w:p w14:paraId="4C66D003" w14:textId="169D7968" w:rsidR="003604BE" w:rsidRPr="00E820C2" w:rsidRDefault="003604BE" w:rsidP="007B7C7E">
            <w:pPr>
              <w:pStyle w:val="ListParagraph"/>
              <w:numPr>
                <w:ilvl w:val="0"/>
                <w:numId w:val="14"/>
              </w:numPr>
              <w:rPr>
                <w:b/>
                <w:iCs/>
                <w:sz w:val="24"/>
                <w:szCs w:val="16"/>
              </w:rPr>
            </w:pPr>
            <w:r w:rsidRPr="00E820C2">
              <w:rPr>
                <w:b/>
                <w:iCs/>
                <w:sz w:val="24"/>
                <w:szCs w:val="16"/>
              </w:rPr>
              <w:t xml:space="preserve">Experience of </w:t>
            </w:r>
            <w:r w:rsidR="009D0DCA">
              <w:rPr>
                <w:b/>
                <w:iCs/>
                <w:sz w:val="24"/>
                <w:szCs w:val="16"/>
              </w:rPr>
              <w:t>p</w:t>
            </w:r>
            <w:r w:rsidRPr="00E820C2">
              <w:rPr>
                <w:b/>
                <w:iCs/>
                <w:sz w:val="24"/>
                <w:szCs w:val="16"/>
              </w:rPr>
              <w:t xml:space="preserve">roject </w:t>
            </w:r>
            <w:r w:rsidR="009D0DCA">
              <w:rPr>
                <w:b/>
                <w:iCs/>
                <w:sz w:val="24"/>
                <w:szCs w:val="16"/>
              </w:rPr>
              <w:t>m</w:t>
            </w:r>
            <w:r w:rsidRPr="00E820C2">
              <w:rPr>
                <w:b/>
                <w:iCs/>
                <w:sz w:val="24"/>
                <w:szCs w:val="16"/>
              </w:rPr>
              <w:t>anagers (number of years of experience, other relevant information).</w:t>
            </w:r>
          </w:p>
          <w:p w14:paraId="225DFA62" w14:textId="75400F2A" w:rsidR="003604BE" w:rsidRPr="00E820C2" w:rsidRDefault="003604BE" w:rsidP="007B7C7E">
            <w:pPr>
              <w:pStyle w:val="ListParagraph"/>
              <w:numPr>
                <w:ilvl w:val="0"/>
                <w:numId w:val="14"/>
              </w:numPr>
              <w:rPr>
                <w:b/>
                <w:iCs/>
                <w:sz w:val="24"/>
                <w:szCs w:val="16"/>
              </w:rPr>
            </w:pPr>
            <w:r w:rsidRPr="00E820C2">
              <w:rPr>
                <w:b/>
                <w:iCs/>
                <w:sz w:val="24"/>
                <w:szCs w:val="16"/>
              </w:rPr>
              <w:t xml:space="preserve">Experience </w:t>
            </w:r>
            <w:r w:rsidR="009D0DCA">
              <w:rPr>
                <w:b/>
                <w:iCs/>
                <w:sz w:val="24"/>
                <w:szCs w:val="16"/>
              </w:rPr>
              <w:t xml:space="preserve">with </w:t>
            </w:r>
            <w:r w:rsidRPr="00E820C2">
              <w:rPr>
                <w:b/>
                <w:iCs/>
                <w:sz w:val="24"/>
                <w:szCs w:val="16"/>
              </w:rPr>
              <w:t xml:space="preserve">managing </w:t>
            </w:r>
            <w:r w:rsidR="009D0DCA">
              <w:rPr>
                <w:b/>
                <w:iCs/>
                <w:sz w:val="24"/>
                <w:szCs w:val="16"/>
              </w:rPr>
              <w:t>a</w:t>
            </w:r>
            <w:r w:rsidRPr="00E820C2">
              <w:rPr>
                <w:b/>
                <w:iCs/>
                <w:sz w:val="24"/>
                <w:szCs w:val="16"/>
              </w:rPr>
              <w:t xml:space="preserve">wards (list sources of </w:t>
            </w:r>
            <w:r w:rsidR="009D0DCA">
              <w:rPr>
                <w:b/>
                <w:iCs/>
                <w:sz w:val="24"/>
                <w:szCs w:val="16"/>
              </w:rPr>
              <w:t>a</w:t>
            </w:r>
            <w:r w:rsidRPr="00E820C2">
              <w:rPr>
                <w:b/>
                <w:iCs/>
                <w:sz w:val="24"/>
                <w:szCs w:val="16"/>
              </w:rPr>
              <w:t>ward funds and number of years of experience).</w:t>
            </w:r>
          </w:p>
          <w:p w14:paraId="10226716" w14:textId="53A0F025" w:rsidR="003604BE" w:rsidRPr="00E820C2" w:rsidRDefault="003604BE" w:rsidP="007B7C7E">
            <w:pPr>
              <w:pStyle w:val="ListParagraph"/>
              <w:numPr>
                <w:ilvl w:val="0"/>
                <w:numId w:val="14"/>
              </w:numPr>
              <w:rPr>
                <w:b/>
                <w:iCs/>
                <w:sz w:val="24"/>
                <w:szCs w:val="16"/>
              </w:rPr>
            </w:pPr>
            <w:r w:rsidRPr="00E820C2">
              <w:rPr>
                <w:b/>
                <w:iCs/>
                <w:sz w:val="24"/>
                <w:szCs w:val="16"/>
              </w:rPr>
              <w:t xml:space="preserve">Experience of </w:t>
            </w:r>
            <w:r w:rsidR="009D0DCA">
              <w:rPr>
                <w:b/>
                <w:iCs/>
                <w:sz w:val="24"/>
                <w:szCs w:val="16"/>
              </w:rPr>
              <w:t>t</w:t>
            </w:r>
            <w:r w:rsidRPr="00E820C2">
              <w:rPr>
                <w:b/>
                <w:iCs/>
                <w:sz w:val="24"/>
                <w:szCs w:val="16"/>
              </w:rPr>
              <w:t xml:space="preserve">ransportation </w:t>
            </w:r>
            <w:r w:rsidR="009D0DCA">
              <w:rPr>
                <w:b/>
                <w:iCs/>
                <w:sz w:val="24"/>
                <w:szCs w:val="16"/>
              </w:rPr>
              <w:t>c</w:t>
            </w:r>
            <w:r w:rsidRPr="00E820C2">
              <w:rPr>
                <w:b/>
                <w:iCs/>
                <w:sz w:val="24"/>
                <w:szCs w:val="16"/>
              </w:rPr>
              <w:t xml:space="preserve">oordinator (or similar title) and </w:t>
            </w:r>
            <w:r w:rsidR="009D0DCA">
              <w:rPr>
                <w:b/>
                <w:iCs/>
                <w:sz w:val="24"/>
                <w:szCs w:val="16"/>
              </w:rPr>
              <w:t>d</w:t>
            </w:r>
            <w:r w:rsidRPr="00E820C2">
              <w:rPr>
                <w:b/>
                <w:iCs/>
                <w:sz w:val="24"/>
                <w:szCs w:val="16"/>
              </w:rPr>
              <w:t xml:space="preserve">rivers. </w:t>
            </w:r>
          </w:p>
          <w:p w14:paraId="3C86995A" w14:textId="77777777" w:rsidR="003604BE" w:rsidRPr="00E820C2" w:rsidRDefault="003604BE" w:rsidP="007B7C7E">
            <w:pPr>
              <w:pStyle w:val="ListParagraph"/>
              <w:numPr>
                <w:ilvl w:val="0"/>
                <w:numId w:val="14"/>
              </w:numPr>
              <w:rPr>
                <w:b/>
                <w:iCs/>
                <w:sz w:val="24"/>
                <w:szCs w:val="16"/>
              </w:rPr>
            </w:pPr>
            <w:r w:rsidRPr="00E820C2">
              <w:rPr>
                <w:b/>
                <w:iCs/>
                <w:sz w:val="24"/>
                <w:szCs w:val="16"/>
              </w:rPr>
              <w:t xml:space="preserve">Availability of experienced employees to manage program funds and program equipment. </w:t>
            </w:r>
          </w:p>
          <w:p w14:paraId="1C9967B6" w14:textId="4D5B2426" w:rsidR="003604BE" w:rsidRPr="00E820C2" w:rsidRDefault="003604BE" w:rsidP="003604BE">
            <w:pPr>
              <w:rPr>
                <w:b/>
                <w:iCs/>
                <w:sz w:val="16"/>
                <w:szCs w:val="8"/>
              </w:rPr>
            </w:pPr>
          </w:p>
        </w:tc>
      </w:tr>
      <w:tr w:rsidR="003604BE" w:rsidRPr="00E820C2" w14:paraId="15964C62" w14:textId="77777777" w:rsidTr="00233386">
        <w:trPr>
          <w:trHeight w:val="9602"/>
        </w:trPr>
        <w:tc>
          <w:tcPr>
            <w:tcW w:w="10790" w:type="dxa"/>
          </w:tcPr>
          <w:p w14:paraId="51BE4729" w14:textId="77777777" w:rsidR="003604BE" w:rsidRPr="00E820C2" w:rsidRDefault="003604BE" w:rsidP="003604BE">
            <w:pPr>
              <w:rPr>
                <w:sz w:val="24"/>
              </w:rPr>
            </w:pPr>
          </w:p>
          <w:p w14:paraId="68E0DD4A" w14:textId="46053B3C" w:rsidR="003604BE" w:rsidRPr="00E820C2" w:rsidRDefault="003604BE" w:rsidP="003604BE">
            <w:pPr>
              <w:rPr>
                <w:sz w:val="24"/>
              </w:rPr>
            </w:pPr>
          </w:p>
        </w:tc>
      </w:tr>
    </w:tbl>
    <w:p w14:paraId="069CC190" w14:textId="77777777" w:rsidR="00233386" w:rsidRPr="00E820C2" w:rsidRDefault="00233386" w:rsidP="003604BE">
      <w:pPr>
        <w:rPr>
          <w:bCs/>
          <w:iCs/>
          <w:color w:val="0000CC"/>
          <w:sz w:val="24"/>
          <w:szCs w:val="16"/>
        </w:rPr>
        <w:sectPr w:rsidR="00233386" w:rsidRPr="00E820C2" w:rsidSect="00401053">
          <w:pgSz w:w="12240" w:h="15840"/>
          <w:pgMar w:top="720" w:right="720" w:bottom="720" w:left="720" w:header="720" w:footer="432" w:gutter="0"/>
          <w:cols w:space="720"/>
          <w:docGrid w:linePitch="381"/>
        </w:sectPr>
      </w:pPr>
    </w:p>
    <w:p w14:paraId="6D7606BD" w14:textId="77777777" w:rsidR="00486BDB" w:rsidRPr="00E820C2" w:rsidRDefault="00486BDB" w:rsidP="00486BDB">
      <w:pPr>
        <w:pStyle w:val="ExhibitTitle"/>
        <w:rPr>
          <w:i w:val="0"/>
          <w:iCs/>
          <w:sz w:val="28"/>
          <w:szCs w:val="18"/>
          <w:u w:val="single"/>
        </w:rPr>
      </w:pPr>
      <w:bookmarkStart w:id="76" w:name="_Hlk158666309"/>
      <w:bookmarkEnd w:id="74"/>
      <w:r w:rsidRPr="00E820C2">
        <w:rPr>
          <w:i w:val="0"/>
          <w:iCs/>
          <w:sz w:val="28"/>
          <w:szCs w:val="18"/>
          <w:u w:val="single"/>
        </w:rPr>
        <w:lastRenderedPageBreak/>
        <w:t xml:space="preserve">Exhibit 6 Sample Section 5310 Application Letter </w:t>
      </w:r>
    </w:p>
    <w:p w14:paraId="2653740A" w14:textId="77777777" w:rsidR="00486BDB" w:rsidRPr="00E820C2" w:rsidRDefault="00486BDB" w:rsidP="00486BDB">
      <w:pPr>
        <w:pStyle w:val="ExhibitTitle"/>
        <w:rPr>
          <w:i w:val="0"/>
          <w:iCs/>
          <w:sz w:val="28"/>
          <w:szCs w:val="18"/>
          <w:u w:val="single"/>
        </w:rPr>
      </w:pPr>
    </w:p>
    <w:p w14:paraId="4D828C23" w14:textId="6A977BE5" w:rsidR="00486BDB" w:rsidRPr="00E820C2" w:rsidRDefault="00486BDB" w:rsidP="00486BDB">
      <w:pPr>
        <w:pStyle w:val="ExhibitTitle"/>
        <w:rPr>
          <w:i w:val="0"/>
          <w:iCs/>
          <w:color w:val="auto"/>
          <w:sz w:val="28"/>
          <w:szCs w:val="18"/>
          <w:u w:val="single"/>
        </w:rPr>
      </w:pPr>
      <w:r w:rsidRPr="00E820C2">
        <w:rPr>
          <w:i w:val="0"/>
          <w:iCs/>
          <w:color w:val="auto"/>
          <w:sz w:val="28"/>
          <w:szCs w:val="18"/>
          <w:u w:val="single"/>
        </w:rPr>
        <w:t>Instructions</w:t>
      </w:r>
    </w:p>
    <w:p w14:paraId="0D7C582F" w14:textId="77777777" w:rsidR="00486BDB" w:rsidRPr="00E820C2" w:rsidRDefault="00486BDB" w:rsidP="003604BE">
      <w:pPr>
        <w:pStyle w:val="ExhibitTitle"/>
        <w:rPr>
          <w:i w:val="0"/>
          <w:iCs/>
          <w:sz w:val="28"/>
          <w:szCs w:val="18"/>
          <w:u w:val="single"/>
        </w:rPr>
      </w:pPr>
    </w:p>
    <w:p w14:paraId="054540A6" w14:textId="77777777" w:rsidR="00486BDB" w:rsidRPr="00E820C2" w:rsidRDefault="00486BDB" w:rsidP="00486BDB">
      <w:pPr>
        <w:pStyle w:val="BodyText"/>
        <w:jc w:val="both"/>
        <w:rPr>
          <w:rFonts w:asciiTheme="minorHAnsi" w:hAnsiTheme="minorHAnsi"/>
          <w:sz w:val="24"/>
        </w:rPr>
      </w:pPr>
      <w:r w:rsidRPr="00E820C2">
        <w:rPr>
          <w:rFonts w:asciiTheme="minorHAnsi" w:hAnsiTheme="minorHAnsi"/>
          <w:sz w:val="24"/>
        </w:rPr>
        <w:t>The Application Letter must state that the Award applicant is applying for public transportation Section 5310 funding in accordance</w:t>
      </w:r>
      <w:r w:rsidRPr="00E820C2">
        <w:rPr>
          <w:rFonts w:asciiTheme="minorHAnsi" w:hAnsiTheme="minorHAnsi"/>
          <w:i/>
          <w:sz w:val="24"/>
        </w:rPr>
        <w:t xml:space="preserve"> </w:t>
      </w:r>
      <w:r w:rsidRPr="00E820C2">
        <w:rPr>
          <w:rFonts w:asciiTheme="minorHAnsi" w:hAnsiTheme="minorHAnsi"/>
          <w:sz w:val="24"/>
        </w:rPr>
        <w:t>with</w:t>
      </w:r>
      <w:r w:rsidRPr="00E820C2">
        <w:rPr>
          <w:rFonts w:asciiTheme="minorHAnsi" w:hAnsiTheme="minorHAnsi"/>
          <w:i/>
          <w:sz w:val="24"/>
        </w:rPr>
        <w:t xml:space="preserve"> </w:t>
      </w:r>
      <w:r w:rsidRPr="00E820C2">
        <w:rPr>
          <w:rFonts w:asciiTheme="minorHAnsi" w:hAnsiTheme="minorHAnsi"/>
          <w:sz w:val="24"/>
        </w:rPr>
        <w:t xml:space="preserve">Federal Transit Laws, as codified (49 USC Section 5310), Enhanced Mobility of Seniors and Individuals with Disabilities. This Exhibit must be on </w:t>
      </w:r>
      <w:r w:rsidRPr="00E820C2">
        <w:rPr>
          <w:rFonts w:asciiTheme="minorHAnsi" w:hAnsiTheme="minorHAnsi"/>
          <w:b/>
          <w:sz w:val="24"/>
        </w:rPr>
        <w:t>Applicant’s Letterhead</w:t>
      </w:r>
      <w:r w:rsidRPr="00E820C2">
        <w:rPr>
          <w:rFonts w:asciiTheme="minorHAnsi" w:hAnsiTheme="minorHAnsi"/>
          <w:sz w:val="24"/>
        </w:rPr>
        <w:t xml:space="preserve"> and must include the following information:</w:t>
      </w:r>
    </w:p>
    <w:p w14:paraId="4CCDDD85" w14:textId="77777777" w:rsidR="00486BDB" w:rsidRPr="00E820C2" w:rsidRDefault="00486BDB" w:rsidP="00486BDB">
      <w:pPr>
        <w:pStyle w:val="BodyText"/>
        <w:ind w:left="360"/>
        <w:rPr>
          <w:rFonts w:asciiTheme="minorHAnsi" w:hAnsiTheme="minorHAnsi"/>
          <w:sz w:val="24"/>
        </w:rPr>
      </w:pPr>
    </w:p>
    <w:p w14:paraId="10B82085" w14:textId="77777777" w:rsidR="00486BDB" w:rsidRPr="00E820C2" w:rsidRDefault="00486BDB" w:rsidP="007B7C7E">
      <w:pPr>
        <w:pStyle w:val="bullet"/>
        <w:widowControl w:val="0"/>
        <w:numPr>
          <w:ilvl w:val="0"/>
          <w:numId w:val="27"/>
        </w:numPr>
        <w:spacing w:before="40" w:after="160"/>
        <w:ind w:left="720"/>
        <w:jc w:val="left"/>
      </w:pPr>
      <w:r w:rsidRPr="00E820C2">
        <w:t>State name of applicant and list counties of service (or proposed service).</w:t>
      </w:r>
    </w:p>
    <w:p w14:paraId="02C442B2" w14:textId="77777777" w:rsidR="00486BDB" w:rsidRPr="00E820C2" w:rsidRDefault="00486BDB" w:rsidP="007B7C7E">
      <w:pPr>
        <w:pStyle w:val="bullet"/>
        <w:widowControl w:val="0"/>
        <w:numPr>
          <w:ilvl w:val="0"/>
          <w:numId w:val="27"/>
        </w:numPr>
        <w:spacing w:before="40" w:after="160"/>
        <w:ind w:left="720"/>
        <w:jc w:val="left"/>
      </w:pPr>
      <w:r w:rsidRPr="00E820C2">
        <w:t xml:space="preserve">Sample Letter’s Sentence 2 will need to be customized to list the number and type of vehicles (if applicable) and Purchased Transportation (if applicable). Some Applicants may request both vehicle purchase and Purchased Transportation. Take care to accurately complete Sentence 2.   </w:t>
      </w:r>
    </w:p>
    <w:p w14:paraId="3E3F58DE" w14:textId="77777777" w:rsidR="00486BDB" w:rsidRPr="00E820C2" w:rsidRDefault="00486BDB" w:rsidP="007B7C7E">
      <w:pPr>
        <w:pStyle w:val="bullet"/>
        <w:widowControl w:val="0"/>
        <w:numPr>
          <w:ilvl w:val="0"/>
          <w:numId w:val="27"/>
        </w:numPr>
        <w:spacing w:before="40" w:after="160"/>
        <w:ind w:left="720"/>
        <w:jc w:val="left"/>
      </w:pPr>
      <w:r w:rsidRPr="00E820C2">
        <w:t>The last sentence in Paragraph 1 confirms the source of local match and operating expenses.</w:t>
      </w:r>
    </w:p>
    <w:p w14:paraId="1F410AF4" w14:textId="77777777" w:rsidR="00486BDB" w:rsidRPr="00E820C2" w:rsidRDefault="00486BDB" w:rsidP="007B7C7E">
      <w:pPr>
        <w:pStyle w:val="bullet"/>
        <w:widowControl w:val="0"/>
        <w:numPr>
          <w:ilvl w:val="0"/>
          <w:numId w:val="27"/>
        </w:numPr>
        <w:spacing w:before="40" w:after="160"/>
        <w:ind w:left="720"/>
        <w:jc w:val="left"/>
      </w:pPr>
      <w:r w:rsidRPr="00E820C2">
        <w:t xml:space="preserve">Include applicant's statement that, to the best of its knowledge, all the information contained within the application is true and correct.  </w:t>
      </w:r>
    </w:p>
    <w:p w14:paraId="1D4DF601" w14:textId="77777777" w:rsidR="00486BDB" w:rsidRPr="00E820C2" w:rsidRDefault="00486BDB" w:rsidP="007B7C7E">
      <w:pPr>
        <w:pStyle w:val="bullet"/>
        <w:widowControl w:val="0"/>
        <w:numPr>
          <w:ilvl w:val="0"/>
          <w:numId w:val="27"/>
        </w:numPr>
        <w:spacing w:before="40" w:after="160"/>
        <w:ind w:left="720"/>
        <w:jc w:val="left"/>
      </w:pPr>
      <w:r w:rsidRPr="00E820C2">
        <w:t>State name of designated contact person and telephone number.</w:t>
      </w:r>
    </w:p>
    <w:p w14:paraId="52E34327" w14:textId="77777777" w:rsidR="00486BDB" w:rsidRPr="00E820C2" w:rsidRDefault="00486BDB" w:rsidP="007B7C7E">
      <w:pPr>
        <w:pStyle w:val="bullet"/>
        <w:widowControl w:val="0"/>
        <w:numPr>
          <w:ilvl w:val="0"/>
          <w:numId w:val="27"/>
        </w:numPr>
        <w:spacing w:before="40" w:after="160"/>
        <w:ind w:left="720"/>
        <w:jc w:val="left"/>
      </w:pPr>
      <w:r w:rsidRPr="00E820C2">
        <w:t>Include signature of the person designated by the applicant’s governing body to be responsible for administration of the Award.</w:t>
      </w:r>
    </w:p>
    <w:p w14:paraId="7394113F" w14:textId="77777777" w:rsidR="00486BDB" w:rsidRPr="00E820C2" w:rsidRDefault="00486BDB" w:rsidP="00486BDB">
      <w:pPr>
        <w:pStyle w:val="BodyText"/>
        <w:ind w:left="360"/>
        <w:rPr>
          <w:rFonts w:asciiTheme="minorHAnsi" w:hAnsiTheme="minorHAnsi"/>
          <w:sz w:val="24"/>
        </w:rPr>
      </w:pPr>
    </w:p>
    <w:p w14:paraId="1266952D" w14:textId="77777777" w:rsidR="00486BDB" w:rsidRPr="00E820C2" w:rsidRDefault="00486BDB" w:rsidP="00486BDB">
      <w:pPr>
        <w:pStyle w:val="BodyText"/>
        <w:rPr>
          <w:rFonts w:asciiTheme="minorHAnsi" w:hAnsiTheme="minorHAnsi"/>
          <w:sz w:val="24"/>
          <w:szCs w:val="22"/>
        </w:rPr>
      </w:pPr>
      <w:r w:rsidRPr="00E820C2">
        <w:rPr>
          <w:rFonts w:asciiTheme="minorHAnsi" w:hAnsiTheme="minorHAnsi"/>
          <w:sz w:val="24"/>
          <w:szCs w:val="22"/>
        </w:rPr>
        <w:t>This letter (on applicant’s letterhead) must be addressed to:</w:t>
      </w:r>
    </w:p>
    <w:p w14:paraId="0475996C" w14:textId="77777777" w:rsidR="00486BDB" w:rsidRPr="00E820C2" w:rsidRDefault="00486BDB" w:rsidP="00486BDB">
      <w:pPr>
        <w:pStyle w:val="BodyText"/>
        <w:ind w:left="360"/>
        <w:rPr>
          <w:rFonts w:asciiTheme="minorHAnsi" w:hAnsiTheme="minorHAnsi"/>
          <w:sz w:val="24"/>
          <w:szCs w:val="22"/>
        </w:rPr>
      </w:pPr>
    </w:p>
    <w:p w14:paraId="2E8B6EF2" w14:textId="77777777" w:rsidR="00486BDB" w:rsidRPr="00E820C2" w:rsidRDefault="00486BDB" w:rsidP="00486BDB">
      <w:pPr>
        <w:pStyle w:val="BodyText"/>
        <w:spacing w:after="0"/>
        <w:ind w:left="360"/>
        <w:rPr>
          <w:rFonts w:asciiTheme="minorHAnsi" w:hAnsiTheme="minorHAnsi"/>
          <w:sz w:val="24"/>
          <w:szCs w:val="22"/>
        </w:rPr>
      </w:pPr>
      <w:r w:rsidRPr="00E820C2">
        <w:rPr>
          <w:rFonts w:asciiTheme="minorHAnsi" w:hAnsiTheme="minorHAnsi"/>
          <w:sz w:val="24"/>
          <w:szCs w:val="22"/>
        </w:rPr>
        <w:t>Mr. Bradley B. Lindsey, P.E.</w:t>
      </w:r>
    </w:p>
    <w:p w14:paraId="362C01EC" w14:textId="77777777" w:rsidR="00486BDB" w:rsidRPr="00E820C2" w:rsidRDefault="00486BDB" w:rsidP="00486BDB">
      <w:pPr>
        <w:pStyle w:val="BodyText"/>
        <w:spacing w:after="0"/>
        <w:ind w:left="360"/>
        <w:rPr>
          <w:rFonts w:asciiTheme="minorHAnsi" w:hAnsiTheme="minorHAnsi"/>
          <w:sz w:val="24"/>
          <w:szCs w:val="22"/>
        </w:rPr>
      </w:pPr>
      <w:r w:rsidRPr="00E820C2">
        <w:rPr>
          <w:rFonts w:asciiTheme="minorHAnsi" w:hAnsiTheme="minorHAnsi"/>
          <w:sz w:val="24"/>
          <w:szCs w:val="22"/>
        </w:rPr>
        <w:t>State Local Transportation Engineer</w:t>
      </w:r>
    </w:p>
    <w:p w14:paraId="51528390" w14:textId="77777777" w:rsidR="00486BDB" w:rsidRPr="00E820C2" w:rsidRDefault="00486BDB" w:rsidP="00486BDB">
      <w:pPr>
        <w:pStyle w:val="BodyText"/>
        <w:spacing w:after="0"/>
        <w:ind w:left="360"/>
        <w:rPr>
          <w:rFonts w:asciiTheme="minorHAnsi" w:hAnsiTheme="minorHAnsi"/>
          <w:sz w:val="24"/>
          <w:szCs w:val="22"/>
        </w:rPr>
      </w:pPr>
      <w:r w:rsidRPr="00E820C2">
        <w:rPr>
          <w:rFonts w:asciiTheme="minorHAnsi" w:hAnsiTheme="minorHAnsi"/>
          <w:sz w:val="24"/>
          <w:szCs w:val="22"/>
        </w:rPr>
        <w:t>Local Transportation Bureau</w:t>
      </w:r>
    </w:p>
    <w:p w14:paraId="658E1A6E" w14:textId="77777777" w:rsidR="00486BDB" w:rsidRPr="00E820C2" w:rsidRDefault="00486BDB" w:rsidP="00486BDB">
      <w:pPr>
        <w:pStyle w:val="BodyText"/>
        <w:spacing w:after="0"/>
        <w:ind w:left="360"/>
        <w:rPr>
          <w:rFonts w:asciiTheme="minorHAnsi" w:hAnsiTheme="minorHAnsi"/>
          <w:sz w:val="24"/>
          <w:szCs w:val="22"/>
        </w:rPr>
      </w:pPr>
      <w:r w:rsidRPr="00E820C2">
        <w:rPr>
          <w:rFonts w:asciiTheme="minorHAnsi" w:hAnsiTheme="minorHAnsi"/>
          <w:sz w:val="24"/>
          <w:szCs w:val="22"/>
        </w:rPr>
        <w:t>Alabama Department of Transportation</w:t>
      </w:r>
    </w:p>
    <w:p w14:paraId="1798D61D" w14:textId="77777777" w:rsidR="00486BDB" w:rsidRPr="00E820C2" w:rsidRDefault="00486BDB" w:rsidP="00486BDB">
      <w:pPr>
        <w:pStyle w:val="BodyText"/>
        <w:spacing w:after="0"/>
        <w:ind w:left="360"/>
        <w:rPr>
          <w:rFonts w:asciiTheme="minorHAnsi" w:hAnsiTheme="minorHAnsi"/>
          <w:sz w:val="24"/>
          <w:szCs w:val="22"/>
        </w:rPr>
      </w:pPr>
      <w:r w:rsidRPr="00E820C2">
        <w:rPr>
          <w:rFonts w:asciiTheme="minorHAnsi" w:hAnsiTheme="minorHAnsi"/>
          <w:sz w:val="24"/>
          <w:szCs w:val="22"/>
        </w:rPr>
        <w:t>1409 Coliseum Boulevard</w:t>
      </w:r>
    </w:p>
    <w:p w14:paraId="5D5ADC71" w14:textId="258001BD" w:rsidR="00486BDB" w:rsidRPr="00E820C2" w:rsidRDefault="00486BDB" w:rsidP="00486BDB">
      <w:pPr>
        <w:pStyle w:val="BodyText"/>
        <w:spacing w:after="0"/>
        <w:ind w:left="360"/>
        <w:rPr>
          <w:rFonts w:asciiTheme="minorHAnsi" w:hAnsiTheme="minorHAnsi"/>
          <w:sz w:val="24"/>
          <w:szCs w:val="22"/>
        </w:rPr>
      </w:pPr>
      <w:r w:rsidRPr="00E820C2">
        <w:rPr>
          <w:rFonts w:asciiTheme="minorHAnsi" w:hAnsiTheme="minorHAnsi"/>
          <w:sz w:val="24"/>
          <w:szCs w:val="22"/>
        </w:rPr>
        <w:t xml:space="preserve">Montgomery, </w:t>
      </w:r>
      <w:r w:rsidR="00811F04" w:rsidRPr="00E820C2">
        <w:rPr>
          <w:rFonts w:asciiTheme="minorHAnsi" w:hAnsiTheme="minorHAnsi"/>
          <w:sz w:val="24"/>
          <w:szCs w:val="22"/>
        </w:rPr>
        <w:t>Alabama 36110</w:t>
      </w:r>
    </w:p>
    <w:p w14:paraId="21508B5A" w14:textId="77777777" w:rsidR="00486BDB" w:rsidRPr="00E820C2" w:rsidRDefault="00486BDB" w:rsidP="00486BDB">
      <w:pPr>
        <w:pStyle w:val="BodyText"/>
        <w:rPr>
          <w:rFonts w:asciiTheme="minorHAnsi" w:hAnsiTheme="minorHAnsi"/>
          <w:sz w:val="24"/>
          <w:szCs w:val="22"/>
        </w:rPr>
      </w:pPr>
    </w:p>
    <w:p w14:paraId="68282155" w14:textId="4AA11933" w:rsidR="00486BDB" w:rsidRPr="00E820C2" w:rsidRDefault="00486BDB" w:rsidP="00486BDB">
      <w:pPr>
        <w:pStyle w:val="BodyText"/>
        <w:rPr>
          <w:rFonts w:asciiTheme="minorHAnsi" w:hAnsiTheme="minorHAnsi"/>
          <w:sz w:val="24"/>
          <w:szCs w:val="22"/>
        </w:rPr>
      </w:pPr>
      <w:r w:rsidRPr="00E820C2">
        <w:rPr>
          <w:rFonts w:asciiTheme="minorHAnsi" w:hAnsiTheme="minorHAnsi"/>
          <w:sz w:val="24"/>
          <w:szCs w:val="22"/>
        </w:rPr>
        <w:t>A sample application letter follows.</w:t>
      </w:r>
    </w:p>
    <w:p w14:paraId="4DC2F0EA" w14:textId="77777777" w:rsidR="00486BDB" w:rsidRPr="00E820C2" w:rsidRDefault="00486BDB" w:rsidP="003604BE">
      <w:pPr>
        <w:pStyle w:val="ExhibitTitle"/>
        <w:rPr>
          <w:i w:val="0"/>
          <w:iCs/>
          <w:sz w:val="28"/>
          <w:szCs w:val="18"/>
          <w:u w:val="single"/>
        </w:rPr>
        <w:sectPr w:rsidR="00486BDB" w:rsidRPr="00E820C2" w:rsidSect="00401053">
          <w:pgSz w:w="12240" w:h="15840"/>
          <w:pgMar w:top="720" w:right="720" w:bottom="720" w:left="720" w:header="720" w:footer="432" w:gutter="0"/>
          <w:cols w:space="720"/>
          <w:docGrid w:linePitch="381"/>
        </w:sectPr>
      </w:pPr>
    </w:p>
    <w:p w14:paraId="26F8E241" w14:textId="764FAEAE" w:rsidR="003604BE" w:rsidRPr="00E820C2" w:rsidRDefault="003604BE" w:rsidP="003604BE">
      <w:pPr>
        <w:pStyle w:val="ExhibitTitle"/>
        <w:rPr>
          <w:i w:val="0"/>
          <w:iCs/>
          <w:sz w:val="28"/>
          <w:szCs w:val="18"/>
          <w:u w:val="single"/>
        </w:rPr>
      </w:pPr>
      <w:r w:rsidRPr="00E820C2">
        <w:rPr>
          <w:i w:val="0"/>
          <w:iCs/>
          <w:sz w:val="28"/>
          <w:szCs w:val="18"/>
          <w:u w:val="single"/>
        </w:rPr>
        <w:lastRenderedPageBreak/>
        <w:t>Exhibit 6 Sample Section 5310 Application Letter</w:t>
      </w:r>
    </w:p>
    <w:p w14:paraId="5B3B3198" w14:textId="2433EB22" w:rsidR="003604BE" w:rsidRPr="00E820C2" w:rsidRDefault="003604BE" w:rsidP="003604BE">
      <w:pPr>
        <w:rPr>
          <w:bCs/>
          <w:i/>
          <w:color w:val="0000CC"/>
          <w:sz w:val="24"/>
          <w:szCs w:val="16"/>
        </w:rPr>
      </w:pPr>
      <w:r w:rsidRPr="00E820C2">
        <w:rPr>
          <w:bCs/>
          <w:i/>
          <w:color w:val="0000CC"/>
          <w:sz w:val="24"/>
          <w:szCs w:val="16"/>
        </w:rPr>
        <w:t>(All Applicants Must Complete This Exhibit)</w:t>
      </w:r>
    </w:p>
    <w:p w14:paraId="76D0370A" w14:textId="0DDF1CC6" w:rsidR="003604BE" w:rsidRPr="00C52ED7" w:rsidRDefault="00EB0052" w:rsidP="003604BE">
      <w:pPr>
        <w:rPr>
          <w:b/>
          <w:i/>
          <w:color w:val="FF0000"/>
          <w:sz w:val="24"/>
          <w:szCs w:val="16"/>
        </w:rPr>
      </w:pPr>
      <w:r w:rsidRPr="00C52ED7">
        <w:rPr>
          <w:b/>
          <w:i/>
          <w:color w:val="FF0000"/>
          <w:sz w:val="24"/>
          <w:szCs w:val="16"/>
        </w:rPr>
        <w:t>Submit</w:t>
      </w:r>
      <w:r w:rsidR="003604BE" w:rsidRPr="00C52ED7">
        <w:rPr>
          <w:b/>
          <w:i/>
          <w:color w:val="FF0000"/>
          <w:sz w:val="24"/>
          <w:szCs w:val="16"/>
        </w:rPr>
        <w:t xml:space="preserve"> </w:t>
      </w:r>
      <w:proofErr w:type="gramStart"/>
      <w:r w:rsidR="003604BE" w:rsidRPr="00C52ED7">
        <w:rPr>
          <w:b/>
          <w:i/>
          <w:color w:val="FF0000"/>
          <w:sz w:val="24"/>
          <w:szCs w:val="16"/>
        </w:rPr>
        <w:t>on</w:t>
      </w:r>
      <w:proofErr w:type="gramEnd"/>
      <w:r w:rsidR="003604BE" w:rsidRPr="00C52ED7">
        <w:rPr>
          <w:b/>
          <w:i/>
          <w:color w:val="FF0000"/>
          <w:sz w:val="24"/>
          <w:szCs w:val="16"/>
        </w:rPr>
        <w:t xml:space="preserve"> Applicant’s Letterhead</w:t>
      </w:r>
    </w:p>
    <w:p w14:paraId="77BBA2FD" w14:textId="77777777" w:rsidR="00C52ED7" w:rsidRPr="00E820C2" w:rsidRDefault="00C52ED7" w:rsidP="003604BE">
      <w:pPr>
        <w:rPr>
          <w:bCs/>
          <w:i/>
          <w:color w:val="0000CC"/>
          <w:sz w:val="24"/>
          <w:szCs w:val="16"/>
        </w:rPr>
      </w:pPr>
    </w:p>
    <w:p w14:paraId="4C1FC940" w14:textId="77777777" w:rsidR="003604BE" w:rsidRPr="00E820C2" w:rsidRDefault="003604BE" w:rsidP="003604BE">
      <w:pPr>
        <w:rPr>
          <w:bCs/>
          <w:i/>
          <w:color w:val="0000CC"/>
          <w:sz w:val="24"/>
          <w:szCs w:val="16"/>
        </w:rPr>
      </w:pPr>
    </w:p>
    <w:p w14:paraId="46B39AB6" w14:textId="77777777" w:rsidR="003604BE" w:rsidRPr="00E820C2" w:rsidRDefault="003604BE" w:rsidP="003604BE">
      <w:pPr>
        <w:pStyle w:val="ExhibitTitle"/>
        <w:spacing w:before="160"/>
        <w:ind w:left="0" w:firstLine="0"/>
        <w:jc w:val="center"/>
        <w:rPr>
          <w:color w:val="auto"/>
          <w:u w:val="single"/>
        </w:rPr>
      </w:pPr>
      <w:r w:rsidRPr="00E820C2">
        <w:rPr>
          <w:color w:val="auto"/>
          <w:u w:val="single"/>
        </w:rPr>
        <w:t xml:space="preserve">Confirmation </w:t>
      </w:r>
      <w:proofErr w:type="gramStart"/>
      <w:r w:rsidRPr="00E820C2">
        <w:rPr>
          <w:color w:val="auto"/>
          <w:u w:val="single"/>
        </w:rPr>
        <w:t>for</w:t>
      </w:r>
      <w:proofErr w:type="gramEnd"/>
      <w:r w:rsidRPr="00E820C2">
        <w:rPr>
          <w:color w:val="auto"/>
          <w:u w:val="single"/>
        </w:rPr>
        <w:t xml:space="preserve"> Local Match and Operating Expenses</w:t>
      </w:r>
    </w:p>
    <w:p w14:paraId="64EA3F16" w14:textId="77732658" w:rsidR="003604BE" w:rsidRPr="00E820C2" w:rsidRDefault="003604BE" w:rsidP="003604BE">
      <w:pPr>
        <w:rPr>
          <w:bCs/>
          <w:iCs/>
          <w:color w:val="0000CC"/>
          <w:sz w:val="24"/>
          <w:szCs w:val="16"/>
        </w:rPr>
      </w:pPr>
    </w:p>
    <w:p w14:paraId="1792E872" w14:textId="77777777" w:rsidR="003604BE" w:rsidRPr="00E820C2" w:rsidRDefault="003604BE" w:rsidP="003604BE">
      <w:pPr>
        <w:rPr>
          <w:bCs/>
          <w:iCs/>
          <w:color w:val="0000CC"/>
          <w:sz w:val="24"/>
          <w:szCs w:val="16"/>
        </w:rPr>
      </w:pPr>
    </w:p>
    <w:p w14:paraId="4D888BD1" w14:textId="77777777" w:rsidR="003604BE" w:rsidRPr="00E820C2" w:rsidRDefault="003604BE" w:rsidP="003604BE">
      <w:pPr>
        <w:spacing w:line="240" w:lineRule="atLeast"/>
        <w:ind w:left="360"/>
        <w:jc w:val="center"/>
        <w:rPr>
          <w:sz w:val="24"/>
        </w:rPr>
      </w:pPr>
      <w:r w:rsidRPr="00E820C2">
        <w:rPr>
          <w:sz w:val="24"/>
        </w:rPr>
        <w:t>Date</w:t>
      </w:r>
    </w:p>
    <w:p w14:paraId="0A68BD20" w14:textId="77777777" w:rsidR="003604BE" w:rsidRPr="00E820C2" w:rsidRDefault="003604BE" w:rsidP="003604BE">
      <w:pPr>
        <w:spacing w:line="240" w:lineRule="atLeast"/>
        <w:ind w:left="360"/>
        <w:rPr>
          <w:sz w:val="24"/>
        </w:rPr>
      </w:pPr>
    </w:p>
    <w:p w14:paraId="6F2C3330" w14:textId="77777777" w:rsidR="003604BE" w:rsidRPr="00E820C2" w:rsidRDefault="003604BE" w:rsidP="003604BE">
      <w:pPr>
        <w:spacing w:line="240" w:lineRule="atLeast"/>
        <w:ind w:left="360"/>
        <w:rPr>
          <w:sz w:val="24"/>
        </w:rPr>
      </w:pPr>
    </w:p>
    <w:p w14:paraId="0DB4ABFB" w14:textId="77777777" w:rsidR="003604BE" w:rsidRPr="00E820C2" w:rsidRDefault="003604BE" w:rsidP="003604BE">
      <w:pPr>
        <w:pStyle w:val="BodyText"/>
        <w:spacing w:after="0"/>
        <w:ind w:left="360"/>
        <w:rPr>
          <w:rFonts w:asciiTheme="minorHAnsi" w:hAnsiTheme="minorHAnsi"/>
          <w:sz w:val="24"/>
          <w:szCs w:val="22"/>
        </w:rPr>
      </w:pPr>
      <w:r w:rsidRPr="00E820C2">
        <w:rPr>
          <w:rFonts w:asciiTheme="minorHAnsi" w:hAnsiTheme="minorHAnsi"/>
          <w:sz w:val="24"/>
          <w:szCs w:val="22"/>
        </w:rPr>
        <w:t>Mr. Bradley B. Lindsey, P. E.</w:t>
      </w:r>
    </w:p>
    <w:p w14:paraId="67367341" w14:textId="77777777" w:rsidR="003604BE" w:rsidRPr="00E820C2" w:rsidRDefault="003604BE" w:rsidP="003604BE">
      <w:pPr>
        <w:pStyle w:val="BodyText"/>
        <w:spacing w:after="0"/>
        <w:ind w:left="360"/>
        <w:rPr>
          <w:rFonts w:asciiTheme="minorHAnsi" w:hAnsiTheme="minorHAnsi"/>
          <w:sz w:val="24"/>
          <w:szCs w:val="22"/>
        </w:rPr>
      </w:pPr>
      <w:r w:rsidRPr="00E820C2">
        <w:rPr>
          <w:rFonts w:asciiTheme="minorHAnsi" w:hAnsiTheme="minorHAnsi"/>
          <w:sz w:val="24"/>
          <w:szCs w:val="22"/>
        </w:rPr>
        <w:t>State Local Transportation Engineer</w:t>
      </w:r>
    </w:p>
    <w:p w14:paraId="2EF071DC" w14:textId="77777777" w:rsidR="003604BE" w:rsidRPr="00E820C2" w:rsidRDefault="003604BE" w:rsidP="003604BE">
      <w:pPr>
        <w:pStyle w:val="BodyText"/>
        <w:spacing w:after="0"/>
        <w:ind w:left="360"/>
        <w:rPr>
          <w:rFonts w:asciiTheme="minorHAnsi" w:hAnsiTheme="minorHAnsi"/>
          <w:sz w:val="24"/>
          <w:szCs w:val="22"/>
        </w:rPr>
      </w:pPr>
      <w:r w:rsidRPr="00E820C2">
        <w:rPr>
          <w:rFonts w:asciiTheme="minorHAnsi" w:hAnsiTheme="minorHAnsi"/>
          <w:sz w:val="24"/>
          <w:szCs w:val="22"/>
        </w:rPr>
        <w:t>Local Transportation Bureau</w:t>
      </w:r>
    </w:p>
    <w:p w14:paraId="594CD851" w14:textId="77777777" w:rsidR="003604BE" w:rsidRPr="00E820C2" w:rsidRDefault="003604BE" w:rsidP="003604BE">
      <w:pPr>
        <w:spacing w:line="240" w:lineRule="atLeast"/>
        <w:ind w:left="360"/>
        <w:rPr>
          <w:sz w:val="24"/>
        </w:rPr>
      </w:pPr>
      <w:r w:rsidRPr="00E820C2">
        <w:rPr>
          <w:sz w:val="24"/>
        </w:rPr>
        <w:t>Alabama Department of Transportation</w:t>
      </w:r>
    </w:p>
    <w:p w14:paraId="74137BA1" w14:textId="77777777" w:rsidR="003604BE" w:rsidRPr="00E820C2" w:rsidRDefault="003604BE" w:rsidP="003604BE">
      <w:pPr>
        <w:spacing w:line="240" w:lineRule="atLeast"/>
        <w:ind w:left="360"/>
        <w:rPr>
          <w:sz w:val="24"/>
        </w:rPr>
      </w:pPr>
      <w:r w:rsidRPr="00E820C2">
        <w:rPr>
          <w:sz w:val="24"/>
        </w:rPr>
        <w:t>1409 Coliseum Boulevard</w:t>
      </w:r>
    </w:p>
    <w:p w14:paraId="2A7AD862" w14:textId="42D5B378" w:rsidR="003604BE" w:rsidRPr="00E820C2" w:rsidRDefault="003604BE" w:rsidP="003604BE">
      <w:pPr>
        <w:spacing w:line="240" w:lineRule="atLeast"/>
        <w:ind w:left="360"/>
        <w:rPr>
          <w:sz w:val="24"/>
        </w:rPr>
      </w:pPr>
      <w:r w:rsidRPr="00E820C2">
        <w:rPr>
          <w:sz w:val="24"/>
        </w:rPr>
        <w:t xml:space="preserve">Montgomery, </w:t>
      </w:r>
      <w:r w:rsidR="00811F04" w:rsidRPr="00E820C2">
        <w:rPr>
          <w:sz w:val="24"/>
        </w:rPr>
        <w:t>Alabama 36110</w:t>
      </w:r>
    </w:p>
    <w:p w14:paraId="45CBFC0C" w14:textId="77777777" w:rsidR="003604BE" w:rsidRPr="00E820C2" w:rsidRDefault="003604BE" w:rsidP="003604BE">
      <w:pPr>
        <w:spacing w:line="240" w:lineRule="atLeast"/>
        <w:ind w:left="360"/>
        <w:rPr>
          <w:sz w:val="24"/>
        </w:rPr>
      </w:pPr>
    </w:p>
    <w:p w14:paraId="3D912709" w14:textId="77777777" w:rsidR="003604BE" w:rsidRPr="00E820C2" w:rsidRDefault="003604BE" w:rsidP="003604BE">
      <w:pPr>
        <w:spacing w:line="240" w:lineRule="atLeast"/>
        <w:ind w:left="360"/>
        <w:rPr>
          <w:sz w:val="24"/>
        </w:rPr>
      </w:pPr>
      <w:r w:rsidRPr="00E820C2">
        <w:rPr>
          <w:sz w:val="24"/>
        </w:rPr>
        <w:t>Dear Mr. Lindsey:</w:t>
      </w:r>
    </w:p>
    <w:p w14:paraId="04935379" w14:textId="77777777" w:rsidR="003604BE" w:rsidRPr="00E820C2" w:rsidRDefault="003604BE" w:rsidP="003604BE">
      <w:pPr>
        <w:spacing w:line="240" w:lineRule="atLeast"/>
        <w:ind w:left="360"/>
        <w:rPr>
          <w:sz w:val="24"/>
        </w:rPr>
      </w:pPr>
    </w:p>
    <w:p w14:paraId="22F5FC36" w14:textId="664A59D5" w:rsidR="003604BE" w:rsidRPr="00E820C2" w:rsidRDefault="003604BE" w:rsidP="003604BE">
      <w:pPr>
        <w:spacing w:line="240" w:lineRule="atLeast"/>
        <w:ind w:left="360"/>
        <w:rPr>
          <w:sz w:val="24"/>
        </w:rPr>
      </w:pPr>
      <w:r w:rsidRPr="00E820C2">
        <w:rPr>
          <w:sz w:val="24"/>
        </w:rPr>
        <w:t>FY</w:t>
      </w:r>
      <w:r w:rsidR="00591AB2">
        <w:rPr>
          <w:sz w:val="24"/>
        </w:rPr>
        <w:t>2027</w:t>
      </w:r>
      <w:r w:rsidRPr="00E820C2">
        <w:rPr>
          <w:sz w:val="24"/>
        </w:rPr>
        <w:t xml:space="preserve"> SECTION 5310 TRANSIT PROGRAM APPLICATION (STATEWIDE)</w:t>
      </w:r>
    </w:p>
    <w:p w14:paraId="51D96062" w14:textId="77777777" w:rsidR="003604BE" w:rsidRPr="00E820C2" w:rsidRDefault="003604BE" w:rsidP="003604BE">
      <w:pPr>
        <w:spacing w:line="240" w:lineRule="atLeast"/>
        <w:ind w:left="360"/>
        <w:rPr>
          <w:sz w:val="24"/>
        </w:rPr>
      </w:pPr>
    </w:p>
    <w:p w14:paraId="1B53755B" w14:textId="77777777" w:rsidR="003604BE" w:rsidRPr="00E820C2" w:rsidRDefault="003604BE" w:rsidP="003604BE">
      <w:pPr>
        <w:tabs>
          <w:tab w:val="right" w:pos="10260"/>
        </w:tabs>
        <w:spacing w:line="240" w:lineRule="atLeast"/>
        <w:ind w:left="360" w:right="360"/>
        <w:jc w:val="both"/>
        <w:rPr>
          <w:sz w:val="24"/>
        </w:rPr>
      </w:pPr>
      <w:r w:rsidRPr="00E820C2">
        <w:rPr>
          <w:sz w:val="24"/>
        </w:rPr>
        <w:t xml:space="preserve">The </w:t>
      </w:r>
      <w:r w:rsidRPr="00E820C2">
        <w:rPr>
          <w:b/>
          <w:sz w:val="24"/>
        </w:rPr>
        <w:t>[</w:t>
      </w:r>
      <w:r w:rsidRPr="00E820C2">
        <w:rPr>
          <w:b/>
          <w:sz w:val="24"/>
          <w:u w:val="single"/>
        </w:rPr>
        <w:t>Applicant]</w:t>
      </w:r>
      <w:r w:rsidRPr="00E820C2">
        <w:rPr>
          <w:sz w:val="24"/>
        </w:rPr>
        <w:t xml:space="preserve"> is hereby applying for a Section 5310 Capital Assistance Award to provide transportation services for the seniors and individuals with disabilities in </w:t>
      </w:r>
      <w:r w:rsidRPr="00E820C2">
        <w:rPr>
          <w:b/>
          <w:sz w:val="24"/>
        </w:rPr>
        <w:t>[</w:t>
      </w:r>
      <w:r w:rsidRPr="00E820C2">
        <w:rPr>
          <w:b/>
          <w:sz w:val="24"/>
          <w:u w:val="single"/>
        </w:rPr>
        <w:t>list county 1, county 2, etc</w:t>
      </w:r>
      <w:r w:rsidRPr="00E820C2">
        <w:rPr>
          <w:b/>
          <w:sz w:val="24"/>
        </w:rPr>
        <w:t>.].</w:t>
      </w:r>
      <w:r w:rsidRPr="00E820C2">
        <w:rPr>
          <w:sz w:val="24"/>
        </w:rPr>
        <w:t xml:space="preserve"> The </w:t>
      </w:r>
      <w:r w:rsidRPr="00E820C2">
        <w:rPr>
          <w:b/>
          <w:sz w:val="24"/>
        </w:rPr>
        <w:t>[</w:t>
      </w:r>
      <w:r w:rsidRPr="00E820C2">
        <w:rPr>
          <w:b/>
          <w:sz w:val="24"/>
          <w:u w:val="single"/>
        </w:rPr>
        <w:t>Applicant</w:t>
      </w:r>
      <w:r w:rsidRPr="00E820C2">
        <w:rPr>
          <w:b/>
          <w:sz w:val="24"/>
        </w:rPr>
        <w:t xml:space="preserve">] </w:t>
      </w:r>
      <w:r w:rsidRPr="00E820C2">
        <w:rPr>
          <w:sz w:val="24"/>
        </w:rPr>
        <w:t xml:space="preserve">is requesting </w:t>
      </w:r>
      <w:r w:rsidRPr="00E820C2">
        <w:rPr>
          <w:b/>
          <w:sz w:val="24"/>
        </w:rPr>
        <w:t>[</w:t>
      </w:r>
      <w:r w:rsidRPr="00E820C2">
        <w:rPr>
          <w:b/>
          <w:sz w:val="24"/>
          <w:u w:val="single"/>
        </w:rPr>
        <w:t>list number of vehicles</w:t>
      </w:r>
      <w:r w:rsidRPr="00E820C2">
        <w:rPr>
          <w:b/>
          <w:sz w:val="24"/>
        </w:rPr>
        <w:t>]</w:t>
      </w:r>
      <w:r w:rsidRPr="00E820C2">
        <w:rPr>
          <w:sz w:val="24"/>
        </w:rPr>
        <w:t xml:space="preserve"> </w:t>
      </w:r>
      <w:r w:rsidRPr="00E820C2">
        <w:rPr>
          <w:b/>
          <w:sz w:val="24"/>
        </w:rPr>
        <w:t>[</w:t>
      </w:r>
      <w:r w:rsidRPr="00E820C2">
        <w:rPr>
          <w:b/>
          <w:sz w:val="24"/>
          <w:u w:val="single"/>
        </w:rPr>
        <w:t>list type of vehicle or vehicles</w:t>
      </w:r>
      <w:r w:rsidRPr="00E820C2">
        <w:rPr>
          <w:b/>
          <w:sz w:val="24"/>
        </w:rPr>
        <w:t>]</w:t>
      </w:r>
      <w:r w:rsidRPr="00E820C2">
        <w:rPr>
          <w:sz w:val="24"/>
        </w:rPr>
        <w:t xml:space="preserve"> </w:t>
      </w:r>
      <w:r w:rsidRPr="00E820C2">
        <w:rPr>
          <w:b/>
          <w:sz w:val="24"/>
        </w:rPr>
        <w:t>[</w:t>
      </w:r>
      <w:r w:rsidRPr="00E820C2">
        <w:rPr>
          <w:b/>
          <w:sz w:val="24"/>
          <w:u w:val="single"/>
        </w:rPr>
        <w:t>and/or</w:t>
      </w:r>
      <w:r w:rsidRPr="00E820C2">
        <w:rPr>
          <w:sz w:val="24"/>
          <w:u w:val="single"/>
        </w:rPr>
        <w:t xml:space="preserve"> </w:t>
      </w:r>
      <w:r w:rsidRPr="00E820C2">
        <w:rPr>
          <w:b/>
          <w:sz w:val="24"/>
          <w:u w:val="single"/>
        </w:rPr>
        <w:t>purchased transportation and/or preventative maintenance, if applicable</w:t>
      </w:r>
      <w:r w:rsidRPr="00E820C2">
        <w:rPr>
          <w:b/>
          <w:sz w:val="24"/>
        </w:rPr>
        <w:t>]</w:t>
      </w:r>
      <w:r w:rsidRPr="00E820C2">
        <w:rPr>
          <w:sz w:val="24"/>
        </w:rPr>
        <w:t xml:space="preserve">. The required local match is </w:t>
      </w:r>
      <w:r w:rsidRPr="00E820C2">
        <w:rPr>
          <w:b/>
          <w:sz w:val="24"/>
        </w:rPr>
        <w:t>[</w:t>
      </w:r>
      <w:r w:rsidRPr="00E820C2">
        <w:rPr>
          <w:b/>
          <w:sz w:val="24"/>
          <w:u w:val="single"/>
        </w:rPr>
        <w:t>amount</w:t>
      </w:r>
      <w:r w:rsidRPr="00E820C2">
        <w:rPr>
          <w:b/>
          <w:sz w:val="24"/>
        </w:rPr>
        <w:t>]</w:t>
      </w:r>
      <w:r w:rsidRPr="00E820C2">
        <w:rPr>
          <w:sz w:val="24"/>
        </w:rPr>
        <w:t xml:space="preserve">. The </w:t>
      </w:r>
      <w:r w:rsidRPr="00E820C2">
        <w:rPr>
          <w:b/>
          <w:sz w:val="24"/>
        </w:rPr>
        <w:t>[</w:t>
      </w:r>
      <w:r w:rsidRPr="00E820C2">
        <w:rPr>
          <w:b/>
          <w:sz w:val="24"/>
          <w:u w:val="single"/>
        </w:rPr>
        <w:t>Applicant</w:t>
      </w:r>
      <w:r w:rsidRPr="00E820C2">
        <w:rPr>
          <w:b/>
          <w:sz w:val="24"/>
        </w:rPr>
        <w:t>]</w:t>
      </w:r>
      <w:r w:rsidRPr="00E820C2">
        <w:rPr>
          <w:sz w:val="24"/>
        </w:rPr>
        <w:t xml:space="preserve"> will provide the local match and cover all operating expenses. </w:t>
      </w:r>
    </w:p>
    <w:p w14:paraId="6BC9F128" w14:textId="77777777" w:rsidR="003604BE" w:rsidRPr="00E820C2" w:rsidRDefault="003604BE" w:rsidP="003604BE">
      <w:pPr>
        <w:tabs>
          <w:tab w:val="right" w:pos="10260"/>
        </w:tabs>
        <w:spacing w:line="240" w:lineRule="atLeast"/>
        <w:ind w:left="360" w:right="360"/>
        <w:jc w:val="both"/>
        <w:rPr>
          <w:sz w:val="24"/>
        </w:rPr>
      </w:pPr>
    </w:p>
    <w:p w14:paraId="3D358836" w14:textId="1AC1759F" w:rsidR="003604BE" w:rsidRPr="00E820C2" w:rsidRDefault="003604BE" w:rsidP="003604BE">
      <w:pPr>
        <w:pStyle w:val="BodyText"/>
        <w:tabs>
          <w:tab w:val="right" w:pos="10260"/>
        </w:tabs>
        <w:spacing w:line="320" w:lineRule="exact"/>
        <w:ind w:left="360" w:right="330"/>
        <w:jc w:val="both"/>
        <w:rPr>
          <w:rFonts w:asciiTheme="minorHAnsi" w:hAnsiTheme="minorHAnsi"/>
          <w:sz w:val="24"/>
        </w:rPr>
      </w:pPr>
      <w:r w:rsidRPr="00E820C2">
        <w:rPr>
          <w:rFonts w:asciiTheme="minorHAnsi" w:hAnsiTheme="minorHAnsi"/>
          <w:sz w:val="24"/>
        </w:rPr>
        <w:t xml:space="preserve">The </w:t>
      </w:r>
      <w:r w:rsidR="00CD2F0B" w:rsidRPr="00E820C2">
        <w:rPr>
          <w:b/>
          <w:sz w:val="24"/>
        </w:rPr>
        <w:t>[</w:t>
      </w:r>
      <w:r w:rsidR="00CD2F0B" w:rsidRPr="00E820C2">
        <w:rPr>
          <w:b/>
          <w:sz w:val="24"/>
          <w:u w:val="single"/>
        </w:rPr>
        <w:t>Applicant</w:t>
      </w:r>
      <w:r w:rsidR="00CD2F0B" w:rsidRPr="00E820C2">
        <w:rPr>
          <w:b/>
          <w:sz w:val="24"/>
        </w:rPr>
        <w:t>]</w:t>
      </w:r>
      <w:r w:rsidR="00CD2F0B" w:rsidRPr="00E820C2">
        <w:rPr>
          <w:sz w:val="24"/>
        </w:rPr>
        <w:t xml:space="preserve"> </w:t>
      </w:r>
      <w:r w:rsidRPr="00E820C2">
        <w:rPr>
          <w:rFonts w:asciiTheme="minorHAnsi" w:hAnsiTheme="minorHAnsi"/>
          <w:sz w:val="24"/>
        </w:rPr>
        <w:t xml:space="preserve"> attests that all information contained within this application is true and correct and that the </w:t>
      </w:r>
      <w:r w:rsidR="008C16C5" w:rsidRPr="00E820C2">
        <w:rPr>
          <w:b/>
          <w:sz w:val="24"/>
        </w:rPr>
        <w:t>[</w:t>
      </w:r>
      <w:r w:rsidR="008C16C5" w:rsidRPr="00E820C2">
        <w:rPr>
          <w:b/>
          <w:sz w:val="24"/>
          <w:u w:val="single"/>
        </w:rPr>
        <w:t>Applicant</w:t>
      </w:r>
      <w:r w:rsidR="008C16C5" w:rsidRPr="00E820C2">
        <w:rPr>
          <w:b/>
          <w:sz w:val="24"/>
        </w:rPr>
        <w:t>]</w:t>
      </w:r>
      <w:r w:rsidR="008C16C5" w:rsidRPr="00E820C2">
        <w:rPr>
          <w:sz w:val="24"/>
        </w:rPr>
        <w:t xml:space="preserve"> </w:t>
      </w:r>
      <w:r w:rsidRPr="00E820C2">
        <w:rPr>
          <w:rFonts w:asciiTheme="minorHAnsi" w:hAnsiTheme="minorHAnsi"/>
          <w:sz w:val="24"/>
        </w:rPr>
        <w:t xml:space="preserve"> has the legal, financial, and technical capacity to carry out the proposed project.  If you have questions or need further information, please contact </w:t>
      </w:r>
      <w:r w:rsidRPr="00E820C2">
        <w:rPr>
          <w:rFonts w:asciiTheme="minorHAnsi" w:hAnsiTheme="minorHAnsi"/>
          <w:b/>
          <w:sz w:val="24"/>
        </w:rPr>
        <w:t>[</w:t>
      </w:r>
      <w:r w:rsidRPr="00E820C2">
        <w:rPr>
          <w:rFonts w:asciiTheme="minorHAnsi" w:hAnsiTheme="minorHAnsi"/>
          <w:b/>
          <w:sz w:val="24"/>
          <w:u w:val="single"/>
        </w:rPr>
        <w:t>designated contact person</w:t>
      </w:r>
      <w:r w:rsidRPr="00E820C2">
        <w:rPr>
          <w:rFonts w:asciiTheme="minorHAnsi" w:hAnsiTheme="minorHAnsi"/>
          <w:b/>
          <w:sz w:val="24"/>
        </w:rPr>
        <w:t>]</w:t>
      </w:r>
      <w:r w:rsidRPr="00E820C2">
        <w:rPr>
          <w:rFonts w:asciiTheme="minorHAnsi" w:hAnsiTheme="minorHAnsi"/>
          <w:sz w:val="24"/>
        </w:rPr>
        <w:t xml:space="preserve"> at </w:t>
      </w:r>
      <w:r w:rsidRPr="00E820C2">
        <w:rPr>
          <w:rFonts w:asciiTheme="minorHAnsi" w:hAnsiTheme="minorHAnsi"/>
          <w:b/>
          <w:sz w:val="24"/>
        </w:rPr>
        <w:t>[</w:t>
      </w:r>
      <w:r w:rsidRPr="00E820C2">
        <w:rPr>
          <w:rFonts w:asciiTheme="minorHAnsi" w:hAnsiTheme="minorHAnsi"/>
          <w:b/>
          <w:sz w:val="24"/>
          <w:u w:val="single"/>
        </w:rPr>
        <w:t>telephone number including area code]</w:t>
      </w:r>
      <w:r w:rsidRPr="00E820C2">
        <w:rPr>
          <w:rFonts w:asciiTheme="minorHAnsi" w:hAnsiTheme="minorHAnsi"/>
          <w:sz w:val="24"/>
        </w:rPr>
        <w:t>.</w:t>
      </w:r>
    </w:p>
    <w:p w14:paraId="49B7630C" w14:textId="77777777" w:rsidR="003604BE" w:rsidRPr="00E820C2" w:rsidRDefault="003604BE" w:rsidP="003604BE">
      <w:pPr>
        <w:pStyle w:val="BodyText"/>
        <w:spacing w:before="320"/>
        <w:ind w:left="360"/>
        <w:rPr>
          <w:rFonts w:asciiTheme="minorHAnsi" w:hAnsiTheme="minorHAnsi"/>
          <w:sz w:val="24"/>
        </w:rPr>
      </w:pPr>
      <w:r w:rsidRPr="00E820C2">
        <w:rPr>
          <w:rFonts w:asciiTheme="minorHAnsi" w:hAnsiTheme="minorHAnsi"/>
          <w:sz w:val="24"/>
        </w:rPr>
        <w:t>Respectfully,</w:t>
      </w:r>
    </w:p>
    <w:p w14:paraId="1B5F9EA0" w14:textId="77777777" w:rsidR="003604BE" w:rsidRPr="00E820C2" w:rsidRDefault="003604BE" w:rsidP="003604BE">
      <w:pPr>
        <w:pStyle w:val="BodyText"/>
        <w:ind w:left="360"/>
        <w:rPr>
          <w:rFonts w:asciiTheme="minorHAnsi" w:hAnsiTheme="minorHAnsi"/>
          <w:sz w:val="24"/>
        </w:rPr>
      </w:pPr>
    </w:p>
    <w:p w14:paraId="3E551CBE" w14:textId="77777777" w:rsidR="003604BE" w:rsidRPr="00E820C2" w:rsidRDefault="003604BE" w:rsidP="003604BE">
      <w:pPr>
        <w:pStyle w:val="BodyText"/>
        <w:ind w:left="360"/>
        <w:rPr>
          <w:rFonts w:asciiTheme="minorHAnsi" w:hAnsiTheme="minorHAnsi"/>
          <w:sz w:val="24"/>
        </w:rPr>
      </w:pPr>
    </w:p>
    <w:p w14:paraId="623C7CD6" w14:textId="77777777" w:rsidR="003604BE" w:rsidRPr="00E820C2" w:rsidRDefault="003604BE" w:rsidP="003604BE">
      <w:pPr>
        <w:pStyle w:val="BodyText"/>
        <w:ind w:left="360"/>
        <w:rPr>
          <w:rFonts w:asciiTheme="minorHAnsi" w:hAnsiTheme="minorHAnsi"/>
          <w:sz w:val="24"/>
        </w:rPr>
      </w:pPr>
      <w:r w:rsidRPr="00E820C2">
        <w:rPr>
          <w:rFonts w:asciiTheme="minorHAnsi" w:hAnsiTheme="minorHAnsi"/>
          <w:sz w:val="24"/>
        </w:rPr>
        <w:t>Signature of Designated Official</w:t>
      </w:r>
    </w:p>
    <w:p w14:paraId="458E1973" w14:textId="77777777" w:rsidR="003604BE" w:rsidRPr="00E820C2" w:rsidRDefault="003604BE" w:rsidP="003604BE">
      <w:pPr>
        <w:pStyle w:val="BodyText"/>
        <w:ind w:left="360"/>
        <w:rPr>
          <w:rFonts w:asciiTheme="minorHAnsi" w:hAnsiTheme="minorHAnsi"/>
          <w:sz w:val="24"/>
        </w:rPr>
      </w:pPr>
      <w:r w:rsidRPr="00E820C2">
        <w:rPr>
          <w:rFonts w:asciiTheme="minorHAnsi" w:hAnsiTheme="minorHAnsi"/>
          <w:sz w:val="24"/>
        </w:rPr>
        <w:t>Title</w:t>
      </w:r>
    </w:p>
    <w:p w14:paraId="63C7C6EF" w14:textId="79EC153C" w:rsidR="003604BE" w:rsidRPr="00E820C2" w:rsidRDefault="003604BE" w:rsidP="003604BE">
      <w:pPr>
        <w:rPr>
          <w:bCs/>
          <w:iCs/>
          <w:color w:val="0000CC"/>
          <w:sz w:val="24"/>
          <w:szCs w:val="16"/>
        </w:rPr>
      </w:pPr>
    </w:p>
    <w:p w14:paraId="70F784FF" w14:textId="62B6218C" w:rsidR="003604BE" w:rsidRPr="00E820C2" w:rsidRDefault="003604BE" w:rsidP="003604BE">
      <w:pPr>
        <w:rPr>
          <w:bCs/>
          <w:iCs/>
          <w:color w:val="0000CC"/>
          <w:sz w:val="24"/>
          <w:szCs w:val="16"/>
        </w:rPr>
      </w:pPr>
    </w:p>
    <w:p w14:paraId="0031DBE5" w14:textId="13CD801D" w:rsidR="003604BE" w:rsidRPr="00E820C2" w:rsidRDefault="003604BE" w:rsidP="003604BE">
      <w:pPr>
        <w:rPr>
          <w:bCs/>
          <w:iCs/>
          <w:color w:val="0000CC"/>
          <w:sz w:val="24"/>
          <w:szCs w:val="16"/>
        </w:rPr>
      </w:pPr>
    </w:p>
    <w:p w14:paraId="4DB89A8C" w14:textId="3E0DD60A" w:rsidR="003604BE" w:rsidRPr="00E820C2" w:rsidRDefault="003604BE" w:rsidP="003604BE">
      <w:pPr>
        <w:rPr>
          <w:bCs/>
          <w:iCs/>
          <w:color w:val="0000CC"/>
          <w:sz w:val="24"/>
          <w:szCs w:val="16"/>
        </w:rPr>
      </w:pPr>
    </w:p>
    <w:p w14:paraId="33D9203D" w14:textId="2BB69F80" w:rsidR="003604BE" w:rsidRPr="00E820C2" w:rsidRDefault="003604BE" w:rsidP="003604BE">
      <w:pPr>
        <w:rPr>
          <w:bCs/>
          <w:iCs/>
          <w:color w:val="0000CC"/>
          <w:sz w:val="24"/>
          <w:szCs w:val="16"/>
        </w:rPr>
      </w:pPr>
    </w:p>
    <w:p w14:paraId="46BA690F" w14:textId="77777777" w:rsidR="00233386" w:rsidRPr="00E820C2" w:rsidRDefault="00233386" w:rsidP="003604BE">
      <w:pPr>
        <w:rPr>
          <w:bCs/>
          <w:iCs/>
          <w:color w:val="0000CC"/>
          <w:sz w:val="24"/>
          <w:szCs w:val="16"/>
        </w:rPr>
        <w:sectPr w:rsidR="00233386" w:rsidRPr="00E820C2" w:rsidSect="00401053">
          <w:pgSz w:w="12240" w:h="15840"/>
          <w:pgMar w:top="720" w:right="720" w:bottom="720" w:left="720" w:header="720" w:footer="432" w:gutter="0"/>
          <w:cols w:space="720"/>
          <w:docGrid w:linePitch="381"/>
        </w:sectPr>
      </w:pPr>
    </w:p>
    <w:p w14:paraId="69679BBB" w14:textId="77777777" w:rsidR="003604BE" w:rsidRPr="00E820C2" w:rsidRDefault="003604BE" w:rsidP="003604BE">
      <w:pPr>
        <w:pStyle w:val="ExhibitTitle"/>
        <w:rPr>
          <w:i w:val="0"/>
          <w:iCs/>
          <w:sz w:val="28"/>
          <w:szCs w:val="18"/>
          <w:u w:val="single"/>
        </w:rPr>
      </w:pPr>
      <w:r w:rsidRPr="00E820C2">
        <w:rPr>
          <w:i w:val="0"/>
          <w:iCs/>
          <w:sz w:val="28"/>
          <w:szCs w:val="18"/>
          <w:u w:val="single"/>
        </w:rPr>
        <w:lastRenderedPageBreak/>
        <w:t>Exhibit 7:  Section 5310 Authorizing Resolution</w:t>
      </w:r>
    </w:p>
    <w:p w14:paraId="798BDE12" w14:textId="2B947A49" w:rsidR="003604BE" w:rsidRPr="00E820C2" w:rsidRDefault="003604BE" w:rsidP="003604BE">
      <w:pPr>
        <w:pStyle w:val="ExhibitTitle"/>
        <w:rPr>
          <w:b w:val="0"/>
          <w:iCs/>
          <w:color w:val="0000CC"/>
          <w:sz w:val="24"/>
          <w:szCs w:val="16"/>
          <w:u w:val="none"/>
        </w:rPr>
      </w:pPr>
      <w:r w:rsidRPr="00E820C2">
        <w:rPr>
          <w:b w:val="0"/>
          <w:iCs/>
          <w:color w:val="0000CC"/>
          <w:sz w:val="24"/>
          <w:szCs w:val="16"/>
          <w:u w:val="none"/>
        </w:rPr>
        <w:t>(Must Submit Original Signatures)</w:t>
      </w:r>
    </w:p>
    <w:p w14:paraId="7A240EDE" w14:textId="545B5E5F" w:rsidR="008420DE" w:rsidRPr="00E820C2" w:rsidRDefault="008420DE" w:rsidP="003604BE">
      <w:pPr>
        <w:pStyle w:val="ExhibitTitle"/>
        <w:rPr>
          <w:b w:val="0"/>
          <w:iCs/>
          <w:color w:val="0000CC"/>
          <w:sz w:val="24"/>
          <w:szCs w:val="16"/>
          <w:u w:val="none"/>
        </w:rPr>
      </w:pPr>
    </w:p>
    <w:p w14:paraId="504048F0" w14:textId="49BFF3C7" w:rsidR="008420DE" w:rsidRPr="00E820C2" w:rsidRDefault="008420DE" w:rsidP="008420DE">
      <w:pPr>
        <w:pStyle w:val="ExhibitTitle"/>
        <w:jc w:val="center"/>
        <w:rPr>
          <w:bCs/>
          <w:i w:val="0"/>
          <w:color w:val="auto"/>
          <w:u w:val="none"/>
        </w:rPr>
      </w:pPr>
      <w:r w:rsidRPr="00E820C2">
        <w:rPr>
          <w:bCs/>
          <w:i w:val="0"/>
          <w:color w:val="auto"/>
          <w:u w:val="none"/>
        </w:rPr>
        <w:t>Section 5310 Authorizing Resolution</w:t>
      </w:r>
    </w:p>
    <w:p w14:paraId="63F80543" w14:textId="77777777" w:rsidR="008420DE" w:rsidRPr="00E820C2" w:rsidRDefault="008420DE" w:rsidP="008420DE">
      <w:pPr>
        <w:pStyle w:val="NoSpacing"/>
      </w:pPr>
    </w:p>
    <w:p w14:paraId="7D717521" w14:textId="14D0D152" w:rsidR="003604BE" w:rsidRPr="00E820C2" w:rsidRDefault="008420DE" w:rsidP="008420DE">
      <w:pPr>
        <w:jc w:val="center"/>
        <w:rPr>
          <w:b/>
          <w:iCs/>
          <w:sz w:val="24"/>
          <w:szCs w:val="16"/>
        </w:rPr>
      </w:pPr>
      <w:r w:rsidRPr="00E820C2">
        <w:rPr>
          <w:b/>
          <w:iCs/>
          <w:sz w:val="24"/>
          <w:szCs w:val="16"/>
        </w:rPr>
        <w:t>RESOLUTION NO. __________</w:t>
      </w:r>
    </w:p>
    <w:p w14:paraId="29FAF25C" w14:textId="1B307669" w:rsidR="008420DE" w:rsidRPr="00E820C2" w:rsidRDefault="008420DE" w:rsidP="008420DE">
      <w:pPr>
        <w:jc w:val="center"/>
        <w:rPr>
          <w:b/>
          <w:iCs/>
          <w:sz w:val="24"/>
          <w:szCs w:val="16"/>
        </w:rPr>
      </w:pPr>
    </w:p>
    <w:p w14:paraId="37F68B15" w14:textId="576EC282" w:rsidR="00771550" w:rsidRPr="00E820C2" w:rsidRDefault="00771550" w:rsidP="00C61C26">
      <w:pPr>
        <w:ind w:firstLine="720"/>
        <w:jc w:val="both"/>
        <w:rPr>
          <w:rFonts w:asciiTheme="minorHAnsi" w:hAnsiTheme="minorHAnsi"/>
          <w:sz w:val="24"/>
        </w:rPr>
      </w:pPr>
      <w:proofErr w:type="gramStart"/>
      <w:r w:rsidRPr="00E820C2">
        <w:rPr>
          <w:rFonts w:asciiTheme="minorHAnsi" w:hAnsiTheme="minorHAnsi"/>
          <w:b/>
          <w:sz w:val="24"/>
        </w:rPr>
        <w:t>WHEREAS,</w:t>
      </w:r>
      <w:proofErr w:type="gramEnd"/>
      <w:r w:rsidRPr="00E820C2">
        <w:rPr>
          <w:rFonts w:asciiTheme="minorHAnsi" w:hAnsiTheme="minorHAnsi"/>
          <w:b/>
          <w:sz w:val="24"/>
        </w:rPr>
        <w:t xml:space="preserve"> </w:t>
      </w:r>
      <w:r w:rsidRPr="00E820C2">
        <w:rPr>
          <w:rFonts w:asciiTheme="minorHAnsi" w:hAnsiTheme="minorHAnsi"/>
          <w:sz w:val="24"/>
        </w:rPr>
        <w:t xml:space="preserve">Federal financial assistance as authorized under Section 5310 of the Federal Transit Act Amendments of 1991, is available through the Alabama Department of Transportation to provide transportation services to meet the special needs of seniors </w:t>
      </w:r>
      <w:r w:rsidR="00811F04" w:rsidRPr="00E820C2">
        <w:rPr>
          <w:rFonts w:asciiTheme="minorHAnsi" w:hAnsiTheme="minorHAnsi"/>
          <w:sz w:val="24"/>
        </w:rPr>
        <w:t>and individuals</w:t>
      </w:r>
      <w:r w:rsidRPr="00E820C2">
        <w:rPr>
          <w:rFonts w:asciiTheme="minorHAnsi" w:hAnsiTheme="minorHAnsi"/>
          <w:sz w:val="24"/>
        </w:rPr>
        <w:t xml:space="preserve"> with disabilities; and</w:t>
      </w:r>
    </w:p>
    <w:p w14:paraId="084272EF" w14:textId="77777777" w:rsidR="00771550" w:rsidRPr="00E820C2" w:rsidRDefault="00771550" w:rsidP="00C61C26">
      <w:pPr>
        <w:ind w:firstLine="720"/>
        <w:jc w:val="both"/>
        <w:rPr>
          <w:rFonts w:asciiTheme="minorHAnsi" w:hAnsiTheme="minorHAnsi"/>
          <w:sz w:val="24"/>
        </w:rPr>
      </w:pPr>
    </w:p>
    <w:p w14:paraId="783FE72E" w14:textId="1C546F6E" w:rsidR="00771550" w:rsidRPr="00E820C2" w:rsidRDefault="00771550" w:rsidP="00C61C26">
      <w:pPr>
        <w:ind w:firstLine="720"/>
        <w:jc w:val="both"/>
        <w:rPr>
          <w:rFonts w:asciiTheme="minorHAnsi" w:hAnsiTheme="minorHAnsi"/>
          <w:sz w:val="24"/>
        </w:rPr>
      </w:pPr>
      <w:proofErr w:type="gramStart"/>
      <w:r w:rsidRPr="00E820C2">
        <w:rPr>
          <w:rFonts w:asciiTheme="minorHAnsi" w:hAnsiTheme="minorHAnsi"/>
          <w:b/>
          <w:sz w:val="24"/>
        </w:rPr>
        <w:t>WHEREAS,</w:t>
      </w:r>
      <w:proofErr w:type="gramEnd"/>
      <w:r w:rsidRPr="00E820C2">
        <w:rPr>
          <w:rFonts w:asciiTheme="minorHAnsi" w:hAnsiTheme="minorHAnsi"/>
          <w:sz w:val="24"/>
        </w:rPr>
        <w:t xml:space="preserve"> the submission of an application for said financial assistance is deemed necessary to aid in addressing the transportation needs of seniors and individuals with disabilities </w:t>
      </w:r>
      <w:r w:rsidR="00583E4E">
        <w:rPr>
          <w:rFonts w:asciiTheme="minorHAnsi" w:hAnsiTheme="minorHAnsi"/>
          <w:sz w:val="24"/>
        </w:rPr>
        <w:t xml:space="preserve">that are </w:t>
      </w:r>
      <w:r w:rsidRPr="00E820C2">
        <w:rPr>
          <w:rFonts w:asciiTheme="minorHAnsi" w:hAnsiTheme="minorHAnsi"/>
          <w:sz w:val="24"/>
        </w:rPr>
        <w:t xml:space="preserve">residents of </w:t>
      </w:r>
      <w:r w:rsidRPr="00E820C2">
        <w:rPr>
          <w:rFonts w:asciiTheme="minorHAnsi" w:hAnsiTheme="minorHAnsi"/>
          <w:b/>
          <w:bCs/>
          <w:sz w:val="24"/>
        </w:rPr>
        <w:t>(Enter City, County(</w:t>
      </w:r>
      <w:proofErr w:type="spellStart"/>
      <w:r w:rsidRPr="00E820C2">
        <w:rPr>
          <w:rFonts w:asciiTheme="minorHAnsi" w:hAnsiTheme="minorHAnsi"/>
          <w:b/>
          <w:bCs/>
          <w:sz w:val="24"/>
        </w:rPr>
        <w:t>ies</w:t>
      </w:r>
      <w:proofErr w:type="spellEnd"/>
      <w:r w:rsidRPr="00E820C2">
        <w:rPr>
          <w:rFonts w:asciiTheme="minorHAnsi" w:hAnsiTheme="minorHAnsi"/>
          <w:b/>
          <w:bCs/>
          <w:sz w:val="24"/>
        </w:rPr>
        <w:t>), or Urbanized Area)</w:t>
      </w:r>
      <w:r w:rsidRPr="00E820C2">
        <w:rPr>
          <w:rFonts w:asciiTheme="minorHAnsi" w:hAnsiTheme="minorHAnsi"/>
          <w:sz w:val="24"/>
        </w:rPr>
        <w:t>, and</w:t>
      </w:r>
    </w:p>
    <w:p w14:paraId="4694BDEE" w14:textId="77777777" w:rsidR="00771550" w:rsidRPr="00E820C2" w:rsidRDefault="00771550" w:rsidP="00C61C26">
      <w:pPr>
        <w:jc w:val="both"/>
        <w:rPr>
          <w:rFonts w:asciiTheme="minorHAnsi" w:hAnsiTheme="minorHAnsi"/>
          <w:sz w:val="24"/>
        </w:rPr>
      </w:pPr>
      <w:r w:rsidRPr="00E820C2">
        <w:rPr>
          <w:rFonts w:asciiTheme="minorHAnsi" w:hAnsiTheme="minorHAnsi"/>
          <w:sz w:val="24"/>
        </w:rPr>
        <w:t xml:space="preserve"> </w:t>
      </w:r>
    </w:p>
    <w:p w14:paraId="534734CB" w14:textId="77777777" w:rsidR="00771550" w:rsidRPr="00E820C2" w:rsidRDefault="00771550" w:rsidP="00C61C26">
      <w:pPr>
        <w:jc w:val="both"/>
        <w:rPr>
          <w:rFonts w:asciiTheme="minorHAnsi" w:hAnsiTheme="minorHAnsi"/>
          <w:sz w:val="24"/>
        </w:rPr>
      </w:pPr>
    </w:p>
    <w:p w14:paraId="6DC127B6" w14:textId="77777777" w:rsidR="00771550" w:rsidRPr="00E820C2" w:rsidRDefault="00771550" w:rsidP="00C61C26">
      <w:pPr>
        <w:ind w:firstLine="720"/>
        <w:jc w:val="both"/>
        <w:rPr>
          <w:rFonts w:asciiTheme="minorHAnsi" w:hAnsiTheme="minorHAnsi"/>
          <w:sz w:val="24"/>
        </w:rPr>
      </w:pPr>
      <w:proofErr w:type="gramStart"/>
      <w:r w:rsidRPr="00E820C2">
        <w:rPr>
          <w:rFonts w:asciiTheme="minorHAnsi" w:hAnsiTheme="minorHAnsi"/>
          <w:b/>
          <w:sz w:val="24"/>
        </w:rPr>
        <w:t>WHEREAS,</w:t>
      </w:r>
      <w:proofErr w:type="gramEnd"/>
      <w:r w:rsidRPr="00E820C2">
        <w:rPr>
          <w:rFonts w:asciiTheme="minorHAnsi" w:hAnsiTheme="minorHAnsi"/>
          <w:sz w:val="24"/>
        </w:rPr>
        <w:t xml:space="preserve"> any agreement for capital financial assistance with the State of Alabama, acting by and through its Alabama Department of Transportation, will impose certain obligations upon the applicant, including the provision by it of the local share of project costs; and</w:t>
      </w:r>
    </w:p>
    <w:p w14:paraId="261D5466" w14:textId="77777777" w:rsidR="00771550" w:rsidRPr="00E820C2" w:rsidRDefault="00771550" w:rsidP="00C61C26">
      <w:pPr>
        <w:ind w:firstLine="720"/>
        <w:jc w:val="both"/>
        <w:rPr>
          <w:rFonts w:asciiTheme="minorHAnsi" w:hAnsiTheme="minorHAnsi"/>
          <w:sz w:val="24"/>
        </w:rPr>
      </w:pPr>
    </w:p>
    <w:p w14:paraId="4E3B9A74" w14:textId="77777777" w:rsidR="00771550" w:rsidRPr="00E820C2" w:rsidRDefault="00771550" w:rsidP="00C61C26">
      <w:pPr>
        <w:ind w:firstLine="720"/>
        <w:jc w:val="both"/>
        <w:rPr>
          <w:rFonts w:asciiTheme="minorHAnsi" w:hAnsiTheme="minorHAnsi"/>
          <w:sz w:val="24"/>
        </w:rPr>
      </w:pPr>
      <w:proofErr w:type="gramStart"/>
      <w:r w:rsidRPr="00E820C2">
        <w:rPr>
          <w:rFonts w:asciiTheme="minorHAnsi" w:hAnsiTheme="minorHAnsi"/>
          <w:b/>
          <w:sz w:val="24"/>
        </w:rPr>
        <w:t>WHEREAS,</w:t>
      </w:r>
      <w:proofErr w:type="gramEnd"/>
      <w:r w:rsidRPr="00E820C2">
        <w:rPr>
          <w:rFonts w:asciiTheme="minorHAnsi" w:hAnsiTheme="minorHAnsi"/>
          <w:sz w:val="24"/>
        </w:rPr>
        <w:t xml:space="preserve"> it is the goal of the applicant to provide the best transit project that can be provided with the funds available.</w:t>
      </w:r>
    </w:p>
    <w:p w14:paraId="5FA14654" w14:textId="77777777" w:rsidR="00771550" w:rsidRPr="00E820C2" w:rsidRDefault="00771550" w:rsidP="00C61C26">
      <w:pPr>
        <w:ind w:firstLine="720"/>
        <w:jc w:val="both"/>
        <w:rPr>
          <w:rFonts w:asciiTheme="minorHAnsi" w:hAnsiTheme="minorHAnsi"/>
          <w:sz w:val="24"/>
        </w:rPr>
      </w:pPr>
    </w:p>
    <w:p w14:paraId="4913FDD3" w14:textId="77777777" w:rsidR="00771550" w:rsidRPr="00E820C2" w:rsidRDefault="00771550" w:rsidP="00156925">
      <w:pPr>
        <w:ind w:firstLine="720"/>
        <w:jc w:val="both"/>
        <w:rPr>
          <w:b/>
          <w:bCs/>
          <w:sz w:val="22"/>
          <w:szCs w:val="20"/>
          <w:u w:val="single"/>
        </w:rPr>
      </w:pPr>
      <w:smartTag w:uri="urn:schemas-microsoft-com:office:smarttags" w:element="stockticker">
        <w:r w:rsidRPr="00E820C2">
          <w:rPr>
            <w:b/>
            <w:sz w:val="24"/>
            <w:szCs w:val="22"/>
          </w:rPr>
          <w:t>NOW</w:t>
        </w:r>
      </w:smartTag>
      <w:r w:rsidRPr="00E820C2">
        <w:rPr>
          <w:b/>
          <w:sz w:val="24"/>
          <w:szCs w:val="22"/>
        </w:rPr>
        <w:t>, THEREFORE,</w:t>
      </w:r>
      <w:r w:rsidRPr="00E820C2">
        <w:rPr>
          <w:sz w:val="24"/>
          <w:szCs w:val="22"/>
        </w:rPr>
        <w:t xml:space="preserve"> be it resolved by the </w:t>
      </w:r>
      <w:r w:rsidRPr="00E820C2">
        <w:rPr>
          <w:b/>
          <w:bCs/>
          <w:sz w:val="24"/>
          <w:szCs w:val="20"/>
        </w:rPr>
        <w:t>(Enter Board, Council, or County Commission)</w:t>
      </w:r>
    </w:p>
    <w:p w14:paraId="1EFD646A" w14:textId="77777777" w:rsidR="00771550" w:rsidRPr="00E820C2" w:rsidRDefault="00771550" w:rsidP="00156925">
      <w:pPr>
        <w:jc w:val="both"/>
        <w:rPr>
          <w:sz w:val="24"/>
          <w:szCs w:val="20"/>
        </w:rPr>
      </w:pPr>
      <w:r w:rsidRPr="00E820C2">
        <w:rPr>
          <w:sz w:val="24"/>
          <w:szCs w:val="20"/>
        </w:rPr>
        <w:t xml:space="preserve">                                                                         </w:t>
      </w:r>
      <w:r w:rsidRPr="00E820C2">
        <w:rPr>
          <w:sz w:val="24"/>
          <w:szCs w:val="20"/>
        </w:rPr>
        <w:tab/>
      </w:r>
      <w:r w:rsidRPr="00E820C2">
        <w:rPr>
          <w:sz w:val="24"/>
          <w:szCs w:val="20"/>
        </w:rPr>
        <w:tab/>
        <w:t xml:space="preserve"> </w:t>
      </w:r>
    </w:p>
    <w:p w14:paraId="7A020B66" w14:textId="5F68177C" w:rsidR="00771550" w:rsidRPr="00E820C2" w:rsidRDefault="001A72E0" w:rsidP="00156925">
      <w:pPr>
        <w:jc w:val="both"/>
        <w:rPr>
          <w:sz w:val="24"/>
        </w:rPr>
      </w:pPr>
      <w:r w:rsidRPr="00E820C2">
        <w:rPr>
          <w:sz w:val="24"/>
        </w:rPr>
        <w:t>of (</w:t>
      </w:r>
      <w:r w:rsidR="00771550" w:rsidRPr="00E820C2">
        <w:rPr>
          <w:b/>
          <w:bCs/>
          <w:sz w:val="24"/>
        </w:rPr>
        <w:t xml:space="preserve">Enter Applicant Legal Name) </w:t>
      </w:r>
      <w:r w:rsidR="00771550" w:rsidRPr="00E820C2">
        <w:rPr>
          <w:sz w:val="24"/>
        </w:rPr>
        <w:t>as follows:</w:t>
      </w:r>
    </w:p>
    <w:p w14:paraId="3B7C408A" w14:textId="77777777" w:rsidR="00771550" w:rsidRPr="00E820C2" w:rsidRDefault="00771550" w:rsidP="00771550">
      <w:pPr>
        <w:rPr>
          <w:sz w:val="24"/>
        </w:rPr>
      </w:pPr>
      <w:r w:rsidRPr="00E820C2">
        <w:rPr>
          <w:sz w:val="24"/>
        </w:rPr>
        <w:tab/>
      </w:r>
    </w:p>
    <w:p w14:paraId="28C4CAF9" w14:textId="77777777" w:rsidR="00771550" w:rsidRPr="00E820C2" w:rsidRDefault="00771550" w:rsidP="00771550">
      <w:pPr>
        <w:ind w:firstLine="720"/>
        <w:jc w:val="both"/>
        <w:rPr>
          <w:b/>
          <w:iCs/>
          <w:sz w:val="24"/>
          <w:szCs w:val="16"/>
        </w:rPr>
      </w:pPr>
    </w:p>
    <w:p w14:paraId="20AB67F5" w14:textId="53F2D12F" w:rsidR="00771550" w:rsidRPr="00E820C2" w:rsidRDefault="00771550" w:rsidP="00156925">
      <w:pPr>
        <w:ind w:firstLine="720"/>
        <w:jc w:val="both"/>
        <w:rPr>
          <w:sz w:val="22"/>
          <w:szCs w:val="20"/>
        </w:rPr>
      </w:pPr>
      <w:r w:rsidRPr="00E820C2">
        <w:rPr>
          <w:sz w:val="24"/>
          <w:szCs w:val="22"/>
        </w:rPr>
        <w:t xml:space="preserve">That the </w:t>
      </w:r>
      <w:r w:rsidRPr="00E820C2">
        <w:rPr>
          <w:b/>
          <w:bCs/>
          <w:sz w:val="24"/>
          <w:szCs w:val="20"/>
        </w:rPr>
        <w:t>(Enter Title of Authorized Official)</w:t>
      </w:r>
      <w:r w:rsidRPr="00E820C2">
        <w:rPr>
          <w:sz w:val="24"/>
          <w:szCs w:val="22"/>
        </w:rPr>
        <w:t xml:space="preserve"> is authorized to execute, file an </w:t>
      </w:r>
      <w:r w:rsidR="009D0DCA">
        <w:rPr>
          <w:sz w:val="24"/>
          <w:szCs w:val="22"/>
        </w:rPr>
        <w:t>a</w:t>
      </w:r>
      <w:r w:rsidRPr="00E820C2">
        <w:rPr>
          <w:sz w:val="24"/>
          <w:szCs w:val="22"/>
        </w:rPr>
        <w:t>ward application,</w:t>
      </w:r>
      <w:r w:rsidRPr="00E820C2">
        <w:rPr>
          <w:sz w:val="22"/>
          <w:szCs w:val="20"/>
        </w:rPr>
        <w:t xml:space="preserve"> </w:t>
      </w:r>
      <w:r w:rsidRPr="00E820C2">
        <w:rPr>
          <w:sz w:val="24"/>
          <w:szCs w:val="20"/>
        </w:rPr>
        <w:t xml:space="preserve"> </w:t>
      </w:r>
    </w:p>
    <w:p w14:paraId="6ABFF001" w14:textId="77777777" w:rsidR="00771550" w:rsidRPr="00E820C2" w:rsidRDefault="00771550" w:rsidP="00156925">
      <w:pPr>
        <w:jc w:val="both"/>
        <w:rPr>
          <w:rFonts w:asciiTheme="minorHAnsi" w:hAnsiTheme="minorHAnsi"/>
          <w:sz w:val="24"/>
        </w:rPr>
      </w:pPr>
      <w:r w:rsidRPr="00E820C2">
        <w:rPr>
          <w:rFonts w:asciiTheme="minorHAnsi" w:hAnsiTheme="minorHAnsi"/>
          <w:sz w:val="24"/>
        </w:rPr>
        <w:t>and enter into an agreement with the Alabama Department of Transportation for aid in the financing of a Section 5310 transportation assistance project.</w:t>
      </w:r>
    </w:p>
    <w:p w14:paraId="60673393" w14:textId="77777777" w:rsidR="00771550" w:rsidRPr="00E820C2" w:rsidRDefault="00771550" w:rsidP="00771550">
      <w:pPr>
        <w:jc w:val="both"/>
        <w:rPr>
          <w:rFonts w:asciiTheme="minorHAnsi" w:hAnsiTheme="minorHAnsi"/>
          <w:sz w:val="24"/>
        </w:rPr>
      </w:pPr>
    </w:p>
    <w:p w14:paraId="723266BD" w14:textId="77777777" w:rsidR="00771550" w:rsidRPr="00E820C2" w:rsidRDefault="00771550" w:rsidP="00771550">
      <w:pPr>
        <w:ind w:firstLine="720"/>
        <w:jc w:val="both"/>
        <w:rPr>
          <w:rFonts w:asciiTheme="minorHAnsi" w:hAnsiTheme="minorHAnsi"/>
          <w:sz w:val="24"/>
        </w:rPr>
      </w:pPr>
    </w:p>
    <w:tbl>
      <w:tblPr>
        <w:tblStyle w:val="TableGrid"/>
        <w:tblW w:w="0" w:type="auto"/>
        <w:tblInd w:w="6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0"/>
        <w:gridCol w:w="1136"/>
        <w:gridCol w:w="899"/>
        <w:gridCol w:w="2697"/>
        <w:gridCol w:w="633"/>
        <w:gridCol w:w="900"/>
      </w:tblGrid>
      <w:tr w:rsidR="00771550" w:rsidRPr="00E820C2" w14:paraId="06D0DFD9" w14:textId="77777777" w:rsidTr="0001797B">
        <w:tc>
          <w:tcPr>
            <w:tcW w:w="1620" w:type="dxa"/>
          </w:tcPr>
          <w:p w14:paraId="129C66C9" w14:textId="77777777" w:rsidR="00771550" w:rsidRPr="00E820C2" w:rsidRDefault="00771550" w:rsidP="0001797B">
            <w:pPr>
              <w:ind w:left="-15"/>
              <w:jc w:val="right"/>
              <w:rPr>
                <w:sz w:val="24"/>
              </w:rPr>
            </w:pPr>
            <w:r w:rsidRPr="00E820C2">
              <w:rPr>
                <w:sz w:val="24"/>
              </w:rPr>
              <w:t xml:space="preserve"> Adopted this</w:t>
            </w:r>
          </w:p>
        </w:tc>
        <w:tc>
          <w:tcPr>
            <w:tcW w:w="1136" w:type="dxa"/>
            <w:tcBorders>
              <w:bottom w:val="single" w:sz="4" w:space="0" w:color="auto"/>
            </w:tcBorders>
          </w:tcPr>
          <w:p w14:paraId="151FE5E5" w14:textId="77777777" w:rsidR="00771550" w:rsidRPr="00E820C2" w:rsidRDefault="00771550" w:rsidP="0001797B">
            <w:pPr>
              <w:rPr>
                <w:sz w:val="24"/>
              </w:rPr>
            </w:pPr>
          </w:p>
        </w:tc>
        <w:tc>
          <w:tcPr>
            <w:tcW w:w="899" w:type="dxa"/>
          </w:tcPr>
          <w:p w14:paraId="03C33080" w14:textId="77777777" w:rsidR="00771550" w:rsidRPr="00E820C2" w:rsidRDefault="00771550" w:rsidP="0001797B">
            <w:pPr>
              <w:jc w:val="center"/>
              <w:rPr>
                <w:sz w:val="24"/>
              </w:rPr>
            </w:pPr>
            <w:r w:rsidRPr="00E820C2">
              <w:rPr>
                <w:sz w:val="24"/>
              </w:rPr>
              <w:t>day of</w:t>
            </w:r>
          </w:p>
        </w:tc>
        <w:tc>
          <w:tcPr>
            <w:tcW w:w="2697" w:type="dxa"/>
            <w:tcBorders>
              <w:bottom w:val="single" w:sz="4" w:space="0" w:color="auto"/>
            </w:tcBorders>
          </w:tcPr>
          <w:p w14:paraId="72285BB7" w14:textId="77777777" w:rsidR="00771550" w:rsidRPr="00E820C2" w:rsidRDefault="00771550" w:rsidP="0001797B">
            <w:pPr>
              <w:rPr>
                <w:sz w:val="24"/>
              </w:rPr>
            </w:pPr>
          </w:p>
        </w:tc>
        <w:tc>
          <w:tcPr>
            <w:tcW w:w="633" w:type="dxa"/>
          </w:tcPr>
          <w:p w14:paraId="115364AF" w14:textId="77777777" w:rsidR="00771550" w:rsidRPr="00E820C2" w:rsidRDefault="00771550" w:rsidP="0001797B">
            <w:pPr>
              <w:jc w:val="right"/>
              <w:rPr>
                <w:sz w:val="24"/>
              </w:rPr>
            </w:pPr>
            <w:r w:rsidRPr="00E820C2">
              <w:rPr>
                <w:sz w:val="24"/>
              </w:rPr>
              <w:t>, 20</w:t>
            </w:r>
          </w:p>
        </w:tc>
        <w:tc>
          <w:tcPr>
            <w:tcW w:w="900" w:type="dxa"/>
            <w:tcBorders>
              <w:bottom w:val="single" w:sz="4" w:space="0" w:color="auto"/>
            </w:tcBorders>
          </w:tcPr>
          <w:p w14:paraId="474A41F3" w14:textId="77777777" w:rsidR="00771550" w:rsidRPr="00E820C2" w:rsidRDefault="00771550" w:rsidP="0001797B">
            <w:pPr>
              <w:rPr>
                <w:sz w:val="24"/>
              </w:rPr>
            </w:pPr>
          </w:p>
        </w:tc>
      </w:tr>
    </w:tbl>
    <w:p w14:paraId="16282FC6" w14:textId="77777777" w:rsidR="00771550" w:rsidRPr="00E820C2" w:rsidRDefault="00771550" w:rsidP="00771550">
      <w:pPr>
        <w:rPr>
          <w:sz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10"/>
        <w:gridCol w:w="3826"/>
        <w:gridCol w:w="270"/>
        <w:gridCol w:w="874"/>
        <w:gridCol w:w="3850"/>
      </w:tblGrid>
      <w:tr w:rsidR="00771550" w:rsidRPr="00E820C2" w14:paraId="3F806B2D" w14:textId="77777777" w:rsidTr="0001797B">
        <w:trPr>
          <w:trHeight w:val="720"/>
          <w:jc w:val="center"/>
        </w:trPr>
        <w:tc>
          <w:tcPr>
            <w:tcW w:w="1165" w:type="dxa"/>
            <w:vAlign w:val="bottom"/>
          </w:tcPr>
          <w:p w14:paraId="1EBD6B4A" w14:textId="77777777" w:rsidR="00771550" w:rsidRPr="00E820C2" w:rsidRDefault="00771550" w:rsidP="0001797B">
            <w:pPr>
              <w:rPr>
                <w:sz w:val="24"/>
              </w:rPr>
            </w:pPr>
            <w:r w:rsidRPr="00E820C2">
              <w:rPr>
                <w:sz w:val="24"/>
              </w:rPr>
              <w:t>Signature:</w:t>
            </w:r>
          </w:p>
        </w:tc>
        <w:tc>
          <w:tcPr>
            <w:tcW w:w="3826" w:type="dxa"/>
            <w:tcBorders>
              <w:bottom w:val="single" w:sz="4" w:space="0" w:color="auto"/>
            </w:tcBorders>
            <w:vAlign w:val="bottom"/>
          </w:tcPr>
          <w:p w14:paraId="63C9BDBD" w14:textId="77777777" w:rsidR="00771550" w:rsidRPr="00E820C2" w:rsidRDefault="00771550" w:rsidP="0001797B">
            <w:pPr>
              <w:rPr>
                <w:sz w:val="24"/>
              </w:rPr>
            </w:pPr>
          </w:p>
        </w:tc>
        <w:tc>
          <w:tcPr>
            <w:tcW w:w="270" w:type="dxa"/>
            <w:vAlign w:val="bottom"/>
          </w:tcPr>
          <w:p w14:paraId="4D80DCEB" w14:textId="77777777" w:rsidR="00771550" w:rsidRPr="00E820C2" w:rsidRDefault="00771550" w:rsidP="0001797B">
            <w:pPr>
              <w:rPr>
                <w:sz w:val="24"/>
              </w:rPr>
            </w:pPr>
          </w:p>
        </w:tc>
        <w:tc>
          <w:tcPr>
            <w:tcW w:w="874" w:type="dxa"/>
            <w:vAlign w:val="bottom"/>
          </w:tcPr>
          <w:p w14:paraId="63A7F45E" w14:textId="77777777" w:rsidR="00771550" w:rsidRPr="00E820C2" w:rsidRDefault="00771550" w:rsidP="0001797B">
            <w:pPr>
              <w:rPr>
                <w:sz w:val="24"/>
              </w:rPr>
            </w:pPr>
            <w:r w:rsidRPr="00E820C2">
              <w:rPr>
                <w:sz w:val="24"/>
              </w:rPr>
              <w:t>Attest:</w:t>
            </w:r>
          </w:p>
        </w:tc>
        <w:tc>
          <w:tcPr>
            <w:tcW w:w="3850" w:type="dxa"/>
            <w:tcBorders>
              <w:bottom w:val="single" w:sz="4" w:space="0" w:color="auto"/>
            </w:tcBorders>
            <w:vAlign w:val="bottom"/>
          </w:tcPr>
          <w:p w14:paraId="3D56A18D" w14:textId="77777777" w:rsidR="00771550" w:rsidRPr="00E820C2" w:rsidRDefault="00771550" w:rsidP="0001797B">
            <w:pPr>
              <w:rPr>
                <w:sz w:val="24"/>
              </w:rPr>
            </w:pPr>
          </w:p>
        </w:tc>
      </w:tr>
      <w:tr w:rsidR="00771550" w:rsidRPr="00E820C2" w14:paraId="2F4D871D" w14:textId="77777777" w:rsidTr="0001797B">
        <w:trPr>
          <w:trHeight w:val="720"/>
          <w:jc w:val="center"/>
        </w:trPr>
        <w:tc>
          <w:tcPr>
            <w:tcW w:w="1165" w:type="dxa"/>
            <w:vAlign w:val="bottom"/>
          </w:tcPr>
          <w:p w14:paraId="3C9C65BB" w14:textId="77777777" w:rsidR="00771550" w:rsidRPr="00E820C2" w:rsidRDefault="00771550" w:rsidP="0001797B">
            <w:pPr>
              <w:rPr>
                <w:sz w:val="24"/>
              </w:rPr>
            </w:pPr>
            <w:r w:rsidRPr="00E820C2">
              <w:rPr>
                <w:sz w:val="24"/>
              </w:rPr>
              <w:t>Name:</w:t>
            </w:r>
          </w:p>
        </w:tc>
        <w:tc>
          <w:tcPr>
            <w:tcW w:w="3826" w:type="dxa"/>
            <w:tcBorders>
              <w:top w:val="single" w:sz="4" w:space="0" w:color="auto"/>
              <w:bottom w:val="single" w:sz="4" w:space="0" w:color="auto"/>
            </w:tcBorders>
            <w:vAlign w:val="bottom"/>
          </w:tcPr>
          <w:p w14:paraId="56F77C3E" w14:textId="77777777" w:rsidR="00771550" w:rsidRPr="00E820C2" w:rsidRDefault="00771550" w:rsidP="0001797B">
            <w:pPr>
              <w:rPr>
                <w:sz w:val="24"/>
              </w:rPr>
            </w:pPr>
          </w:p>
        </w:tc>
        <w:tc>
          <w:tcPr>
            <w:tcW w:w="270" w:type="dxa"/>
            <w:vAlign w:val="bottom"/>
          </w:tcPr>
          <w:p w14:paraId="6F663109" w14:textId="77777777" w:rsidR="00771550" w:rsidRPr="00E820C2" w:rsidRDefault="00771550" w:rsidP="0001797B">
            <w:pPr>
              <w:rPr>
                <w:sz w:val="24"/>
              </w:rPr>
            </w:pPr>
          </w:p>
        </w:tc>
        <w:tc>
          <w:tcPr>
            <w:tcW w:w="874" w:type="dxa"/>
            <w:vAlign w:val="bottom"/>
          </w:tcPr>
          <w:p w14:paraId="3E74104B" w14:textId="77777777" w:rsidR="00771550" w:rsidRPr="00E820C2" w:rsidRDefault="00771550" w:rsidP="0001797B">
            <w:pPr>
              <w:rPr>
                <w:sz w:val="24"/>
              </w:rPr>
            </w:pPr>
            <w:r w:rsidRPr="00E820C2">
              <w:rPr>
                <w:sz w:val="24"/>
              </w:rPr>
              <w:t>Name:</w:t>
            </w:r>
          </w:p>
        </w:tc>
        <w:tc>
          <w:tcPr>
            <w:tcW w:w="3850" w:type="dxa"/>
            <w:tcBorders>
              <w:top w:val="single" w:sz="4" w:space="0" w:color="auto"/>
              <w:bottom w:val="single" w:sz="4" w:space="0" w:color="auto"/>
            </w:tcBorders>
            <w:vAlign w:val="bottom"/>
          </w:tcPr>
          <w:p w14:paraId="05A1E7FD" w14:textId="77777777" w:rsidR="00771550" w:rsidRPr="00E820C2" w:rsidRDefault="00771550" w:rsidP="0001797B">
            <w:pPr>
              <w:rPr>
                <w:sz w:val="24"/>
              </w:rPr>
            </w:pPr>
          </w:p>
        </w:tc>
      </w:tr>
      <w:tr w:rsidR="00771550" w:rsidRPr="00E820C2" w14:paraId="5C440749" w14:textId="77777777" w:rsidTr="0001797B">
        <w:trPr>
          <w:trHeight w:val="720"/>
          <w:jc w:val="center"/>
        </w:trPr>
        <w:tc>
          <w:tcPr>
            <w:tcW w:w="1165" w:type="dxa"/>
            <w:vAlign w:val="bottom"/>
          </w:tcPr>
          <w:p w14:paraId="4C4531D6" w14:textId="77777777" w:rsidR="00771550" w:rsidRPr="00E820C2" w:rsidRDefault="00771550" w:rsidP="0001797B">
            <w:pPr>
              <w:rPr>
                <w:sz w:val="24"/>
              </w:rPr>
            </w:pPr>
            <w:r w:rsidRPr="00E820C2">
              <w:rPr>
                <w:sz w:val="24"/>
              </w:rPr>
              <w:t>Title:</w:t>
            </w:r>
          </w:p>
        </w:tc>
        <w:tc>
          <w:tcPr>
            <w:tcW w:w="3826" w:type="dxa"/>
            <w:tcBorders>
              <w:top w:val="single" w:sz="4" w:space="0" w:color="auto"/>
              <w:bottom w:val="single" w:sz="4" w:space="0" w:color="auto"/>
            </w:tcBorders>
            <w:vAlign w:val="bottom"/>
          </w:tcPr>
          <w:p w14:paraId="1595B177" w14:textId="77777777" w:rsidR="00771550" w:rsidRPr="00E820C2" w:rsidRDefault="00771550" w:rsidP="0001797B">
            <w:pPr>
              <w:rPr>
                <w:sz w:val="24"/>
              </w:rPr>
            </w:pPr>
          </w:p>
        </w:tc>
        <w:tc>
          <w:tcPr>
            <w:tcW w:w="270" w:type="dxa"/>
            <w:vAlign w:val="bottom"/>
          </w:tcPr>
          <w:p w14:paraId="2AC5EA17" w14:textId="77777777" w:rsidR="00771550" w:rsidRPr="00E820C2" w:rsidRDefault="00771550" w:rsidP="0001797B">
            <w:pPr>
              <w:rPr>
                <w:sz w:val="24"/>
              </w:rPr>
            </w:pPr>
          </w:p>
        </w:tc>
        <w:tc>
          <w:tcPr>
            <w:tcW w:w="874" w:type="dxa"/>
            <w:vAlign w:val="bottom"/>
          </w:tcPr>
          <w:p w14:paraId="05B22F41" w14:textId="77777777" w:rsidR="00771550" w:rsidRPr="00E820C2" w:rsidRDefault="00771550" w:rsidP="0001797B">
            <w:pPr>
              <w:rPr>
                <w:sz w:val="24"/>
              </w:rPr>
            </w:pPr>
            <w:r w:rsidRPr="00E820C2">
              <w:rPr>
                <w:sz w:val="24"/>
              </w:rPr>
              <w:t>Title:</w:t>
            </w:r>
          </w:p>
        </w:tc>
        <w:tc>
          <w:tcPr>
            <w:tcW w:w="3850" w:type="dxa"/>
            <w:tcBorders>
              <w:top w:val="single" w:sz="4" w:space="0" w:color="auto"/>
              <w:bottom w:val="single" w:sz="4" w:space="0" w:color="auto"/>
            </w:tcBorders>
            <w:vAlign w:val="bottom"/>
          </w:tcPr>
          <w:p w14:paraId="1FCB7B40" w14:textId="77777777" w:rsidR="00771550" w:rsidRPr="00E820C2" w:rsidRDefault="00771550" w:rsidP="0001797B">
            <w:pPr>
              <w:rPr>
                <w:sz w:val="24"/>
              </w:rPr>
            </w:pPr>
          </w:p>
        </w:tc>
      </w:tr>
    </w:tbl>
    <w:p w14:paraId="38D86ED6" w14:textId="77777777" w:rsidR="00771550" w:rsidRPr="00E820C2" w:rsidRDefault="00771550" w:rsidP="00771550">
      <w:pPr>
        <w:rPr>
          <w:sz w:val="24"/>
        </w:rPr>
      </w:pPr>
    </w:p>
    <w:p w14:paraId="6220D01F" w14:textId="77777777" w:rsidR="00771550" w:rsidRPr="00E820C2" w:rsidRDefault="00771550" w:rsidP="00771550">
      <w:pPr>
        <w:rPr>
          <w:sz w:val="24"/>
        </w:rPr>
      </w:pPr>
    </w:p>
    <w:p w14:paraId="1FDD20F0" w14:textId="77777777" w:rsidR="00771550" w:rsidRPr="00E820C2" w:rsidRDefault="00771550" w:rsidP="00771550">
      <w:pPr>
        <w:ind w:firstLine="720"/>
        <w:jc w:val="both"/>
        <w:rPr>
          <w:rFonts w:asciiTheme="minorHAnsi" w:hAnsiTheme="minorHAnsi"/>
          <w:sz w:val="24"/>
        </w:rPr>
      </w:pPr>
    </w:p>
    <w:p w14:paraId="785D43AE" w14:textId="6CAB589F" w:rsidR="00771550" w:rsidRPr="00E820C2" w:rsidRDefault="00771550" w:rsidP="00233386">
      <w:pPr>
        <w:jc w:val="both"/>
        <w:rPr>
          <w:rFonts w:asciiTheme="minorHAnsi" w:hAnsiTheme="minorHAnsi"/>
          <w:sz w:val="24"/>
        </w:rPr>
        <w:sectPr w:rsidR="00771550" w:rsidRPr="00E820C2" w:rsidSect="00401053">
          <w:pgSz w:w="12240" w:h="15840"/>
          <w:pgMar w:top="720" w:right="1008" w:bottom="720" w:left="1008" w:header="720" w:footer="432" w:gutter="0"/>
          <w:cols w:space="720"/>
          <w:docGrid w:linePitch="381"/>
        </w:sectPr>
      </w:pPr>
    </w:p>
    <w:p w14:paraId="7C151E81" w14:textId="77777777" w:rsidR="00992DB9" w:rsidRPr="00E820C2" w:rsidRDefault="00992DB9" w:rsidP="00992DB9">
      <w:pPr>
        <w:pStyle w:val="ExhibitTitle"/>
        <w:rPr>
          <w:i w:val="0"/>
          <w:iCs/>
          <w:sz w:val="28"/>
          <w:szCs w:val="18"/>
          <w:u w:val="single"/>
        </w:rPr>
      </w:pPr>
      <w:r w:rsidRPr="00E820C2">
        <w:rPr>
          <w:i w:val="0"/>
          <w:iCs/>
          <w:sz w:val="28"/>
          <w:szCs w:val="18"/>
          <w:u w:val="single"/>
        </w:rPr>
        <w:lastRenderedPageBreak/>
        <w:t>Exhibit 8:  Public Participation Requirements</w:t>
      </w:r>
    </w:p>
    <w:p w14:paraId="2B81AAC7" w14:textId="51402EED" w:rsidR="00992DB9" w:rsidRPr="00E820C2" w:rsidRDefault="00992DB9" w:rsidP="008420DE">
      <w:pPr>
        <w:pStyle w:val="ExhibitTitle"/>
        <w:rPr>
          <w:i w:val="0"/>
          <w:iCs/>
          <w:sz w:val="28"/>
          <w:szCs w:val="18"/>
          <w:u w:val="single"/>
        </w:rPr>
      </w:pPr>
    </w:p>
    <w:p w14:paraId="265521E0" w14:textId="7C1171C7" w:rsidR="00992DB9" w:rsidRPr="00E820C2" w:rsidRDefault="00992DB9" w:rsidP="008420DE">
      <w:pPr>
        <w:pStyle w:val="ExhibitTitle"/>
        <w:rPr>
          <w:i w:val="0"/>
          <w:iCs/>
          <w:color w:val="auto"/>
          <w:sz w:val="28"/>
          <w:szCs w:val="18"/>
          <w:u w:val="single"/>
        </w:rPr>
      </w:pPr>
      <w:r w:rsidRPr="00E820C2">
        <w:rPr>
          <w:i w:val="0"/>
          <w:iCs/>
          <w:color w:val="auto"/>
          <w:sz w:val="28"/>
          <w:szCs w:val="18"/>
          <w:u w:val="single"/>
        </w:rPr>
        <w:t>Instructions</w:t>
      </w:r>
    </w:p>
    <w:p w14:paraId="03CD752E" w14:textId="2586AA47" w:rsidR="00992DB9" w:rsidRPr="00E820C2" w:rsidRDefault="00992DB9" w:rsidP="008420DE">
      <w:pPr>
        <w:pStyle w:val="ExhibitTitle"/>
        <w:rPr>
          <w:i w:val="0"/>
          <w:iCs/>
          <w:sz w:val="28"/>
          <w:szCs w:val="18"/>
          <w:u w:val="single"/>
        </w:rPr>
      </w:pPr>
    </w:p>
    <w:p w14:paraId="23FDE39E" w14:textId="5D3828A2" w:rsidR="00992DB9" w:rsidRPr="00E820C2" w:rsidRDefault="00992DB9" w:rsidP="00992DB9">
      <w:pPr>
        <w:tabs>
          <w:tab w:val="left" w:pos="720"/>
        </w:tabs>
        <w:jc w:val="both"/>
        <w:rPr>
          <w:sz w:val="24"/>
        </w:rPr>
      </w:pPr>
      <w:r w:rsidRPr="00E820C2">
        <w:rPr>
          <w:color w:val="0070C0"/>
          <w:sz w:val="24"/>
        </w:rPr>
        <w:sym w:font="Wingdings 2" w:char="F0DF"/>
      </w:r>
      <w:r w:rsidRPr="00E820C2">
        <w:rPr>
          <w:sz w:val="24"/>
        </w:rPr>
        <w:t xml:space="preserve"> </w:t>
      </w:r>
      <w:r w:rsidRPr="00E820C2">
        <w:rPr>
          <w:b/>
          <w:color w:val="0070C0"/>
          <w:sz w:val="24"/>
        </w:rPr>
        <w:t>Public Hearing Required:</w:t>
      </w:r>
      <w:r w:rsidRPr="00E820C2">
        <w:rPr>
          <w:color w:val="0070C0"/>
          <w:sz w:val="24"/>
        </w:rPr>
        <w:t xml:space="preserve">  </w:t>
      </w:r>
      <w:r w:rsidRPr="00E820C2">
        <w:rPr>
          <w:sz w:val="24"/>
        </w:rPr>
        <w:t>The public participation process must comprise</w:t>
      </w:r>
      <w:r w:rsidR="009D0DCA">
        <w:rPr>
          <w:sz w:val="24"/>
        </w:rPr>
        <w:t xml:space="preserve"> of</w:t>
      </w:r>
      <w:r w:rsidRPr="00E820C2">
        <w:rPr>
          <w:sz w:val="24"/>
        </w:rPr>
        <w:t xml:space="preserve">, at a minimum, conducting a public hearing.  A public hearing must be held to allow all </w:t>
      </w:r>
      <w:r w:rsidR="007905DE" w:rsidRPr="00E820C2">
        <w:rPr>
          <w:sz w:val="24"/>
        </w:rPr>
        <w:t>people</w:t>
      </w:r>
      <w:r w:rsidRPr="00E820C2">
        <w:rPr>
          <w:sz w:val="24"/>
        </w:rPr>
        <w:t xml:space="preserve">, including private transportation providers and new business entrants, equal opportunity to comment.  </w:t>
      </w:r>
    </w:p>
    <w:p w14:paraId="5E11E2F6" w14:textId="77777777" w:rsidR="00992DB9" w:rsidRPr="00E820C2" w:rsidRDefault="00992DB9" w:rsidP="00992DB9">
      <w:pPr>
        <w:tabs>
          <w:tab w:val="left" w:pos="720"/>
        </w:tabs>
        <w:jc w:val="both"/>
        <w:rPr>
          <w:sz w:val="24"/>
        </w:rPr>
      </w:pPr>
    </w:p>
    <w:p w14:paraId="6F3CEAE7" w14:textId="77777777" w:rsidR="00992DB9" w:rsidRPr="00D337B3" w:rsidRDefault="00992DB9" w:rsidP="00992DB9">
      <w:pPr>
        <w:tabs>
          <w:tab w:val="left" w:pos="720"/>
        </w:tabs>
        <w:spacing w:line="320" w:lineRule="exact"/>
        <w:jc w:val="both"/>
        <w:rPr>
          <w:b/>
          <w:sz w:val="32"/>
          <w:szCs w:val="32"/>
          <w:u w:val="single"/>
        </w:rPr>
      </w:pPr>
      <w:r w:rsidRPr="00D337B3">
        <w:rPr>
          <w:b/>
          <w:color w:val="FF0000"/>
          <w:sz w:val="32"/>
          <w:szCs w:val="32"/>
          <w:u w:val="single"/>
        </w:rPr>
        <w:t xml:space="preserve">The hearing must be advertised by public notice in the local newspaper of widest circulation at least seven (7) days prior to the hearing. The “Notice” must be advertised a minimum of one (1) time.  </w:t>
      </w:r>
    </w:p>
    <w:p w14:paraId="0F0CA392" w14:textId="77777777" w:rsidR="00992DB9" w:rsidRPr="00E820C2" w:rsidRDefault="00992DB9" w:rsidP="00992DB9">
      <w:pPr>
        <w:tabs>
          <w:tab w:val="left" w:pos="720"/>
        </w:tabs>
        <w:jc w:val="both"/>
        <w:rPr>
          <w:rFonts w:asciiTheme="minorHAnsi" w:hAnsiTheme="minorHAnsi" w:cs="Times New Roman"/>
          <w:sz w:val="24"/>
        </w:rPr>
      </w:pPr>
      <w:r w:rsidRPr="00E820C2">
        <w:rPr>
          <w:sz w:val="24"/>
        </w:rPr>
        <w:t xml:space="preserve"> </w:t>
      </w:r>
    </w:p>
    <w:p w14:paraId="72EBD10F" w14:textId="5DA1A331" w:rsidR="00992DB9" w:rsidRDefault="00992DB9" w:rsidP="00992DB9">
      <w:pPr>
        <w:jc w:val="both"/>
        <w:rPr>
          <w:rFonts w:asciiTheme="minorHAnsi" w:hAnsiTheme="minorHAnsi"/>
          <w:sz w:val="24"/>
        </w:rPr>
      </w:pPr>
      <w:r w:rsidRPr="00E820C2">
        <w:rPr>
          <w:rFonts w:asciiTheme="minorHAnsi" w:hAnsiTheme="minorHAnsi"/>
          <w:b/>
          <w:sz w:val="24"/>
        </w:rPr>
        <w:t>**</w:t>
      </w:r>
      <w:r w:rsidR="00BD1DA5">
        <w:rPr>
          <w:rFonts w:asciiTheme="minorHAnsi" w:hAnsiTheme="minorHAnsi"/>
          <w:b/>
          <w:sz w:val="24"/>
        </w:rPr>
        <w:t xml:space="preserve"> </w:t>
      </w:r>
      <w:r w:rsidRPr="00E820C2">
        <w:rPr>
          <w:rFonts w:asciiTheme="minorHAnsi" w:hAnsiTheme="minorHAnsi"/>
          <w:b/>
          <w:sz w:val="24"/>
        </w:rPr>
        <w:t xml:space="preserve">Please note: A copy of the Public Hearing Notice must be placed in the reception desk area, meeting rooms, transit facilities, and on the vehicles to allow all individuals including Limited English Proficiency (LEP) individuals an opportunity to participate in this </w:t>
      </w:r>
      <w:r w:rsidR="00BD1DA5" w:rsidRPr="00E820C2">
        <w:rPr>
          <w:rFonts w:asciiTheme="minorHAnsi" w:hAnsiTheme="minorHAnsi"/>
          <w:b/>
          <w:sz w:val="24"/>
        </w:rPr>
        <w:t>hearing</w:t>
      </w:r>
      <w:r w:rsidR="00BD1DA5" w:rsidRPr="00E820C2">
        <w:rPr>
          <w:rFonts w:asciiTheme="minorHAnsi" w:hAnsiTheme="minorHAnsi"/>
          <w:sz w:val="24"/>
        </w:rPr>
        <w:t xml:space="preserve">. </w:t>
      </w:r>
      <w:r w:rsidR="00BD1DA5" w:rsidRPr="00164A28">
        <w:rPr>
          <w:rFonts w:asciiTheme="minorHAnsi" w:hAnsiTheme="minorHAnsi"/>
          <w:b/>
          <w:bCs/>
          <w:sz w:val="24"/>
        </w:rPr>
        <w:t>*</w:t>
      </w:r>
      <w:r w:rsidRPr="00164A28">
        <w:rPr>
          <w:rFonts w:asciiTheme="minorHAnsi" w:hAnsiTheme="minorHAnsi"/>
          <w:b/>
          <w:bCs/>
          <w:sz w:val="24"/>
        </w:rPr>
        <w:t>*</w:t>
      </w:r>
    </w:p>
    <w:p w14:paraId="713911E0" w14:textId="77777777" w:rsidR="004C228D" w:rsidRPr="00E820C2" w:rsidRDefault="004C228D" w:rsidP="00992DB9">
      <w:pPr>
        <w:jc w:val="both"/>
        <w:rPr>
          <w:rFonts w:asciiTheme="minorHAnsi" w:hAnsiTheme="minorHAnsi"/>
          <w:sz w:val="24"/>
        </w:rPr>
      </w:pPr>
    </w:p>
    <w:p w14:paraId="62B78002" w14:textId="499583A0" w:rsidR="00825F20" w:rsidRPr="00825F20" w:rsidRDefault="004C228D" w:rsidP="004C228D">
      <w:pPr>
        <w:pStyle w:val="NoSpacing"/>
        <w:rPr>
          <w:sz w:val="24"/>
          <w:szCs w:val="16"/>
        </w:rPr>
      </w:pPr>
      <w:r w:rsidRPr="00825F20">
        <w:rPr>
          <w:b/>
          <w:bCs/>
          <w:sz w:val="24"/>
          <w:szCs w:val="16"/>
          <w:u w:val="single"/>
        </w:rPr>
        <w:t xml:space="preserve">If </w:t>
      </w:r>
      <w:r w:rsidR="00673EA4">
        <w:rPr>
          <w:b/>
          <w:bCs/>
          <w:sz w:val="24"/>
          <w:szCs w:val="16"/>
          <w:u w:val="single"/>
        </w:rPr>
        <w:t>n</w:t>
      </w:r>
      <w:r w:rsidRPr="00825F20">
        <w:rPr>
          <w:b/>
          <w:bCs/>
          <w:sz w:val="24"/>
          <w:szCs w:val="16"/>
          <w:u w:val="single"/>
        </w:rPr>
        <w:t>o Local Newspaper is available</w:t>
      </w:r>
      <w:r w:rsidR="00825F20">
        <w:rPr>
          <w:b/>
          <w:bCs/>
          <w:sz w:val="24"/>
          <w:szCs w:val="16"/>
        </w:rPr>
        <w:t>:</w:t>
      </w:r>
      <w:r w:rsidRPr="00825F20">
        <w:rPr>
          <w:sz w:val="24"/>
          <w:szCs w:val="16"/>
        </w:rPr>
        <w:t xml:space="preserve"> </w:t>
      </w:r>
    </w:p>
    <w:p w14:paraId="7B750F26" w14:textId="6481B787" w:rsidR="004C228D" w:rsidRDefault="00825F20" w:rsidP="004C228D">
      <w:pPr>
        <w:pStyle w:val="NoSpacing"/>
      </w:pPr>
      <w:r>
        <w:rPr>
          <w:sz w:val="24"/>
          <w:szCs w:val="16"/>
        </w:rPr>
        <w:t>P</w:t>
      </w:r>
      <w:r w:rsidR="004C228D" w:rsidRPr="004C228D">
        <w:rPr>
          <w:sz w:val="24"/>
          <w:szCs w:val="16"/>
        </w:rPr>
        <w:t xml:space="preserve">lease refer to the ALDOT Public Involvement Plan for Statewide Transportation Planning at the following link: </w:t>
      </w:r>
      <w:hyperlink r:id="rId22" w:history="1">
        <w:r w:rsidR="003053AB" w:rsidRPr="004B1C36">
          <w:rPr>
            <w:rStyle w:val="Hyperlink"/>
            <w:i/>
            <w:iCs/>
            <w:sz w:val="24"/>
            <w:szCs w:val="16"/>
          </w:rPr>
          <w:t>https://www.dot.state.al.us/news/pdf/AldotPipFinalNov2021.pdf</w:t>
        </w:r>
      </w:hyperlink>
    </w:p>
    <w:p w14:paraId="699932D9" w14:textId="577F969B" w:rsidR="003053AB" w:rsidRPr="00A66FCC" w:rsidRDefault="00F3477C" w:rsidP="008B2433">
      <w:pPr>
        <w:pStyle w:val="NoSpacing"/>
        <w:numPr>
          <w:ilvl w:val="0"/>
          <w:numId w:val="41"/>
        </w:numPr>
        <w:jc w:val="both"/>
        <w:rPr>
          <w:sz w:val="24"/>
          <w:szCs w:val="16"/>
        </w:rPr>
      </w:pPr>
      <w:r w:rsidRPr="00A66FCC">
        <w:rPr>
          <w:sz w:val="24"/>
          <w:szCs w:val="16"/>
        </w:rPr>
        <w:t xml:space="preserve">At a </w:t>
      </w:r>
      <w:r w:rsidR="00251D41" w:rsidRPr="00A66FCC">
        <w:rPr>
          <w:sz w:val="24"/>
          <w:szCs w:val="16"/>
        </w:rPr>
        <w:t>minimum</w:t>
      </w:r>
      <w:r w:rsidRPr="00A66FCC">
        <w:rPr>
          <w:sz w:val="24"/>
          <w:szCs w:val="16"/>
        </w:rPr>
        <w:t xml:space="preserve">, post </w:t>
      </w:r>
      <w:r w:rsidR="00F1410D">
        <w:rPr>
          <w:sz w:val="24"/>
          <w:szCs w:val="16"/>
        </w:rPr>
        <w:t xml:space="preserve">Public Hearing Notice </w:t>
      </w:r>
      <w:r w:rsidRPr="00A66FCC">
        <w:rPr>
          <w:sz w:val="24"/>
          <w:szCs w:val="16"/>
        </w:rPr>
        <w:t xml:space="preserve">on </w:t>
      </w:r>
      <w:r w:rsidR="009B62B1">
        <w:rPr>
          <w:sz w:val="24"/>
          <w:szCs w:val="16"/>
        </w:rPr>
        <w:t>agency</w:t>
      </w:r>
      <w:r w:rsidR="009610ED">
        <w:rPr>
          <w:sz w:val="24"/>
          <w:szCs w:val="16"/>
        </w:rPr>
        <w:t>’s</w:t>
      </w:r>
      <w:r w:rsidR="009B62B1">
        <w:rPr>
          <w:sz w:val="24"/>
          <w:szCs w:val="16"/>
        </w:rPr>
        <w:t xml:space="preserve"> </w:t>
      </w:r>
      <w:r w:rsidRPr="00A66FCC">
        <w:rPr>
          <w:sz w:val="24"/>
          <w:szCs w:val="16"/>
        </w:rPr>
        <w:t xml:space="preserve">website, </w:t>
      </w:r>
      <w:r w:rsidR="00251D41" w:rsidRPr="00A66FCC">
        <w:rPr>
          <w:sz w:val="24"/>
          <w:szCs w:val="16"/>
        </w:rPr>
        <w:t xml:space="preserve">in </w:t>
      </w:r>
      <w:r w:rsidRPr="00A66FCC">
        <w:rPr>
          <w:sz w:val="24"/>
          <w:szCs w:val="16"/>
        </w:rPr>
        <w:t xml:space="preserve">facilities and public buildings for </w:t>
      </w:r>
      <w:r w:rsidR="00342AEB" w:rsidRPr="00A66FCC">
        <w:rPr>
          <w:sz w:val="24"/>
          <w:szCs w:val="16"/>
        </w:rPr>
        <w:t>at least seven</w:t>
      </w:r>
      <w:r w:rsidR="00F1410D">
        <w:rPr>
          <w:sz w:val="24"/>
          <w:szCs w:val="16"/>
        </w:rPr>
        <w:t xml:space="preserve"> (7) days prior to the hearing</w:t>
      </w:r>
      <w:r w:rsidR="00E307DA">
        <w:rPr>
          <w:sz w:val="24"/>
          <w:szCs w:val="16"/>
        </w:rPr>
        <w:t xml:space="preserve"> and should remain posted until after the hearing.</w:t>
      </w:r>
      <w:r w:rsidR="00D942E7" w:rsidRPr="00A66FCC">
        <w:rPr>
          <w:sz w:val="24"/>
          <w:szCs w:val="16"/>
        </w:rPr>
        <w:t xml:space="preserve"> </w:t>
      </w:r>
    </w:p>
    <w:p w14:paraId="5C0DF011" w14:textId="1FCC718A" w:rsidR="00E57A7B" w:rsidRPr="001D5176" w:rsidRDefault="000F278A" w:rsidP="008B2433">
      <w:pPr>
        <w:pStyle w:val="ListParagraph"/>
        <w:numPr>
          <w:ilvl w:val="0"/>
          <w:numId w:val="41"/>
        </w:numPr>
        <w:jc w:val="both"/>
        <w:rPr>
          <w:rFonts w:asciiTheme="minorHAnsi" w:hAnsiTheme="minorHAnsi"/>
          <w:sz w:val="24"/>
        </w:rPr>
      </w:pPr>
      <w:r w:rsidRPr="001D5176">
        <w:rPr>
          <w:rFonts w:asciiTheme="minorHAnsi" w:hAnsiTheme="minorHAnsi"/>
          <w:sz w:val="24"/>
        </w:rPr>
        <w:t>Provide n</w:t>
      </w:r>
      <w:r w:rsidR="00E57A7B" w:rsidRPr="001D5176">
        <w:rPr>
          <w:rFonts w:asciiTheme="minorHAnsi" w:hAnsiTheme="minorHAnsi"/>
          <w:sz w:val="24"/>
        </w:rPr>
        <w:t>otarized s</w:t>
      </w:r>
      <w:r w:rsidR="00C46A20">
        <w:rPr>
          <w:rFonts w:asciiTheme="minorHAnsi" w:hAnsiTheme="minorHAnsi"/>
          <w:sz w:val="24"/>
        </w:rPr>
        <w:t>igned s</w:t>
      </w:r>
      <w:r w:rsidR="00E57A7B" w:rsidRPr="001D5176">
        <w:rPr>
          <w:rFonts w:asciiTheme="minorHAnsi" w:hAnsiTheme="minorHAnsi"/>
          <w:sz w:val="24"/>
        </w:rPr>
        <w:t xml:space="preserve">tatement verifying </w:t>
      </w:r>
      <w:r w:rsidRPr="001D5176">
        <w:rPr>
          <w:rFonts w:asciiTheme="minorHAnsi" w:hAnsiTheme="minorHAnsi"/>
          <w:sz w:val="24"/>
        </w:rPr>
        <w:t xml:space="preserve">posting of Public Hearing Notice from the </w:t>
      </w:r>
      <w:r w:rsidR="00E22E33">
        <w:rPr>
          <w:rFonts w:asciiTheme="minorHAnsi" w:hAnsiTheme="minorHAnsi"/>
          <w:sz w:val="24"/>
        </w:rPr>
        <w:t>responsible</w:t>
      </w:r>
      <w:r w:rsidRPr="001D5176">
        <w:rPr>
          <w:rFonts w:asciiTheme="minorHAnsi" w:hAnsiTheme="minorHAnsi"/>
          <w:sz w:val="24"/>
        </w:rPr>
        <w:t xml:space="preserve"> executive </w:t>
      </w:r>
      <w:r w:rsidR="006E231E">
        <w:rPr>
          <w:rFonts w:asciiTheme="minorHAnsi" w:hAnsiTheme="minorHAnsi"/>
          <w:sz w:val="24"/>
        </w:rPr>
        <w:t xml:space="preserve"> </w:t>
      </w:r>
      <w:r w:rsidRPr="001D5176">
        <w:rPr>
          <w:rFonts w:asciiTheme="minorHAnsi" w:hAnsiTheme="minorHAnsi"/>
          <w:sz w:val="24"/>
        </w:rPr>
        <w:t>where posting was displayed</w:t>
      </w:r>
      <w:r w:rsidR="001D5176">
        <w:rPr>
          <w:rFonts w:asciiTheme="minorHAnsi" w:hAnsiTheme="minorHAnsi"/>
          <w:sz w:val="24"/>
        </w:rPr>
        <w:t xml:space="preserve"> ensuring statement includes </w:t>
      </w:r>
      <w:r w:rsidR="005343F7">
        <w:rPr>
          <w:rFonts w:asciiTheme="minorHAnsi" w:hAnsiTheme="minorHAnsi"/>
          <w:sz w:val="24"/>
        </w:rPr>
        <w:t>dates notice was actively displayed.</w:t>
      </w:r>
    </w:p>
    <w:p w14:paraId="5BC00F0E" w14:textId="15655B35" w:rsidR="00992DB9" w:rsidRPr="001D5176" w:rsidRDefault="000F278A" w:rsidP="008B2433">
      <w:pPr>
        <w:pStyle w:val="ListParagraph"/>
        <w:numPr>
          <w:ilvl w:val="0"/>
          <w:numId w:val="41"/>
        </w:numPr>
        <w:jc w:val="both"/>
        <w:rPr>
          <w:rFonts w:asciiTheme="minorHAnsi" w:hAnsiTheme="minorHAnsi"/>
          <w:sz w:val="24"/>
        </w:rPr>
      </w:pPr>
      <w:r w:rsidRPr="001D5176">
        <w:rPr>
          <w:rFonts w:asciiTheme="minorHAnsi" w:hAnsiTheme="minorHAnsi"/>
          <w:sz w:val="24"/>
        </w:rPr>
        <w:t>Provide s</w:t>
      </w:r>
      <w:r w:rsidR="00E57A7B" w:rsidRPr="001D5176">
        <w:rPr>
          <w:rFonts w:asciiTheme="minorHAnsi" w:hAnsiTheme="minorHAnsi"/>
          <w:sz w:val="24"/>
        </w:rPr>
        <w:t>ummary or transcript of the public hearing signed by an official of the applicant</w:t>
      </w:r>
      <w:r w:rsidRPr="001D5176">
        <w:rPr>
          <w:rFonts w:asciiTheme="minorHAnsi" w:hAnsiTheme="minorHAnsi"/>
          <w:sz w:val="24"/>
        </w:rPr>
        <w:t>.</w:t>
      </w:r>
    </w:p>
    <w:p w14:paraId="0B83F36A" w14:textId="77777777" w:rsidR="000F278A" w:rsidRPr="00E820C2" w:rsidRDefault="000F278A" w:rsidP="00E57A7B">
      <w:pPr>
        <w:jc w:val="both"/>
        <w:rPr>
          <w:rFonts w:asciiTheme="minorHAnsi" w:hAnsiTheme="minorHAnsi"/>
          <w:sz w:val="24"/>
        </w:rPr>
      </w:pPr>
    </w:p>
    <w:p w14:paraId="720E676C" w14:textId="528B6427" w:rsidR="00992DB9" w:rsidRPr="00E820C2" w:rsidRDefault="00992DB9" w:rsidP="00992DB9">
      <w:pPr>
        <w:jc w:val="both"/>
        <w:rPr>
          <w:rFonts w:asciiTheme="minorHAnsi" w:hAnsiTheme="minorHAnsi"/>
          <w:sz w:val="22"/>
          <w:u w:val="single"/>
        </w:rPr>
      </w:pPr>
      <w:r w:rsidRPr="00E820C2">
        <w:rPr>
          <w:sz w:val="24"/>
          <w:szCs w:val="22"/>
        </w:rPr>
        <w:t xml:space="preserve">A sample Public Hearing Notice is shown on the next page. Customize the “Notice” as necessary. </w:t>
      </w:r>
      <w:r w:rsidRPr="00E820C2">
        <w:rPr>
          <w:sz w:val="24"/>
          <w:szCs w:val="22"/>
          <w:u w:val="single"/>
        </w:rPr>
        <w:t>Be sure to include the address of the public hearing location as well as the contact information in your “Notice”.</w:t>
      </w:r>
    </w:p>
    <w:p w14:paraId="3A3F2868" w14:textId="77777777" w:rsidR="00992DB9" w:rsidRPr="00E820C2" w:rsidRDefault="00992DB9" w:rsidP="008420DE">
      <w:pPr>
        <w:pStyle w:val="ExhibitTitle"/>
        <w:rPr>
          <w:i w:val="0"/>
          <w:iCs/>
          <w:sz w:val="28"/>
          <w:szCs w:val="18"/>
          <w:u w:val="single"/>
        </w:rPr>
      </w:pPr>
    </w:p>
    <w:p w14:paraId="488E0B1A" w14:textId="77777777" w:rsidR="00992DB9" w:rsidRPr="00E820C2" w:rsidRDefault="00992DB9" w:rsidP="008420DE">
      <w:pPr>
        <w:pStyle w:val="ExhibitTitle"/>
        <w:rPr>
          <w:i w:val="0"/>
          <w:iCs/>
          <w:sz w:val="28"/>
          <w:szCs w:val="18"/>
          <w:u w:val="single"/>
        </w:rPr>
        <w:sectPr w:rsidR="00992DB9" w:rsidRPr="00E820C2" w:rsidSect="00401053">
          <w:pgSz w:w="12240" w:h="15840"/>
          <w:pgMar w:top="720" w:right="720" w:bottom="720" w:left="720" w:header="720" w:footer="432" w:gutter="0"/>
          <w:cols w:space="720"/>
          <w:docGrid w:linePitch="381"/>
        </w:sectPr>
      </w:pPr>
    </w:p>
    <w:p w14:paraId="2592ADD9" w14:textId="28814F57" w:rsidR="008420DE" w:rsidRPr="00E820C2" w:rsidRDefault="008420DE" w:rsidP="008420DE">
      <w:pPr>
        <w:pStyle w:val="ExhibitTitle"/>
        <w:rPr>
          <w:i w:val="0"/>
          <w:iCs/>
          <w:sz w:val="28"/>
          <w:szCs w:val="18"/>
          <w:u w:val="single"/>
        </w:rPr>
      </w:pPr>
      <w:r w:rsidRPr="00E820C2">
        <w:rPr>
          <w:i w:val="0"/>
          <w:iCs/>
          <w:sz w:val="28"/>
          <w:szCs w:val="18"/>
          <w:u w:val="single"/>
        </w:rPr>
        <w:lastRenderedPageBreak/>
        <w:t>Exhibit 8:  Public Participation Requirements</w:t>
      </w:r>
    </w:p>
    <w:p w14:paraId="0462FBDD" w14:textId="44B72583" w:rsidR="008420DE" w:rsidRPr="00E820C2" w:rsidRDefault="00CA03CB" w:rsidP="00CA03CB">
      <w:pPr>
        <w:pStyle w:val="ExhibitTitle"/>
        <w:rPr>
          <w:b w:val="0"/>
          <w:iCs/>
          <w:color w:val="0000CC"/>
          <w:sz w:val="24"/>
          <w:szCs w:val="16"/>
          <w:u w:val="none"/>
        </w:rPr>
      </w:pPr>
      <w:r w:rsidRPr="00E820C2">
        <w:rPr>
          <w:b w:val="0"/>
          <w:iCs/>
          <w:color w:val="0000CC"/>
          <w:sz w:val="24"/>
          <w:szCs w:val="16"/>
          <w:u w:val="none"/>
        </w:rPr>
        <w:t xml:space="preserve">All Applicants must include the following in Exhibit 8: </w:t>
      </w:r>
    </w:p>
    <w:p w14:paraId="0A9728AD" w14:textId="7C94E585" w:rsidR="00CA03CB" w:rsidRPr="00E820C2" w:rsidRDefault="00CA03CB" w:rsidP="007B7C7E">
      <w:pPr>
        <w:pStyle w:val="NoSpacing"/>
        <w:numPr>
          <w:ilvl w:val="0"/>
          <w:numId w:val="17"/>
        </w:numPr>
        <w:rPr>
          <w:i/>
          <w:iCs/>
          <w:color w:val="0000CC"/>
          <w:sz w:val="24"/>
          <w:szCs w:val="16"/>
        </w:rPr>
      </w:pPr>
      <w:r w:rsidRPr="00E820C2">
        <w:rPr>
          <w:i/>
          <w:iCs/>
          <w:color w:val="0000CC"/>
          <w:sz w:val="24"/>
          <w:szCs w:val="16"/>
        </w:rPr>
        <w:t>Copy of the Public Hearing Notice as it appeared in the newspaper</w:t>
      </w:r>
      <w:r w:rsidR="00A64778">
        <w:rPr>
          <w:i/>
          <w:iCs/>
          <w:color w:val="0000CC"/>
          <w:sz w:val="24"/>
          <w:szCs w:val="16"/>
        </w:rPr>
        <w:t xml:space="preserve"> or advertised.</w:t>
      </w:r>
    </w:p>
    <w:p w14:paraId="64001F7B" w14:textId="77777777" w:rsidR="00CA03CB" w:rsidRPr="00E820C2" w:rsidRDefault="00CA03CB" w:rsidP="007B7C7E">
      <w:pPr>
        <w:pStyle w:val="NoSpacing"/>
        <w:numPr>
          <w:ilvl w:val="0"/>
          <w:numId w:val="17"/>
        </w:numPr>
        <w:rPr>
          <w:i/>
          <w:iCs/>
          <w:color w:val="0000CC"/>
          <w:sz w:val="24"/>
          <w:szCs w:val="16"/>
        </w:rPr>
      </w:pPr>
      <w:r w:rsidRPr="00E820C2">
        <w:rPr>
          <w:i/>
          <w:iCs/>
          <w:color w:val="0000CC"/>
          <w:sz w:val="24"/>
          <w:szCs w:val="16"/>
        </w:rPr>
        <w:t>Notarized statement verifying publication (publisher’s affidavit)</w:t>
      </w:r>
    </w:p>
    <w:p w14:paraId="73C49915" w14:textId="77777777" w:rsidR="00CA03CB" w:rsidRDefault="00CA03CB" w:rsidP="007B7C7E">
      <w:pPr>
        <w:pStyle w:val="NoSpacing"/>
        <w:numPr>
          <w:ilvl w:val="0"/>
          <w:numId w:val="17"/>
        </w:numPr>
        <w:rPr>
          <w:i/>
          <w:iCs/>
          <w:color w:val="0000CC"/>
          <w:sz w:val="24"/>
          <w:szCs w:val="16"/>
        </w:rPr>
      </w:pPr>
      <w:r w:rsidRPr="00E820C2">
        <w:rPr>
          <w:i/>
          <w:iCs/>
          <w:color w:val="0000CC"/>
          <w:sz w:val="24"/>
          <w:szCs w:val="16"/>
        </w:rPr>
        <w:t>Summary or transcript of the public hearing signed by an official of the applicant</w:t>
      </w:r>
    </w:p>
    <w:p w14:paraId="1947DC41" w14:textId="3DE5D6B8" w:rsidR="00FC5A08" w:rsidRDefault="00FC5A08" w:rsidP="00FC5A08">
      <w:pPr>
        <w:pStyle w:val="NoSpacing"/>
        <w:rPr>
          <w:i/>
          <w:iCs/>
          <w:color w:val="0000CC"/>
          <w:sz w:val="24"/>
          <w:szCs w:val="16"/>
        </w:rPr>
      </w:pPr>
      <w:r>
        <w:rPr>
          <w:i/>
          <w:iCs/>
          <w:color w:val="0000CC"/>
          <w:sz w:val="24"/>
          <w:szCs w:val="16"/>
        </w:rPr>
        <w:t xml:space="preserve">If </w:t>
      </w:r>
      <w:r w:rsidR="00AC5793">
        <w:rPr>
          <w:i/>
          <w:iCs/>
          <w:color w:val="0000CC"/>
          <w:sz w:val="24"/>
          <w:szCs w:val="16"/>
        </w:rPr>
        <w:t>there is no</w:t>
      </w:r>
      <w:r>
        <w:rPr>
          <w:i/>
          <w:iCs/>
          <w:color w:val="0000CC"/>
          <w:sz w:val="24"/>
          <w:szCs w:val="16"/>
        </w:rPr>
        <w:t xml:space="preserve"> newspaper available, reference instructions on </w:t>
      </w:r>
      <w:r w:rsidR="004E5210">
        <w:rPr>
          <w:i/>
          <w:iCs/>
          <w:color w:val="0000CC"/>
          <w:sz w:val="24"/>
          <w:szCs w:val="16"/>
        </w:rPr>
        <w:t>the previous</w:t>
      </w:r>
      <w:r w:rsidR="00825F20">
        <w:rPr>
          <w:i/>
          <w:iCs/>
          <w:color w:val="0000CC"/>
          <w:sz w:val="24"/>
          <w:szCs w:val="16"/>
        </w:rPr>
        <w:t xml:space="preserve"> page.</w:t>
      </w:r>
    </w:p>
    <w:p w14:paraId="428CC2EE" w14:textId="77777777" w:rsidR="00365E4D" w:rsidRDefault="00365E4D" w:rsidP="00365E4D">
      <w:pPr>
        <w:pStyle w:val="NoSpacing"/>
        <w:rPr>
          <w:i/>
          <w:iCs/>
          <w:color w:val="0000CC"/>
          <w:sz w:val="24"/>
          <w:szCs w:val="16"/>
        </w:rPr>
      </w:pPr>
    </w:p>
    <w:p w14:paraId="442B49DA" w14:textId="36408683" w:rsidR="00CA03CB" w:rsidRPr="00E820C2" w:rsidRDefault="00CA03CB" w:rsidP="00CA03CB">
      <w:pPr>
        <w:rPr>
          <w:sz w:val="24"/>
        </w:rPr>
      </w:pPr>
    </w:p>
    <w:tbl>
      <w:tblPr>
        <w:tblStyle w:val="TableGrid"/>
        <w:tblW w:w="0" w:type="auto"/>
        <w:tblLook w:val="04A0" w:firstRow="1" w:lastRow="0" w:firstColumn="1" w:lastColumn="0" w:noHBand="0" w:noVBand="1"/>
      </w:tblPr>
      <w:tblGrid>
        <w:gridCol w:w="10790"/>
      </w:tblGrid>
      <w:tr w:rsidR="00771550" w:rsidRPr="00E820C2" w14:paraId="0F0F4DB4" w14:textId="77777777" w:rsidTr="0001797B">
        <w:trPr>
          <w:trHeight w:val="548"/>
        </w:trPr>
        <w:tc>
          <w:tcPr>
            <w:tcW w:w="10790" w:type="dxa"/>
            <w:shd w:val="clear" w:color="auto" w:fill="DEEAF6" w:themeFill="accent5" w:themeFillTint="33"/>
            <w:vAlign w:val="center"/>
          </w:tcPr>
          <w:p w14:paraId="7F41816E" w14:textId="77777777" w:rsidR="00771550" w:rsidRPr="00E820C2" w:rsidRDefault="00771550" w:rsidP="0001797B">
            <w:pPr>
              <w:jc w:val="center"/>
              <w:rPr>
                <w:b/>
                <w:bCs/>
                <w:sz w:val="24"/>
              </w:rPr>
            </w:pPr>
            <w:r w:rsidRPr="00E820C2">
              <w:rPr>
                <w:b/>
                <w:bCs/>
                <w:sz w:val="24"/>
              </w:rPr>
              <w:t>PUBLIC HEARING NOTICE</w:t>
            </w:r>
          </w:p>
        </w:tc>
      </w:tr>
      <w:tr w:rsidR="00771550" w:rsidRPr="00E820C2" w14:paraId="03F2A236" w14:textId="77777777" w:rsidTr="0001797B">
        <w:tc>
          <w:tcPr>
            <w:tcW w:w="10790" w:type="dxa"/>
          </w:tcPr>
          <w:p w14:paraId="5924A5DD" w14:textId="77777777" w:rsidR="00771550" w:rsidRPr="00E820C2" w:rsidRDefault="00771550" w:rsidP="006C3954">
            <w:pPr>
              <w:ind w:left="720"/>
              <w:jc w:val="both"/>
              <w:rPr>
                <w:sz w:val="24"/>
              </w:rPr>
            </w:pPr>
          </w:p>
          <w:p w14:paraId="6DFC0751" w14:textId="77777777" w:rsidR="00771550" w:rsidRPr="00E820C2" w:rsidRDefault="00771550" w:rsidP="006C3954">
            <w:pPr>
              <w:jc w:val="both"/>
              <w:rPr>
                <w:sz w:val="24"/>
              </w:rPr>
            </w:pPr>
            <w:r w:rsidRPr="00E820C2">
              <w:rPr>
                <w:sz w:val="24"/>
              </w:rPr>
              <w:t xml:space="preserve">The </w:t>
            </w:r>
            <w:r w:rsidRPr="00E820C2">
              <w:rPr>
                <w:b/>
                <w:bCs/>
                <w:sz w:val="24"/>
              </w:rPr>
              <w:t>(Enter Applicant Name)</w:t>
            </w:r>
            <w:r w:rsidRPr="00E820C2">
              <w:rPr>
                <w:sz w:val="24"/>
              </w:rPr>
              <w:t xml:space="preserve"> is applying to the Alabama Department of Transportation for a federal capital funding award under Section 5310 of the Federal Transit Act. This funding is for capital assistance to help meet the transportation needs of seniors and individuals with disabilities in </w:t>
            </w:r>
            <w:r w:rsidRPr="00E820C2">
              <w:rPr>
                <w:b/>
                <w:bCs/>
                <w:sz w:val="24"/>
              </w:rPr>
              <w:t>(Enter County 1, County 2, etc.)</w:t>
            </w:r>
            <w:r w:rsidRPr="00E820C2">
              <w:rPr>
                <w:sz w:val="24"/>
              </w:rPr>
              <w:t xml:space="preserve">. </w:t>
            </w:r>
          </w:p>
          <w:p w14:paraId="78B1AE2D" w14:textId="77777777" w:rsidR="00771550" w:rsidRPr="00E820C2" w:rsidRDefault="00771550" w:rsidP="006C3954">
            <w:pPr>
              <w:jc w:val="both"/>
              <w:rPr>
                <w:sz w:val="24"/>
              </w:rPr>
            </w:pPr>
            <w:r w:rsidRPr="00E820C2">
              <w:rPr>
                <w:sz w:val="24"/>
              </w:rPr>
              <w:t xml:space="preserve">A public hearing will be held on </w:t>
            </w:r>
            <w:r w:rsidRPr="00E820C2">
              <w:rPr>
                <w:b/>
                <w:bCs/>
                <w:sz w:val="24"/>
              </w:rPr>
              <w:t>(Enter Date)</w:t>
            </w:r>
            <w:r w:rsidRPr="00E820C2">
              <w:rPr>
                <w:sz w:val="24"/>
              </w:rPr>
              <w:t xml:space="preserve"> at </w:t>
            </w:r>
            <w:r w:rsidRPr="00E820C2">
              <w:rPr>
                <w:b/>
                <w:bCs/>
                <w:sz w:val="24"/>
              </w:rPr>
              <w:t>(Enter Time)</w:t>
            </w:r>
            <w:r w:rsidRPr="00E820C2">
              <w:rPr>
                <w:sz w:val="24"/>
              </w:rPr>
              <w:t xml:space="preserve"> in the </w:t>
            </w:r>
            <w:r w:rsidRPr="00E820C2">
              <w:rPr>
                <w:b/>
                <w:bCs/>
                <w:sz w:val="24"/>
              </w:rPr>
              <w:t>(Enter Meeting Room)</w:t>
            </w:r>
            <w:r w:rsidRPr="00E820C2">
              <w:rPr>
                <w:sz w:val="24"/>
              </w:rPr>
              <w:t xml:space="preserve"> at the </w:t>
            </w:r>
            <w:r w:rsidRPr="00E820C2">
              <w:rPr>
                <w:b/>
                <w:bCs/>
                <w:sz w:val="24"/>
              </w:rPr>
              <w:t>(Enter Facility Name)</w:t>
            </w:r>
            <w:r w:rsidRPr="00E820C2">
              <w:rPr>
                <w:sz w:val="24"/>
              </w:rPr>
              <w:t xml:space="preserve"> at </w:t>
            </w:r>
            <w:r w:rsidRPr="00E820C2">
              <w:rPr>
                <w:b/>
                <w:bCs/>
                <w:sz w:val="24"/>
              </w:rPr>
              <w:t>(Enter Address Including Locality Name)</w:t>
            </w:r>
            <w:r w:rsidRPr="00E820C2">
              <w:rPr>
                <w:sz w:val="24"/>
              </w:rPr>
              <w:t xml:space="preserve"> for public comments. </w:t>
            </w:r>
          </w:p>
          <w:p w14:paraId="5373E903" w14:textId="77777777" w:rsidR="00771550" w:rsidRPr="00E820C2" w:rsidRDefault="00771550" w:rsidP="006C3954">
            <w:pPr>
              <w:jc w:val="both"/>
              <w:rPr>
                <w:sz w:val="24"/>
              </w:rPr>
            </w:pPr>
          </w:p>
          <w:p w14:paraId="20BEEAE3" w14:textId="77777777" w:rsidR="00771550" w:rsidRPr="00E820C2" w:rsidRDefault="00771550" w:rsidP="006C3954">
            <w:pPr>
              <w:jc w:val="both"/>
              <w:rPr>
                <w:sz w:val="24"/>
              </w:rPr>
            </w:pPr>
            <w:r w:rsidRPr="00E820C2">
              <w:rPr>
                <w:sz w:val="24"/>
              </w:rPr>
              <w:t>Contact Information:</w:t>
            </w:r>
          </w:p>
          <w:p w14:paraId="5745D54A" w14:textId="77777777" w:rsidR="00771550" w:rsidRPr="00E820C2" w:rsidRDefault="00771550" w:rsidP="006C3954">
            <w:pPr>
              <w:jc w:val="both"/>
              <w:rPr>
                <w:b/>
                <w:bCs/>
                <w:sz w:val="24"/>
              </w:rPr>
            </w:pPr>
            <w:r w:rsidRPr="00E820C2">
              <w:rPr>
                <w:b/>
                <w:bCs/>
                <w:sz w:val="24"/>
              </w:rPr>
              <w:t>(Enter Contact Person’s Name)</w:t>
            </w:r>
          </w:p>
          <w:p w14:paraId="2D145505" w14:textId="77777777" w:rsidR="00771550" w:rsidRPr="00E820C2" w:rsidRDefault="00771550" w:rsidP="006C3954">
            <w:pPr>
              <w:jc w:val="both"/>
              <w:rPr>
                <w:b/>
                <w:bCs/>
                <w:sz w:val="24"/>
              </w:rPr>
            </w:pPr>
            <w:r w:rsidRPr="00E820C2">
              <w:rPr>
                <w:b/>
                <w:bCs/>
                <w:sz w:val="24"/>
              </w:rPr>
              <w:t>(Enter Contact Person’s Title)</w:t>
            </w:r>
          </w:p>
          <w:p w14:paraId="000E7231" w14:textId="77777777" w:rsidR="00771550" w:rsidRPr="00E820C2" w:rsidRDefault="00771550" w:rsidP="006C3954">
            <w:pPr>
              <w:jc w:val="both"/>
              <w:rPr>
                <w:b/>
                <w:bCs/>
                <w:sz w:val="24"/>
              </w:rPr>
            </w:pPr>
            <w:r w:rsidRPr="00E820C2">
              <w:rPr>
                <w:b/>
                <w:bCs/>
                <w:sz w:val="24"/>
              </w:rPr>
              <w:t>(Enter Applicant Name)</w:t>
            </w:r>
          </w:p>
          <w:p w14:paraId="453F7F51" w14:textId="77777777" w:rsidR="00771550" w:rsidRPr="00E820C2" w:rsidRDefault="00771550" w:rsidP="006C3954">
            <w:pPr>
              <w:jc w:val="both"/>
              <w:rPr>
                <w:b/>
                <w:bCs/>
                <w:sz w:val="24"/>
              </w:rPr>
            </w:pPr>
            <w:r w:rsidRPr="00E820C2">
              <w:rPr>
                <w:b/>
                <w:bCs/>
                <w:sz w:val="24"/>
              </w:rPr>
              <w:t>(Enter Telephone Number)</w:t>
            </w:r>
          </w:p>
          <w:p w14:paraId="30042523" w14:textId="77777777" w:rsidR="00771550" w:rsidRPr="00E820C2" w:rsidRDefault="00771550" w:rsidP="006C3954">
            <w:pPr>
              <w:jc w:val="both"/>
              <w:rPr>
                <w:b/>
                <w:bCs/>
                <w:sz w:val="24"/>
              </w:rPr>
            </w:pPr>
            <w:r w:rsidRPr="00E820C2">
              <w:rPr>
                <w:b/>
                <w:bCs/>
                <w:sz w:val="24"/>
              </w:rPr>
              <w:t>(Enter Email Address)</w:t>
            </w:r>
          </w:p>
          <w:p w14:paraId="2A11879B" w14:textId="77777777" w:rsidR="00771550" w:rsidRPr="00E820C2" w:rsidRDefault="00771550" w:rsidP="006C3954">
            <w:pPr>
              <w:jc w:val="both"/>
              <w:rPr>
                <w:sz w:val="24"/>
              </w:rPr>
            </w:pPr>
            <w:r w:rsidRPr="00E820C2">
              <w:rPr>
                <w:sz w:val="24"/>
              </w:rPr>
              <w:t xml:space="preserve">  </w:t>
            </w:r>
          </w:p>
          <w:p w14:paraId="7D8C219E" w14:textId="77777777" w:rsidR="00771550" w:rsidRPr="00E820C2" w:rsidRDefault="00771550" w:rsidP="006C3954">
            <w:pPr>
              <w:ind w:left="720"/>
              <w:jc w:val="both"/>
              <w:rPr>
                <w:sz w:val="24"/>
              </w:rPr>
            </w:pPr>
          </w:p>
        </w:tc>
      </w:tr>
    </w:tbl>
    <w:p w14:paraId="64753364" w14:textId="77777777" w:rsidR="00771550" w:rsidRPr="00E820C2" w:rsidRDefault="00771550" w:rsidP="00CA03CB">
      <w:pPr>
        <w:rPr>
          <w:sz w:val="24"/>
        </w:rPr>
      </w:pPr>
    </w:p>
    <w:p w14:paraId="300877FE" w14:textId="4FF0153A" w:rsidR="00CA03CB" w:rsidRPr="00E820C2" w:rsidRDefault="00CA03CB" w:rsidP="00CA03CB">
      <w:pPr>
        <w:rPr>
          <w:sz w:val="24"/>
        </w:rPr>
      </w:pPr>
    </w:p>
    <w:p w14:paraId="38E0A20B" w14:textId="77777777" w:rsidR="00CA03CB" w:rsidRPr="00E820C2" w:rsidRDefault="00CA03CB" w:rsidP="00CA03CB">
      <w:pPr>
        <w:rPr>
          <w:sz w:val="24"/>
        </w:rPr>
      </w:pPr>
    </w:p>
    <w:p w14:paraId="72CE8939" w14:textId="77777777" w:rsidR="00CA03CB" w:rsidRPr="00E820C2" w:rsidRDefault="00CA03CB" w:rsidP="00CA03CB">
      <w:pPr>
        <w:rPr>
          <w:sz w:val="24"/>
        </w:rPr>
      </w:pPr>
    </w:p>
    <w:p w14:paraId="7A88727E" w14:textId="77777777" w:rsidR="00CA03CB" w:rsidRPr="00E820C2" w:rsidRDefault="00CA03CB" w:rsidP="00CA03CB">
      <w:pPr>
        <w:rPr>
          <w:sz w:val="24"/>
        </w:rPr>
      </w:pPr>
    </w:p>
    <w:p w14:paraId="2F08981F" w14:textId="77777777" w:rsidR="00CA03CB" w:rsidRPr="00E820C2" w:rsidRDefault="00CA03CB" w:rsidP="00CA03CB">
      <w:pPr>
        <w:rPr>
          <w:sz w:val="24"/>
        </w:rPr>
      </w:pPr>
    </w:p>
    <w:p w14:paraId="36C7576C" w14:textId="77777777" w:rsidR="00CA03CB" w:rsidRPr="00E820C2" w:rsidRDefault="00CA03CB" w:rsidP="00CA03CB">
      <w:pPr>
        <w:rPr>
          <w:sz w:val="24"/>
        </w:rPr>
      </w:pPr>
    </w:p>
    <w:p w14:paraId="573526AA" w14:textId="77777777" w:rsidR="00CA03CB" w:rsidRPr="00E820C2" w:rsidRDefault="00CA03CB" w:rsidP="00CA03CB">
      <w:pPr>
        <w:rPr>
          <w:sz w:val="24"/>
        </w:rPr>
      </w:pPr>
    </w:p>
    <w:p w14:paraId="39D4291D" w14:textId="77777777" w:rsidR="00CA03CB" w:rsidRPr="00E820C2" w:rsidRDefault="00CA03CB" w:rsidP="00CA03CB">
      <w:pPr>
        <w:rPr>
          <w:sz w:val="24"/>
        </w:rPr>
      </w:pPr>
    </w:p>
    <w:p w14:paraId="1F23C99A" w14:textId="77777777" w:rsidR="00CA03CB" w:rsidRPr="00E820C2" w:rsidRDefault="00CA03CB" w:rsidP="00CA03CB">
      <w:pPr>
        <w:rPr>
          <w:sz w:val="24"/>
        </w:rPr>
      </w:pPr>
    </w:p>
    <w:p w14:paraId="1C6919CE" w14:textId="77777777" w:rsidR="00CA03CB" w:rsidRPr="00E820C2" w:rsidRDefault="00CA03CB" w:rsidP="00CA03CB">
      <w:pPr>
        <w:rPr>
          <w:sz w:val="24"/>
        </w:rPr>
      </w:pPr>
    </w:p>
    <w:p w14:paraId="00EE1E95" w14:textId="77777777" w:rsidR="00CA03CB" w:rsidRPr="00E820C2" w:rsidRDefault="00CA03CB" w:rsidP="00CA03CB">
      <w:pPr>
        <w:rPr>
          <w:sz w:val="24"/>
        </w:rPr>
      </w:pPr>
    </w:p>
    <w:p w14:paraId="0FBBCABF" w14:textId="77777777" w:rsidR="00CA03CB" w:rsidRPr="00E820C2" w:rsidRDefault="00CA03CB" w:rsidP="00CA03CB">
      <w:pPr>
        <w:rPr>
          <w:sz w:val="24"/>
        </w:rPr>
      </w:pPr>
    </w:p>
    <w:p w14:paraId="53B348A2" w14:textId="77777777" w:rsidR="00CA03CB" w:rsidRPr="00E820C2" w:rsidRDefault="00CA03CB" w:rsidP="00CA03CB">
      <w:pPr>
        <w:rPr>
          <w:sz w:val="24"/>
        </w:rPr>
      </w:pPr>
    </w:p>
    <w:p w14:paraId="46525FD8" w14:textId="77777777" w:rsidR="00CA03CB" w:rsidRPr="00E820C2" w:rsidRDefault="00CA03CB" w:rsidP="00CA03CB">
      <w:pPr>
        <w:rPr>
          <w:sz w:val="24"/>
        </w:rPr>
      </w:pPr>
    </w:p>
    <w:p w14:paraId="17F63F43" w14:textId="77777777" w:rsidR="00CA03CB" w:rsidRPr="00E820C2" w:rsidRDefault="00CA03CB" w:rsidP="00CA03CB">
      <w:pPr>
        <w:rPr>
          <w:sz w:val="24"/>
        </w:rPr>
      </w:pPr>
    </w:p>
    <w:p w14:paraId="73737FC6" w14:textId="77777777" w:rsidR="00CA03CB" w:rsidRPr="00E820C2" w:rsidRDefault="00CA03CB" w:rsidP="00CA03CB">
      <w:pPr>
        <w:rPr>
          <w:sz w:val="24"/>
        </w:rPr>
      </w:pPr>
    </w:p>
    <w:p w14:paraId="76226FFF" w14:textId="4914692E" w:rsidR="00233386" w:rsidRPr="00E820C2" w:rsidRDefault="00233386" w:rsidP="00CA03CB">
      <w:pPr>
        <w:rPr>
          <w:sz w:val="24"/>
        </w:rPr>
      </w:pPr>
      <w:r w:rsidRPr="00E820C2">
        <w:rPr>
          <w:sz w:val="24"/>
        </w:rPr>
        <w:br w:type="page"/>
      </w:r>
    </w:p>
    <w:p w14:paraId="5965CE5D" w14:textId="77777777" w:rsidR="00CE0E43" w:rsidRDefault="00CE0E43" w:rsidP="00CE0E43">
      <w:pPr>
        <w:spacing w:before="83"/>
        <w:jc w:val="center"/>
        <w:rPr>
          <w:rFonts w:cstheme="minorHAnsi"/>
          <w:b/>
          <w:color w:val="4472C4" w:themeColor="accent1"/>
          <w:sz w:val="24"/>
          <w:u w:val="single"/>
        </w:rPr>
      </w:pPr>
      <w:r w:rsidRPr="00937965">
        <w:rPr>
          <w:rFonts w:cstheme="minorHAnsi"/>
          <w:b/>
          <w:color w:val="4472C4" w:themeColor="accent1"/>
          <w:sz w:val="24"/>
          <w:u w:val="single"/>
        </w:rPr>
        <w:lastRenderedPageBreak/>
        <w:t>SAMPLE Public Hearing Transcript</w:t>
      </w:r>
    </w:p>
    <w:p w14:paraId="5124518C" w14:textId="77777777" w:rsidR="0023144E" w:rsidRPr="00937965" w:rsidRDefault="0023144E" w:rsidP="00CE0E43">
      <w:pPr>
        <w:spacing w:before="83"/>
        <w:jc w:val="center"/>
        <w:rPr>
          <w:rFonts w:cstheme="minorHAnsi"/>
          <w:b/>
          <w:color w:val="4472C4" w:themeColor="accent1"/>
          <w:sz w:val="24"/>
          <w:u w:val="single"/>
        </w:rPr>
      </w:pPr>
    </w:p>
    <w:p w14:paraId="31AA9C07" w14:textId="384F1D4D" w:rsidR="00CE0E43" w:rsidRPr="00CC3788" w:rsidRDefault="0023144E" w:rsidP="00CE0E43">
      <w:pPr>
        <w:spacing w:before="83"/>
        <w:jc w:val="center"/>
        <w:rPr>
          <w:rFonts w:cstheme="minorHAnsi"/>
          <w:b/>
          <w:color w:val="4472C4" w:themeColor="accent1"/>
          <w:sz w:val="24"/>
        </w:rPr>
      </w:pPr>
      <w:r>
        <w:rPr>
          <w:rFonts w:cstheme="minorHAnsi"/>
          <w:b/>
          <w:color w:val="4472C4" w:themeColor="accent1"/>
          <w:sz w:val="24"/>
        </w:rPr>
        <w:t xml:space="preserve">Enter </w:t>
      </w:r>
      <w:r w:rsidR="00F177A2">
        <w:rPr>
          <w:rFonts w:cstheme="minorHAnsi"/>
          <w:b/>
          <w:color w:val="4472C4" w:themeColor="accent1"/>
          <w:sz w:val="24"/>
        </w:rPr>
        <w:t>Legal Applicant Name</w:t>
      </w:r>
      <w:r w:rsidR="00064CED">
        <w:rPr>
          <w:rFonts w:cstheme="minorHAnsi"/>
          <w:b/>
          <w:color w:val="4472C4" w:themeColor="accent1"/>
          <w:sz w:val="24"/>
        </w:rPr>
        <w:t>/City of XY</w:t>
      </w:r>
      <w:r w:rsidR="00F7063E">
        <w:rPr>
          <w:rFonts w:cstheme="minorHAnsi"/>
          <w:b/>
          <w:color w:val="4472C4" w:themeColor="accent1"/>
          <w:sz w:val="24"/>
        </w:rPr>
        <w:t>Z</w:t>
      </w:r>
      <w:r w:rsidR="004D1832">
        <w:rPr>
          <w:rFonts w:cstheme="minorHAnsi"/>
          <w:b/>
          <w:color w:val="4472C4" w:themeColor="accent1"/>
          <w:sz w:val="24"/>
        </w:rPr>
        <w:t xml:space="preserve"> </w:t>
      </w:r>
      <w:r w:rsidR="00CE0E43" w:rsidRPr="00CC3788">
        <w:rPr>
          <w:rFonts w:cstheme="minorHAnsi"/>
          <w:b/>
          <w:color w:val="4472C4" w:themeColor="accent1"/>
          <w:sz w:val="24"/>
        </w:rPr>
        <w:t>(</w:t>
      </w:r>
      <w:r w:rsidR="00CE0E43">
        <w:rPr>
          <w:rFonts w:cstheme="minorHAnsi"/>
          <w:b/>
          <w:color w:val="4472C4" w:themeColor="accent1"/>
          <w:sz w:val="24"/>
        </w:rPr>
        <w:t>Transit Provider Name</w:t>
      </w:r>
      <w:r w:rsidR="00064CED">
        <w:rPr>
          <w:rFonts w:cstheme="minorHAnsi"/>
          <w:b/>
          <w:color w:val="4472C4" w:themeColor="accent1"/>
          <w:sz w:val="24"/>
        </w:rPr>
        <w:t>/</w:t>
      </w:r>
      <w:r w:rsidR="00021764">
        <w:rPr>
          <w:rFonts w:cstheme="minorHAnsi"/>
          <w:b/>
          <w:color w:val="4472C4" w:themeColor="accent1"/>
          <w:sz w:val="24"/>
        </w:rPr>
        <w:t>City Senior Center</w:t>
      </w:r>
      <w:r w:rsidR="00CE0E43" w:rsidRPr="00CC3788">
        <w:rPr>
          <w:rFonts w:cstheme="minorHAnsi"/>
          <w:b/>
          <w:color w:val="4472C4" w:themeColor="accent1"/>
          <w:sz w:val="24"/>
        </w:rPr>
        <w:t>)</w:t>
      </w:r>
    </w:p>
    <w:p w14:paraId="79309500" w14:textId="77777777" w:rsidR="00CE0E43" w:rsidRPr="00CC3788" w:rsidRDefault="00CE0E43" w:rsidP="00CE0E43">
      <w:pPr>
        <w:spacing w:before="83"/>
        <w:jc w:val="center"/>
        <w:rPr>
          <w:rFonts w:cstheme="minorHAnsi"/>
          <w:b/>
          <w:color w:val="545454"/>
          <w:sz w:val="24"/>
        </w:rPr>
      </w:pPr>
      <w:r w:rsidRPr="00CC3788">
        <w:rPr>
          <w:rFonts w:cstheme="minorHAnsi"/>
          <w:b/>
          <w:color w:val="545454"/>
          <w:sz w:val="24"/>
        </w:rPr>
        <w:t>Public Hearing Transcript</w:t>
      </w:r>
    </w:p>
    <w:p w14:paraId="57D126BF" w14:textId="77777777" w:rsidR="00CE0E43" w:rsidRDefault="00CE0E43" w:rsidP="00CE0E43">
      <w:pPr>
        <w:spacing w:before="83"/>
        <w:jc w:val="center"/>
        <w:rPr>
          <w:rFonts w:cstheme="minorHAnsi"/>
          <w:b/>
          <w:color w:val="545454"/>
          <w:sz w:val="24"/>
          <w:u w:val="single"/>
        </w:rPr>
      </w:pPr>
    </w:p>
    <w:p w14:paraId="0DC85012" w14:textId="4A3D08F0" w:rsidR="00CE0E43" w:rsidRDefault="00CE0E43" w:rsidP="00CE0E43">
      <w:pPr>
        <w:spacing w:before="83"/>
        <w:rPr>
          <w:rFonts w:cstheme="minorHAnsi"/>
          <w:bCs/>
          <w:color w:val="545454"/>
          <w:sz w:val="24"/>
        </w:rPr>
      </w:pPr>
      <w:r w:rsidRPr="00CC3788">
        <w:rPr>
          <w:rFonts w:cstheme="minorHAnsi"/>
          <w:bCs/>
          <w:color w:val="545454"/>
          <w:sz w:val="24"/>
        </w:rPr>
        <w:t>Program: FY</w:t>
      </w:r>
      <w:r>
        <w:rPr>
          <w:rFonts w:cstheme="minorHAnsi"/>
          <w:bCs/>
          <w:color w:val="545454"/>
          <w:sz w:val="24"/>
        </w:rPr>
        <w:t>2027</w:t>
      </w:r>
      <w:r w:rsidRPr="00CC3788">
        <w:rPr>
          <w:rFonts w:cstheme="minorHAnsi"/>
          <w:bCs/>
          <w:color w:val="545454"/>
          <w:sz w:val="24"/>
        </w:rPr>
        <w:t xml:space="preserve"> Section 531</w:t>
      </w:r>
      <w:r>
        <w:rPr>
          <w:rFonts w:cstheme="minorHAnsi"/>
          <w:bCs/>
          <w:color w:val="545454"/>
          <w:sz w:val="24"/>
        </w:rPr>
        <w:t xml:space="preserve">0 </w:t>
      </w:r>
      <w:r w:rsidRPr="00CC3788">
        <w:rPr>
          <w:rFonts w:cstheme="minorHAnsi"/>
          <w:bCs/>
          <w:color w:val="545454"/>
          <w:sz w:val="24"/>
        </w:rPr>
        <w:t>Grant Application</w:t>
      </w:r>
    </w:p>
    <w:p w14:paraId="58B47E7B" w14:textId="77777777" w:rsidR="00CE0E43" w:rsidRDefault="00CE0E43" w:rsidP="00CE0E43">
      <w:pPr>
        <w:spacing w:before="83"/>
        <w:rPr>
          <w:rFonts w:cstheme="minorHAnsi"/>
          <w:bCs/>
          <w:color w:val="545454"/>
          <w:sz w:val="24"/>
        </w:rPr>
      </w:pPr>
      <w:r>
        <w:rPr>
          <w:rFonts w:cstheme="minorHAnsi"/>
          <w:bCs/>
          <w:color w:val="545454"/>
          <w:sz w:val="24"/>
        </w:rPr>
        <w:t xml:space="preserve">Date: </w:t>
      </w:r>
      <w:r w:rsidRPr="005702A5">
        <w:rPr>
          <w:rFonts w:cstheme="minorHAnsi"/>
          <w:bCs/>
          <w:color w:val="4472C4" w:themeColor="accent1"/>
          <w:sz w:val="24"/>
        </w:rPr>
        <w:t>Enter Date</w:t>
      </w:r>
    </w:p>
    <w:p w14:paraId="1F651A83" w14:textId="77777777" w:rsidR="00CE0E43" w:rsidRDefault="00CE0E43" w:rsidP="00CE0E43">
      <w:pPr>
        <w:spacing w:before="83"/>
        <w:rPr>
          <w:rFonts w:cstheme="minorHAnsi"/>
          <w:bCs/>
          <w:color w:val="545454"/>
          <w:sz w:val="24"/>
        </w:rPr>
      </w:pPr>
      <w:r>
        <w:rPr>
          <w:rFonts w:cstheme="minorHAnsi"/>
          <w:bCs/>
          <w:color w:val="545454"/>
          <w:sz w:val="24"/>
        </w:rPr>
        <w:t xml:space="preserve">Time: </w:t>
      </w:r>
      <w:r w:rsidRPr="005702A5">
        <w:rPr>
          <w:rFonts w:cstheme="minorHAnsi"/>
          <w:bCs/>
          <w:color w:val="4472C4" w:themeColor="accent1"/>
          <w:sz w:val="24"/>
        </w:rPr>
        <w:t>Enter Time</w:t>
      </w:r>
    </w:p>
    <w:p w14:paraId="04B6E7AA" w14:textId="30AFE268" w:rsidR="00CE0E43" w:rsidRPr="005702A5" w:rsidRDefault="00CE0E43" w:rsidP="00CE0E43">
      <w:pPr>
        <w:spacing w:before="83"/>
        <w:rPr>
          <w:rFonts w:cstheme="minorHAnsi"/>
          <w:bCs/>
          <w:color w:val="4472C4" w:themeColor="accent1"/>
          <w:sz w:val="24"/>
        </w:rPr>
      </w:pPr>
      <w:r>
        <w:rPr>
          <w:rFonts w:cstheme="minorHAnsi"/>
          <w:bCs/>
          <w:color w:val="545454"/>
          <w:sz w:val="24"/>
        </w:rPr>
        <w:t xml:space="preserve">Location:  </w:t>
      </w:r>
      <w:r>
        <w:rPr>
          <w:rFonts w:cstheme="minorHAnsi"/>
          <w:bCs/>
          <w:color w:val="4472C4" w:themeColor="accent1"/>
          <w:sz w:val="24"/>
        </w:rPr>
        <w:t>Enter Physical address</w:t>
      </w:r>
    </w:p>
    <w:p w14:paraId="77E21096" w14:textId="77777777" w:rsidR="00CE0E43" w:rsidRDefault="00CE0E43" w:rsidP="00CE0E43">
      <w:pPr>
        <w:spacing w:before="83"/>
        <w:rPr>
          <w:rFonts w:cstheme="minorHAnsi"/>
          <w:bCs/>
          <w:color w:val="545454"/>
          <w:sz w:val="24"/>
        </w:rPr>
      </w:pPr>
    </w:p>
    <w:p w14:paraId="36A354A9" w14:textId="407CCF99" w:rsidR="00CE0E43" w:rsidRDefault="00CE0E43" w:rsidP="008409CE">
      <w:pPr>
        <w:spacing w:before="83"/>
        <w:jc w:val="both"/>
        <w:rPr>
          <w:rFonts w:cstheme="minorHAnsi"/>
          <w:bCs/>
          <w:color w:val="545454"/>
          <w:sz w:val="24"/>
        </w:rPr>
      </w:pPr>
      <w:r>
        <w:rPr>
          <w:rFonts w:cstheme="minorHAnsi"/>
          <w:bCs/>
          <w:color w:val="545454"/>
          <w:sz w:val="24"/>
        </w:rPr>
        <w:t xml:space="preserve">The hearing was designed to receive public comments concerning the goal of continuing to provide public transportation </w:t>
      </w:r>
      <w:r w:rsidR="00890957">
        <w:rPr>
          <w:rFonts w:cstheme="minorHAnsi"/>
          <w:bCs/>
          <w:color w:val="545454"/>
          <w:sz w:val="24"/>
        </w:rPr>
        <w:t>for</w:t>
      </w:r>
      <w:r>
        <w:rPr>
          <w:rFonts w:cstheme="minorHAnsi"/>
          <w:bCs/>
          <w:color w:val="545454"/>
          <w:sz w:val="24"/>
        </w:rPr>
        <w:t xml:space="preserve"> our citizens.  Transit staff were prepared and available to present grant application information and answer questions.</w:t>
      </w:r>
    </w:p>
    <w:p w14:paraId="32F3AF23" w14:textId="77777777" w:rsidR="00CE0E43" w:rsidRDefault="00CE0E43" w:rsidP="00CE0E43">
      <w:pPr>
        <w:spacing w:before="83"/>
        <w:rPr>
          <w:rFonts w:cstheme="minorHAnsi"/>
          <w:bCs/>
          <w:color w:val="545454"/>
          <w:sz w:val="24"/>
        </w:rPr>
      </w:pPr>
      <w:r>
        <w:rPr>
          <w:rFonts w:cstheme="minorHAnsi"/>
          <w:bCs/>
          <w:color w:val="545454"/>
          <w:sz w:val="24"/>
        </w:rPr>
        <w:t>The following were in attendance:</w:t>
      </w:r>
    </w:p>
    <w:p w14:paraId="4992A017" w14:textId="77777777" w:rsidR="00CE0E43" w:rsidRDefault="00CE0E43" w:rsidP="00CE0E43">
      <w:pPr>
        <w:spacing w:before="83"/>
        <w:ind w:left="720"/>
        <w:rPr>
          <w:rFonts w:cstheme="minorHAnsi"/>
          <w:bCs/>
          <w:color w:val="545454"/>
          <w:sz w:val="24"/>
        </w:rPr>
      </w:pPr>
      <w:r>
        <w:rPr>
          <w:rFonts w:cstheme="minorHAnsi"/>
          <w:bCs/>
          <w:color w:val="545454"/>
          <w:sz w:val="24"/>
        </w:rPr>
        <w:t>1.</w:t>
      </w:r>
    </w:p>
    <w:p w14:paraId="19146C0C" w14:textId="77777777" w:rsidR="00CE0E43" w:rsidRDefault="00CE0E43" w:rsidP="00CE0E43">
      <w:pPr>
        <w:spacing w:before="83"/>
        <w:ind w:left="720"/>
        <w:rPr>
          <w:rFonts w:cstheme="minorHAnsi"/>
          <w:bCs/>
          <w:color w:val="545454"/>
          <w:sz w:val="24"/>
        </w:rPr>
      </w:pPr>
      <w:r>
        <w:rPr>
          <w:rFonts w:cstheme="minorHAnsi"/>
          <w:bCs/>
          <w:color w:val="545454"/>
          <w:sz w:val="24"/>
        </w:rPr>
        <w:t>2.</w:t>
      </w:r>
    </w:p>
    <w:p w14:paraId="3F81CC18" w14:textId="77777777" w:rsidR="00CE0E43" w:rsidRDefault="00CE0E43" w:rsidP="00CE0E43">
      <w:pPr>
        <w:spacing w:before="83"/>
        <w:ind w:left="720"/>
        <w:rPr>
          <w:rFonts w:cstheme="minorHAnsi"/>
          <w:bCs/>
          <w:color w:val="545454"/>
          <w:sz w:val="24"/>
        </w:rPr>
      </w:pPr>
      <w:r>
        <w:rPr>
          <w:rFonts w:cstheme="minorHAnsi"/>
          <w:bCs/>
          <w:color w:val="545454"/>
          <w:sz w:val="24"/>
        </w:rPr>
        <w:t>3.</w:t>
      </w:r>
    </w:p>
    <w:p w14:paraId="717F9659" w14:textId="77777777" w:rsidR="00CE0E43" w:rsidRDefault="00CE0E43" w:rsidP="00CE0E43">
      <w:pPr>
        <w:spacing w:before="83"/>
        <w:ind w:left="720"/>
        <w:rPr>
          <w:rFonts w:cstheme="minorHAnsi"/>
          <w:bCs/>
          <w:color w:val="545454"/>
          <w:sz w:val="24"/>
        </w:rPr>
      </w:pPr>
      <w:r>
        <w:rPr>
          <w:rFonts w:cstheme="minorHAnsi"/>
          <w:bCs/>
          <w:color w:val="545454"/>
          <w:sz w:val="24"/>
        </w:rPr>
        <w:t>4.</w:t>
      </w:r>
    </w:p>
    <w:p w14:paraId="46B7C82C" w14:textId="77777777" w:rsidR="00CE0E43" w:rsidRDefault="00CE0E43" w:rsidP="00CE0E43">
      <w:pPr>
        <w:spacing w:before="83"/>
        <w:ind w:left="720"/>
        <w:rPr>
          <w:rFonts w:cstheme="minorHAnsi"/>
          <w:bCs/>
          <w:color w:val="545454"/>
          <w:sz w:val="24"/>
        </w:rPr>
      </w:pPr>
      <w:r>
        <w:rPr>
          <w:rFonts w:cstheme="minorHAnsi"/>
          <w:bCs/>
          <w:color w:val="545454"/>
          <w:sz w:val="24"/>
        </w:rPr>
        <w:t>5.</w:t>
      </w:r>
    </w:p>
    <w:p w14:paraId="138712EF" w14:textId="77777777" w:rsidR="00CE0E43" w:rsidRPr="004A4260" w:rsidRDefault="00CE0E43" w:rsidP="00CE0E43">
      <w:pPr>
        <w:spacing w:before="83"/>
        <w:rPr>
          <w:rFonts w:cstheme="minorHAnsi"/>
          <w:bCs/>
          <w:color w:val="0070C0"/>
          <w:sz w:val="24"/>
        </w:rPr>
      </w:pPr>
      <w:r w:rsidRPr="004A4260">
        <w:rPr>
          <w:rFonts w:cstheme="minorHAnsi"/>
          <w:bCs/>
          <w:color w:val="0070C0"/>
          <w:sz w:val="24"/>
        </w:rPr>
        <w:t>No one from the public attended the hearing.</w:t>
      </w:r>
    </w:p>
    <w:p w14:paraId="3FEE1139" w14:textId="77777777" w:rsidR="00CE0E43" w:rsidRDefault="00CE0E43" w:rsidP="00CE0E43">
      <w:pPr>
        <w:spacing w:before="83"/>
        <w:rPr>
          <w:rFonts w:cstheme="minorHAnsi"/>
          <w:bCs/>
          <w:color w:val="545454"/>
          <w:sz w:val="24"/>
        </w:rPr>
      </w:pPr>
    </w:p>
    <w:p w14:paraId="2B178C9A" w14:textId="77777777" w:rsidR="00CE0E43" w:rsidRDefault="00CE0E43" w:rsidP="00CE0E43">
      <w:pPr>
        <w:spacing w:before="83"/>
        <w:rPr>
          <w:rFonts w:cstheme="minorHAnsi"/>
          <w:bCs/>
          <w:color w:val="545454"/>
          <w:sz w:val="24"/>
        </w:rPr>
      </w:pPr>
    </w:p>
    <w:p w14:paraId="4179C211" w14:textId="77777777" w:rsidR="00CE0E43" w:rsidRPr="00F513E6" w:rsidRDefault="00CE0E43" w:rsidP="00CE0E43">
      <w:pPr>
        <w:spacing w:before="83"/>
        <w:rPr>
          <w:rFonts w:cstheme="minorHAnsi"/>
          <w:bCs/>
          <w:color w:val="4472C4" w:themeColor="accent1"/>
          <w:sz w:val="24"/>
        </w:rPr>
      </w:pPr>
      <w:r w:rsidRPr="00F513E6">
        <w:rPr>
          <w:rFonts w:cstheme="minorHAnsi"/>
          <w:bCs/>
          <w:noProof/>
          <w:color w:val="4472C4" w:themeColor="accent1"/>
          <w:sz w:val="24"/>
        </w:rPr>
        <mc:AlternateContent>
          <mc:Choice Requires="wps">
            <w:drawing>
              <wp:anchor distT="0" distB="0" distL="114300" distR="114300" simplePos="0" relativeHeight="251732992" behindDoc="0" locked="0" layoutInCell="1" allowOverlap="1" wp14:anchorId="2C29EFCB" wp14:editId="5FE10387">
                <wp:simplePos x="0" y="0"/>
                <wp:positionH relativeFrom="column">
                  <wp:posOffset>3952875</wp:posOffset>
                </wp:positionH>
                <wp:positionV relativeFrom="paragraph">
                  <wp:posOffset>45085</wp:posOffset>
                </wp:positionV>
                <wp:extent cx="156210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15621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D13417F" id="Straight Connector 3" o:spid="_x0000_s1026" style="position:absolute;z-index:251732992;visibility:visible;mso-wrap-style:square;mso-wrap-distance-left:9pt;mso-wrap-distance-top:0;mso-wrap-distance-right:9pt;mso-wrap-distance-bottom:0;mso-position-horizontal:absolute;mso-position-horizontal-relative:text;mso-position-vertical:absolute;mso-position-vertical-relative:text" from="311.25pt,3.55pt" to="434.2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" strokecolor="black [3213]" strokeweight=".5pt">
                <v:stroke joinstyle="miter"/>
              </v:line>
            </w:pict>
          </mc:Fallback>
        </mc:AlternateContent>
      </w:r>
      <w:r w:rsidRPr="00F513E6">
        <w:rPr>
          <w:rFonts w:cstheme="minorHAnsi"/>
          <w:bCs/>
          <w:noProof/>
          <w:color w:val="4472C4" w:themeColor="accent1"/>
          <w:sz w:val="24"/>
        </w:rPr>
        <mc:AlternateContent>
          <mc:Choice Requires="wps">
            <w:drawing>
              <wp:anchor distT="0" distB="0" distL="114300" distR="114300" simplePos="0" relativeHeight="251731968" behindDoc="0" locked="0" layoutInCell="1" allowOverlap="1" wp14:anchorId="56514881" wp14:editId="07575D60">
                <wp:simplePos x="0" y="0"/>
                <wp:positionH relativeFrom="column">
                  <wp:posOffset>-19051</wp:posOffset>
                </wp:positionH>
                <wp:positionV relativeFrom="paragraph">
                  <wp:posOffset>45085</wp:posOffset>
                </wp:positionV>
                <wp:extent cx="2162175" cy="0"/>
                <wp:effectExtent l="0" t="0" r="0" b="0"/>
                <wp:wrapNone/>
                <wp:docPr id="1108929026" name="Straight Connector 1108929026"/>
                <wp:cNvGraphicFramePr/>
                <a:graphic xmlns:a="http://schemas.openxmlformats.org/drawingml/2006/main">
                  <a:graphicData uri="http://schemas.microsoft.com/office/word/2010/wordprocessingShape">
                    <wps:wsp>
                      <wps:cNvCnPr/>
                      <wps:spPr>
                        <a:xfrm>
                          <a:off x="0" y="0"/>
                          <a:ext cx="21621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CED2512" id="Straight Connector 1108929026" o:spid="_x0000_s1026" style="position:absolute;z-index:251731968;visibility:visible;mso-wrap-style:square;mso-wrap-distance-left:9pt;mso-wrap-distance-top:0;mso-wrap-distance-right:9pt;mso-wrap-distance-bottom:0;mso-position-horizontal:absolute;mso-position-horizontal-relative:text;mso-position-vertical:absolute;mso-position-vertical-relative:text" from="-1.5pt,3.55pt" to="168.7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" strokecolor="black [3213]" strokeweight=".5pt">
                <v:stroke joinstyle="miter"/>
              </v:line>
            </w:pict>
          </mc:Fallback>
        </mc:AlternateContent>
      </w:r>
      <w:r w:rsidRPr="00F513E6">
        <w:rPr>
          <w:rFonts w:cstheme="minorHAnsi"/>
          <w:bCs/>
          <w:color w:val="4472C4" w:themeColor="accent1"/>
          <w:sz w:val="24"/>
        </w:rPr>
        <w:t>John Doe</w:t>
      </w:r>
      <w:r w:rsidRPr="00F513E6">
        <w:rPr>
          <w:rFonts w:cstheme="minorHAnsi"/>
          <w:bCs/>
          <w:color w:val="4472C4" w:themeColor="accent1"/>
          <w:sz w:val="24"/>
        </w:rPr>
        <w:tab/>
      </w:r>
      <w:r w:rsidRPr="00F513E6">
        <w:rPr>
          <w:rFonts w:cstheme="minorHAnsi"/>
          <w:bCs/>
          <w:color w:val="4472C4" w:themeColor="accent1"/>
          <w:sz w:val="24"/>
        </w:rPr>
        <w:tab/>
      </w:r>
      <w:r w:rsidRPr="00F513E6">
        <w:rPr>
          <w:rFonts w:cstheme="minorHAnsi"/>
          <w:bCs/>
          <w:color w:val="4472C4" w:themeColor="accent1"/>
          <w:sz w:val="24"/>
        </w:rPr>
        <w:tab/>
      </w:r>
      <w:r w:rsidRPr="00F513E6">
        <w:rPr>
          <w:rFonts w:cstheme="minorHAnsi"/>
          <w:bCs/>
          <w:color w:val="4472C4" w:themeColor="accent1"/>
          <w:sz w:val="24"/>
        </w:rPr>
        <w:tab/>
      </w:r>
      <w:r w:rsidRPr="00F513E6">
        <w:rPr>
          <w:rFonts w:cstheme="minorHAnsi"/>
          <w:bCs/>
          <w:color w:val="4472C4" w:themeColor="accent1"/>
          <w:sz w:val="24"/>
        </w:rPr>
        <w:tab/>
      </w:r>
      <w:r w:rsidRPr="00F513E6">
        <w:rPr>
          <w:rFonts w:cstheme="minorHAnsi"/>
          <w:bCs/>
          <w:color w:val="4472C4" w:themeColor="accent1"/>
          <w:sz w:val="24"/>
        </w:rPr>
        <w:tab/>
      </w:r>
      <w:r w:rsidRPr="00F513E6">
        <w:rPr>
          <w:rFonts w:cstheme="minorHAnsi"/>
          <w:bCs/>
          <w:color w:val="4472C4" w:themeColor="accent1"/>
          <w:sz w:val="24"/>
        </w:rPr>
        <w:tab/>
      </w:r>
      <w:r w:rsidRPr="00F513E6">
        <w:rPr>
          <w:rFonts w:cstheme="minorHAnsi"/>
          <w:bCs/>
          <w:color w:val="4472C4" w:themeColor="accent1"/>
          <w:sz w:val="24"/>
        </w:rPr>
        <w:tab/>
      </w:r>
      <w:r w:rsidRPr="00F513E6">
        <w:rPr>
          <w:rFonts w:cstheme="minorHAnsi"/>
          <w:bCs/>
          <w:color w:val="4472C4" w:themeColor="accent1"/>
          <w:sz w:val="24"/>
        </w:rPr>
        <w:tab/>
        <w:t>Date</w:t>
      </w:r>
    </w:p>
    <w:p w14:paraId="7716E302" w14:textId="77777777" w:rsidR="00CE0E43" w:rsidRPr="00F513E6" w:rsidRDefault="00CE0E43" w:rsidP="00CE0E43">
      <w:pPr>
        <w:spacing w:before="83"/>
        <w:rPr>
          <w:rFonts w:cstheme="minorHAnsi"/>
          <w:bCs/>
          <w:color w:val="4472C4" w:themeColor="accent1"/>
          <w:sz w:val="24"/>
        </w:rPr>
      </w:pPr>
      <w:r w:rsidRPr="00F513E6">
        <w:rPr>
          <w:rFonts w:cstheme="minorHAnsi"/>
          <w:bCs/>
          <w:color w:val="4472C4" w:themeColor="accent1"/>
          <w:sz w:val="24"/>
        </w:rPr>
        <w:t>Transit Director</w:t>
      </w:r>
    </w:p>
    <w:p w14:paraId="440FC5F4" w14:textId="77777777" w:rsidR="00CE0E43" w:rsidRPr="00F513E6" w:rsidRDefault="00CE0E43" w:rsidP="00CE0E43">
      <w:pPr>
        <w:spacing w:before="83"/>
        <w:rPr>
          <w:rFonts w:cstheme="minorHAnsi"/>
          <w:bCs/>
          <w:color w:val="4472C4" w:themeColor="accent1"/>
          <w:sz w:val="24"/>
        </w:rPr>
      </w:pPr>
      <w:r>
        <w:rPr>
          <w:rFonts w:cstheme="minorHAnsi"/>
          <w:bCs/>
          <w:color w:val="4472C4" w:themeColor="accent1"/>
          <w:sz w:val="24"/>
        </w:rPr>
        <w:t>Transit Provider Name</w:t>
      </w:r>
    </w:p>
    <w:p w14:paraId="33DA7933" w14:textId="77777777" w:rsidR="00CE0E43" w:rsidRDefault="00CE0E43">
      <w:pPr>
        <w:spacing w:after="160" w:line="259" w:lineRule="auto"/>
        <w:rPr>
          <w:b/>
          <w:iCs/>
          <w:color w:val="0070C0"/>
          <w:szCs w:val="18"/>
          <w:u w:val="single"/>
        </w:rPr>
      </w:pPr>
      <w:r>
        <w:rPr>
          <w:i/>
          <w:iCs/>
          <w:szCs w:val="18"/>
          <w:u w:val="single"/>
        </w:rPr>
        <w:br w:type="page"/>
      </w:r>
    </w:p>
    <w:p w14:paraId="0B57FE51" w14:textId="2A73B459" w:rsidR="00CA03CB" w:rsidRPr="00E820C2" w:rsidRDefault="00CA03CB" w:rsidP="005E0443">
      <w:pPr>
        <w:pStyle w:val="ExhibitTitle"/>
        <w:ind w:left="0" w:firstLine="0"/>
        <w:rPr>
          <w:i w:val="0"/>
          <w:iCs/>
          <w:sz w:val="28"/>
          <w:szCs w:val="18"/>
          <w:u w:val="single"/>
        </w:rPr>
      </w:pPr>
      <w:r w:rsidRPr="00E820C2">
        <w:rPr>
          <w:i w:val="0"/>
          <w:iCs/>
          <w:sz w:val="28"/>
          <w:szCs w:val="18"/>
          <w:u w:val="single"/>
        </w:rPr>
        <w:lastRenderedPageBreak/>
        <w:t xml:space="preserve">Exhibit 9:  Certification of Vehicle and Equipment Maintenance Plan and Maintenance Inspection Program </w:t>
      </w:r>
    </w:p>
    <w:p w14:paraId="57810D58" w14:textId="219E9DD6" w:rsidR="00CA03CB" w:rsidRDefault="00CA03CB" w:rsidP="005E0443">
      <w:pPr>
        <w:pStyle w:val="ExhibitTitle"/>
        <w:ind w:left="0" w:firstLine="0"/>
        <w:rPr>
          <w:b w:val="0"/>
          <w:color w:val="0000CC"/>
          <w:sz w:val="24"/>
          <w:szCs w:val="24"/>
          <w:u w:val="none"/>
        </w:rPr>
      </w:pPr>
      <w:r w:rsidRPr="00E820C2">
        <w:rPr>
          <w:b w:val="0"/>
          <w:color w:val="0000CC"/>
          <w:sz w:val="24"/>
          <w:szCs w:val="24"/>
          <w:u w:val="none"/>
        </w:rPr>
        <w:t xml:space="preserve">(All Applicants </w:t>
      </w:r>
      <w:r w:rsidR="00554254">
        <w:rPr>
          <w:b w:val="0"/>
          <w:color w:val="0000CC"/>
          <w:sz w:val="24"/>
          <w:szCs w:val="24"/>
          <w:u w:val="none"/>
        </w:rPr>
        <w:t xml:space="preserve">Requesting Vehicles or </w:t>
      </w:r>
      <w:r w:rsidR="00BF0F6F">
        <w:rPr>
          <w:b w:val="0"/>
          <w:color w:val="0000CC"/>
          <w:sz w:val="24"/>
          <w:szCs w:val="24"/>
          <w:u w:val="none"/>
        </w:rPr>
        <w:t>C</w:t>
      </w:r>
      <w:r w:rsidR="000E080E">
        <w:rPr>
          <w:b w:val="0"/>
          <w:color w:val="0000CC"/>
          <w:sz w:val="24"/>
          <w:szCs w:val="24"/>
          <w:u w:val="none"/>
        </w:rPr>
        <w:t xml:space="preserve">urrently </w:t>
      </w:r>
      <w:r w:rsidR="00BF0F6F">
        <w:rPr>
          <w:b w:val="0"/>
          <w:color w:val="0000CC"/>
          <w:sz w:val="24"/>
          <w:szCs w:val="24"/>
          <w:u w:val="none"/>
        </w:rPr>
        <w:t>O</w:t>
      </w:r>
      <w:r w:rsidR="000E080E">
        <w:rPr>
          <w:b w:val="0"/>
          <w:color w:val="0000CC"/>
          <w:sz w:val="24"/>
          <w:szCs w:val="24"/>
          <w:u w:val="none"/>
        </w:rPr>
        <w:t>perat</w:t>
      </w:r>
      <w:r w:rsidR="006450A1">
        <w:rPr>
          <w:b w:val="0"/>
          <w:color w:val="0000CC"/>
          <w:sz w:val="24"/>
          <w:szCs w:val="24"/>
          <w:u w:val="none"/>
        </w:rPr>
        <w:t>ing</w:t>
      </w:r>
      <w:r w:rsidR="000E080E">
        <w:rPr>
          <w:b w:val="0"/>
          <w:color w:val="0000CC"/>
          <w:sz w:val="24"/>
          <w:szCs w:val="24"/>
          <w:u w:val="none"/>
        </w:rPr>
        <w:t xml:space="preserve"> Federally Funded </w:t>
      </w:r>
      <w:r w:rsidR="00C226C8">
        <w:rPr>
          <w:b w:val="0"/>
          <w:color w:val="0000CC"/>
          <w:sz w:val="24"/>
          <w:szCs w:val="24"/>
          <w:u w:val="none"/>
        </w:rPr>
        <w:t>V</w:t>
      </w:r>
      <w:r w:rsidR="000E080E">
        <w:rPr>
          <w:b w:val="0"/>
          <w:color w:val="0000CC"/>
          <w:sz w:val="24"/>
          <w:szCs w:val="24"/>
          <w:u w:val="none"/>
        </w:rPr>
        <w:t>ehicles</w:t>
      </w:r>
      <w:r w:rsidR="00031030">
        <w:rPr>
          <w:b w:val="0"/>
          <w:color w:val="0000CC"/>
          <w:sz w:val="24"/>
          <w:szCs w:val="24"/>
          <w:u w:val="none"/>
        </w:rPr>
        <w:t xml:space="preserve"> </w:t>
      </w:r>
      <w:r w:rsidR="0079409D">
        <w:rPr>
          <w:b w:val="0"/>
          <w:color w:val="0000CC"/>
          <w:sz w:val="24"/>
          <w:szCs w:val="24"/>
          <w:u w:val="none"/>
        </w:rPr>
        <w:t>with</w:t>
      </w:r>
      <w:r w:rsidR="00C226C8">
        <w:rPr>
          <w:b w:val="0"/>
          <w:color w:val="0000CC"/>
          <w:sz w:val="24"/>
          <w:szCs w:val="24"/>
          <w:u w:val="none"/>
        </w:rPr>
        <w:t xml:space="preserve"> ALDOT as the Lienholder </w:t>
      </w:r>
      <w:r w:rsidRPr="00E820C2">
        <w:rPr>
          <w:b w:val="0"/>
          <w:color w:val="0000CC"/>
          <w:sz w:val="24"/>
          <w:szCs w:val="24"/>
          <w:u w:val="none"/>
        </w:rPr>
        <w:t>Must Fully Complete Exhibit 9</w:t>
      </w:r>
      <w:r w:rsidR="00344FEB">
        <w:rPr>
          <w:b w:val="0"/>
          <w:color w:val="0000CC"/>
          <w:sz w:val="24"/>
          <w:szCs w:val="24"/>
          <w:u w:val="none"/>
        </w:rPr>
        <w:t>.</w:t>
      </w:r>
      <w:r w:rsidRPr="00E820C2">
        <w:rPr>
          <w:b w:val="0"/>
          <w:color w:val="0000CC"/>
          <w:sz w:val="24"/>
          <w:szCs w:val="24"/>
          <w:u w:val="none"/>
        </w:rPr>
        <w:t>)</w:t>
      </w:r>
      <w:r w:rsidRPr="00E820C2">
        <w:rPr>
          <w:b w:val="0"/>
          <w:color w:val="0000CC"/>
          <w:sz w:val="24"/>
          <w:szCs w:val="24"/>
          <w:u w:val="none"/>
        </w:rPr>
        <w:br/>
        <w:t xml:space="preserve">All other applicants will mark “No” to the following question and then include this </w:t>
      </w:r>
      <w:r w:rsidR="00344FEB">
        <w:rPr>
          <w:b w:val="0"/>
          <w:color w:val="0000CC"/>
          <w:sz w:val="24"/>
          <w:szCs w:val="24"/>
          <w:u w:val="none"/>
        </w:rPr>
        <w:t>f</w:t>
      </w:r>
      <w:r w:rsidRPr="00E820C2">
        <w:rPr>
          <w:b w:val="0"/>
          <w:color w:val="0000CC"/>
          <w:sz w:val="24"/>
          <w:szCs w:val="24"/>
          <w:u w:val="none"/>
        </w:rPr>
        <w:t>orm in their application.</w:t>
      </w:r>
    </w:p>
    <w:p w14:paraId="7B9E8992" w14:textId="4B4D6239" w:rsidR="009C769B" w:rsidRPr="00344FEB" w:rsidRDefault="009C769B" w:rsidP="005E0443">
      <w:pPr>
        <w:pStyle w:val="ExhibitTitle"/>
        <w:ind w:left="0" w:firstLine="0"/>
        <w:rPr>
          <w:bCs/>
          <w:color w:val="0000CC"/>
          <w:sz w:val="24"/>
          <w:szCs w:val="24"/>
          <w:u w:val="none"/>
        </w:rPr>
      </w:pPr>
      <w:proofErr w:type="gramStart"/>
      <w:r w:rsidRPr="00344FEB">
        <w:rPr>
          <w:bCs/>
          <w:color w:val="0000CC"/>
          <w:sz w:val="24"/>
          <w:szCs w:val="24"/>
          <w:u w:val="none"/>
        </w:rPr>
        <w:t>Applicant</w:t>
      </w:r>
      <w:proofErr w:type="gramEnd"/>
      <w:r w:rsidRPr="00344FEB">
        <w:rPr>
          <w:bCs/>
          <w:color w:val="0000CC"/>
          <w:sz w:val="24"/>
          <w:szCs w:val="24"/>
          <w:u w:val="none"/>
        </w:rPr>
        <w:t xml:space="preserve"> </w:t>
      </w:r>
      <w:r w:rsidR="00851ADF">
        <w:rPr>
          <w:bCs/>
          <w:color w:val="0000CC"/>
          <w:sz w:val="24"/>
          <w:szCs w:val="24"/>
          <w:u w:val="none"/>
        </w:rPr>
        <w:t>s</w:t>
      </w:r>
      <w:r w:rsidR="00AE3307">
        <w:rPr>
          <w:bCs/>
          <w:color w:val="0000CC"/>
          <w:sz w:val="24"/>
          <w:szCs w:val="24"/>
          <w:u w:val="none"/>
        </w:rPr>
        <w:t xml:space="preserve">hould </w:t>
      </w:r>
      <w:r w:rsidR="00AE3307" w:rsidRPr="00AE3307">
        <w:rPr>
          <w:bCs/>
          <w:color w:val="0000CC"/>
          <w:sz w:val="24"/>
          <w:szCs w:val="24"/>
          <w:u w:val="single"/>
        </w:rPr>
        <w:t>not</w:t>
      </w:r>
      <w:r w:rsidR="00AE3307">
        <w:rPr>
          <w:bCs/>
          <w:color w:val="0000CC"/>
          <w:sz w:val="24"/>
          <w:szCs w:val="24"/>
          <w:u w:val="none"/>
        </w:rPr>
        <w:t xml:space="preserve"> </w:t>
      </w:r>
      <w:r w:rsidRPr="00344FEB">
        <w:rPr>
          <w:bCs/>
          <w:color w:val="0000CC"/>
          <w:sz w:val="24"/>
          <w:szCs w:val="24"/>
          <w:u w:val="none"/>
        </w:rPr>
        <w:t xml:space="preserve">supply </w:t>
      </w:r>
      <w:r w:rsidR="004846A7" w:rsidRPr="00344FEB">
        <w:rPr>
          <w:bCs/>
          <w:color w:val="0000CC"/>
          <w:sz w:val="24"/>
          <w:szCs w:val="24"/>
          <w:u w:val="none"/>
        </w:rPr>
        <w:t>Vehicle Maintenance Plan within application.</w:t>
      </w:r>
    </w:p>
    <w:p w14:paraId="4909FA25" w14:textId="1ECE4C31" w:rsidR="00CA03CB" w:rsidRPr="00E820C2" w:rsidRDefault="00CA03CB" w:rsidP="005E0443">
      <w:pPr>
        <w:pStyle w:val="ExhibitTitle"/>
        <w:ind w:left="0" w:firstLine="0"/>
        <w:rPr>
          <w:b w:val="0"/>
          <w:color w:val="0000CC"/>
          <w:sz w:val="24"/>
          <w:szCs w:val="24"/>
          <w:u w: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80"/>
        <w:gridCol w:w="586"/>
        <w:gridCol w:w="596"/>
        <w:gridCol w:w="630"/>
        <w:gridCol w:w="630"/>
      </w:tblGrid>
      <w:tr w:rsidR="00CA03CB" w:rsidRPr="001C7B5A" w14:paraId="3FA826CF" w14:textId="77777777" w:rsidTr="003D2EC5">
        <w:tc>
          <w:tcPr>
            <w:tcW w:w="7380" w:type="dxa"/>
          </w:tcPr>
          <w:p w14:paraId="4E68AAF5" w14:textId="7A514F50" w:rsidR="00CA03CB" w:rsidRPr="001C7B5A" w:rsidRDefault="00CA03CB" w:rsidP="00E31431">
            <w:pPr>
              <w:tabs>
                <w:tab w:val="left" w:pos="0"/>
              </w:tabs>
              <w:ind w:left="105" w:right="-462" w:hanging="105"/>
              <w:rPr>
                <w:b/>
                <w:iCs/>
                <w:color w:val="FF0000"/>
                <w:sz w:val="26"/>
                <w:szCs w:val="26"/>
              </w:rPr>
            </w:pPr>
            <w:r w:rsidRPr="001C7B5A">
              <w:rPr>
                <w:b/>
                <w:iCs/>
                <w:color w:val="FF0000"/>
                <w:sz w:val="26"/>
                <w:szCs w:val="26"/>
              </w:rPr>
              <w:t>Are you requesting vehicles o</w:t>
            </w:r>
            <w:r w:rsidR="00C57601" w:rsidRPr="001C7B5A">
              <w:rPr>
                <w:b/>
                <w:iCs/>
                <w:color w:val="FF0000"/>
                <w:sz w:val="26"/>
                <w:szCs w:val="26"/>
              </w:rPr>
              <w:t>r</w:t>
            </w:r>
            <w:r w:rsidR="00031030" w:rsidRPr="001C7B5A">
              <w:rPr>
                <w:b/>
                <w:iCs/>
                <w:color w:val="FF0000"/>
                <w:sz w:val="26"/>
                <w:szCs w:val="26"/>
              </w:rPr>
              <w:t xml:space="preserve"> </w:t>
            </w:r>
            <w:r w:rsidR="00692C8B" w:rsidRPr="001C7B5A">
              <w:rPr>
                <w:b/>
                <w:iCs/>
                <w:color w:val="FF0000"/>
                <w:sz w:val="26"/>
                <w:szCs w:val="26"/>
              </w:rPr>
              <w:t>currently operat</w:t>
            </w:r>
            <w:r w:rsidR="00F061F3" w:rsidRPr="001C7B5A">
              <w:rPr>
                <w:b/>
                <w:iCs/>
                <w:color w:val="FF0000"/>
                <w:sz w:val="26"/>
                <w:szCs w:val="26"/>
              </w:rPr>
              <w:t>ing</w:t>
            </w:r>
            <w:r w:rsidR="00692C8B" w:rsidRPr="001C7B5A">
              <w:rPr>
                <w:b/>
                <w:iCs/>
                <w:color w:val="FF0000"/>
                <w:sz w:val="26"/>
                <w:szCs w:val="26"/>
              </w:rPr>
              <w:t xml:space="preserve"> federally funded vehicles</w:t>
            </w:r>
            <w:r w:rsidR="003D2EC5" w:rsidRPr="001C7B5A">
              <w:rPr>
                <w:b/>
                <w:iCs/>
                <w:color w:val="FF0000"/>
                <w:sz w:val="26"/>
                <w:szCs w:val="26"/>
              </w:rPr>
              <w:t xml:space="preserve"> with ALDOT as the </w:t>
            </w:r>
            <w:r w:rsidR="00BD1DA5" w:rsidRPr="001C7B5A">
              <w:rPr>
                <w:b/>
                <w:iCs/>
                <w:color w:val="FF0000"/>
                <w:sz w:val="26"/>
                <w:szCs w:val="26"/>
              </w:rPr>
              <w:t>l</w:t>
            </w:r>
            <w:r w:rsidR="003D2EC5" w:rsidRPr="001C7B5A">
              <w:rPr>
                <w:b/>
                <w:iCs/>
                <w:color w:val="FF0000"/>
                <w:sz w:val="26"/>
                <w:szCs w:val="26"/>
              </w:rPr>
              <w:t>ienholder</w:t>
            </w:r>
            <w:r w:rsidRPr="001C7B5A">
              <w:rPr>
                <w:b/>
                <w:iCs/>
                <w:color w:val="FF0000"/>
                <w:sz w:val="26"/>
                <w:szCs w:val="26"/>
              </w:rPr>
              <w:t xml:space="preserve">? </w:t>
            </w:r>
          </w:p>
        </w:tc>
        <w:tc>
          <w:tcPr>
            <w:tcW w:w="574" w:type="dxa"/>
            <w:vAlign w:val="bottom"/>
          </w:tcPr>
          <w:p w14:paraId="20735D8F" w14:textId="77777777" w:rsidR="00CA03CB" w:rsidRPr="001C7B5A" w:rsidRDefault="00CA03CB" w:rsidP="005E0443">
            <w:pPr>
              <w:tabs>
                <w:tab w:val="left" w:pos="0"/>
              </w:tabs>
              <w:jc w:val="right"/>
              <w:rPr>
                <w:b/>
                <w:iCs/>
                <w:color w:val="FF0000"/>
                <w:sz w:val="26"/>
                <w:szCs w:val="26"/>
              </w:rPr>
            </w:pPr>
            <w:r w:rsidRPr="001C7B5A">
              <w:rPr>
                <w:b/>
                <w:iCs/>
                <w:color w:val="FF0000"/>
                <w:sz w:val="26"/>
                <w:szCs w:val="26"/>
              </w:rPr>
              <w:t>Yes</w:t>
            </w:r>
          </w:p>
        </w:tc>
        <w:tc>
          <w:tcPr>
            <w:tcW w:w="596" w:type="dxa"/>
            <w:tcBorders>
              <w:bottom w:val="single" w:sz="12" w:space="0" w:color="FF0000"/>
            </w:tcBorders>
            <w:vAlign w:val="bottom"/>
          </w:tcPr>
          <w:p w14:paraId="04D907A7" w14:textId="77777777" w:rsidR="00CA03CB" w:rsidRPr="001C7B5A" w:rsidRDefault="00CA03CB" w:rsidP="00771550">
            <w:pPr>
              <w:tabs>
                <w:tab w:val="left" w:pos="0"/>
              </w:tabs>
              <w:jc w:val="center"/>
              <w:rPr>
                <w:b/>
                <w:iCs/>
                <w:color w:val="FF0000"/>
                <w:sz w:val="26"/>
                <w:szCs w:val="26"/>
              </w:rPr>
            </w:pPr>
          </w:p>
        </w:tc>
        <w:tc>
          <w:tcPr>
            <w:tcW w:w="630" w:type="dxa"/>
            <w:vAlign w:val="bottom"/>
          </w:tcPr>
          <w:p w14:paraId="150736D6" w14:textId="77777777" w:rsidR="00CA03CB" w:rsidRPr="001C7B5A" w:rsidRDefault="00CA03CB" w:rsidP="005E0443">
            <w:pPr>
              <w:tabs>
                <w:tab w:val="left" w:pos="0"/>
              </w:tabs>
              <w:jc w:val="right"/>
              <w:rPr>
                <w:b/>
                <w:iCs/>
                <w:color w:val="FF0000"/>
                <w:sz w:val="26"/>
                <w:szCs w:val="26"/>
              </w:rPr>
            </w:pPr>
            <w:r w:rsidRPr="001C7B5A">
              <w:rPr>
                <w:b/>
                <w:iCs/>
                <w:color w:val="FF0000"/>
                <w:sz w:val="26"/>
                <w:szCs w:val="26"/>
              </w:rPr>
              <w:t>No</w:t>
            </w:r>
          </w:p>
        </w:tc>
        <w:tc>
          <w:tcPr>
            <w:tcW w:w="630" w:type="dxa"/>
            <w:tcBorders>
              <w:bottom w:val="single" w:sz="12" w:space="0" w:color="FF0000"/>
            </w:tcBorders>
            <w:vAlign w:val="bottom"/>
          </w:tcPr>
          <w:p w14:paraId="50CF66D0" w14:textId="77777777" w:rsidR="00CA03CB" w:rsidRPr="001C7B5A" w:rsidRDefault="00CA03CB" w:rsidP="00771550">
            <w:pPr>
              <w:tabs>
                <w:tab w:val="left" w:pos="0"/>
              </w:tabs>
              <w:jc w:val="center"/>
              <w:rPr>
                <w:b/>
                <w:iCs/>
                <w:color w:val="FF0000"/>
                <w:sz w:val="26"/>
                <w:szCs w:val="26"/>
              </w:rPr>
            </w:pPr>
          </w:p>
        </w:tc>
      </w:tr>
    </w:tbl>
    <w:p w14:paraId="040CC53C" w14:textId="5508E22E" w:rsidR="005E0443" w:rsidRPr="00E820C2" w:rsidRDefault="005E0443" w:rsidP="005E0443">
      <w:pPr>
        <w:jc w:val="center"/>
        <w:rPr>
          <w:sz w:val="24"/>
        </w:rPr>
      </w:pPr>
    </w:p>
    <w:tbl>
      <w:tblPr>
        <w:tblStyle w:val="TableGrid"/>
        <w:tblW w:w="0" w:type="auto"/>
        <w:tblBorders>
          <w:bottom w:val="none" w:sz="0" w:space="0" w:color="auto"/>
        </w:tblBorders>
        <w:tblLook w:val="04A0" w:firstRow="1" w:lastRow="0" w:firstColumn="1" w:lastColumn="0" w:noHBand="0" w:noVBand="1"/>
      </w:tblPr>
      <w:tblGrid>
        <w:gridCol w:w="3055"/>
        <w:gridCol w:w="360"/>
        <w:gridCol w:w="3780"/>
        <w:gridCol w:w="897"/>
        <w:gridCol w:w="2433"/>
        <w:gridCol w:w="265"/>
      </w:tblGrid>
      <w:tr w:rsidR="00771550" w:rsidRPr="00E820C2" w14:paraId="4EAF7462" w14:textId="77777777" w:rsidTr="0001797B">
        <w:tc>
          <w:tcPr>
            <w:tcW w:w="10790" w:type="dxa"/>
            <w:gridSpan w:val="6"/>
            <w:tcBorders>
              <w:bottom w:val="single" w:sz="4" w:space="0" w:color="auto"/>
            </w:tcBorders>
            <w:shd w:val="clear" w:color="auto" w:fill="DEEAF6" w:themeFill="accent5" w:themeFillTint="33"/>
          </w:tcPr>
          <w:p w14:paraId="3895E770" w14:textId="77777777" w:rsidR="00771550" w:rsidRPr="00E820C2" w:rsidRDefault="00771550" w:rsidP="0001797B">
            <w:pPr>
              <w:jc w:val="center"/>
              <w:rPr>
                <w:b/>
                <w:bCs/>
                <w:i/>
                <w:iCs/>
                <w:sz w:val="32"/>
                <w:szCs w:val="32"/>
              </w:rPr>
            </w:pPr>
            <w:r w:rsidRPr="00E820C2">
              <w:rPr>
                <w:b/>
                <w:bCs/>
                <w:i/>
                <w:iCs/>
                <w:sz w:val="32"/>
                <w:szCs w:val="32"/>
              </w:rPr>
              <w:t>Certification of Vehicle and Equipment Maintenance Plan</w:t>
            </w:r>
          </w:p>
          <w:p w14:paraId="69DC9791" w14:textId="77777777" w:rsidR="00771550" w:rsidRPr="00E820C2" w:rsidRDefault="00771550" w:rsidP="0001797B">
            <w:pPr>
              <w:jc w:val="center"/>
              <w:rPr>
                <w:b/>
                <w:bCs/>
                <w:i/>
                <w:iCs/>
                <w:sz w:val="32"/>
                <w:szCs w:val="32"/>
              </w:rPr>
            </w:pPr>
            <w:r w:rsidRPr="00E820C2">
              <w:rPr>
                <w:b/>
                <w:bCs/>
                <w:i/>
                <w:iCs/>
                <w:sz w:val="32"/>
                <w:szCs w:val="32"/>
              </w:rPr>
              <w:t>And Maintenance Inspection Program</w:t>
            </w:r>
          </w:p>
        </w:tc>
      </w:tr>
      <w:tr w:rsidR="00594D2B" w:rsidRPr="00E820C2" w14:paraId="3DF0A444" w14:textId="77777777" w:rsidTr="0001797B">
        <w:tc>
          <w:tcPr>
            <w:tcW w:w="10790" w:type="dxa"/>
            <w:gridSpan w:val="6"/>
            <w:tcBorders>
              <w:bottom w:val="nil"/>
            </w:tcBorders>
          </w:tcPr>
          <w:p w14:paraId="226C97D5" w14:textId="77777777" w:rsidR="00536D04" w:rsidRDefault="00536D04" w:rsidP="006C3954">
            <w:pPr>
              <w:jc w:val="both"/>
              <w:rPr>
                <w:sz w:val="10"/>
                <w:szCs w:val="10"/>
              </w:rPr>
            </w:pPr>
          </w:p>
          <w:p w14:paraId="20E0B67A" w14:textId="00C0E2D1" w:rsidR="00594D2B" w:rsidRPr="00E820C2" w:rsidRDefault="00594D2B" w:rsidP="006C3954">
            <w:pPr>
              <w:jc w:val="both"/>
              <w:rPr>
                <w:sz w:val="24"/>
              </w:rPr>
            </w:pPr>
            <w:r>
              <w:rPr>
                <w:sz w:val="24"/>
              </w:rPr>
              <w:t>T</w:t>
            </w:r>
            <w:r w:rsidRPr="00E820C2">
              <w:rPr>
                <w:sz w:val="24"/>
              </w:rPr>
              <w:t xml:space="preserve">he </w:t>
            </w:r>
            <w:r w:rsidRPr="00E820C2">
              <w:rPr>
                <w:b/>
                <w:bCs/>
                <w:sz w:val="24"/>
              </w:rPr>
              <w:t>(Enter Applicant Name)</w:t>
            </w:r>
            <w:r w:rsidRPr="00E820C2">
              <w:rPr>
                <w:sz w:val="24"/>
              </w:rPr>
              <w:t xml:space="preserve">, </w:t>
            </w:r>
            <w:r>
              <w:rPr>
                <w:sz w:val="24"/>
              </w:rPr>
              <w:t>h</w:t>
            </w:r>
            <w:r w:rsidRPr="00E820C2">
              <w:rPr>
                <w:sz w:val="24"/>
              </w:rPr>
              <w:t>ereby certifies it has or will develop and implement</w:t>
            </w:r>
            <w:r>
              <w:rPr>
                <w:sz w:val="24"/>
              </w:rPr>
              <w:t xml:space="preserve"> </w:t>
            </w:r>
            <w:r w:rsidRPr="00E820C2">
              <w:rPr>
                <w:sz w:val="24"/>
              </w:rPr>
              <w:t xml:space="preserve">a </w:t>
            </w:r>
            <w:r w:rsidRPr="00E820C2">
              <w:rPr>
                <w:b/>
                <w:bCs/>
                <w:sz w:val="24"/>
              </w:rPr>
              <w:t>Section 5310 Vehicle and Equipment Maintenance Plan</w:t>
            </w:r>
            <w:r w:rsidRPr="00E820C2">
              <w:rPr>
                <w:sz w:val="24"/>
              </w:rPr>
              <w:t xml:space="preserve"> that contains the following:</w:t>
            </w:r>
          </w:p>
          <w:p w14:paraId="67C522DD" w14:textId="77777777" w:rsidR="00594D2B" w:rsidRPr="00611558" w:rsidRDefault="00594D2B" w:rsidP="006C3954">
            <w:pPr>
              <w:ind w:left="720"/>
              <w:jc w:val="both"/>
              <w:rPr>
                <w:sz w:val="16"/>
                <w:szCs w:val="16"/>
              </w:rPr>
            </w:pPr>
          </w:p>
          <w:p w14:paraId="10D754A3" w14:textId="77777777" w:rsidR="00594D2B" w:rsidRPr="00E820C2" w:rsidRDefault="00594D2B" w:rsidP="006C3954">
            <w:pPr>
              <w:ind w:left="720"/>
              <w:jc w:val="both"/>
              <w:rPr>
                <w:sz w:val="24"/>
              </w:rPr>
            </w:pPr>
            <w:r w:rsidRPr="00E820C2">
              <w:rPr>
                <w:sz w:val="24"/>
              </w:rPr>
              <w:t xml:space="preserve">A schedule of maintenance inspections and servicing that will be performed and documented according to the guidelines for the vehicle and/or equipment manufacturer. </w:t>
            </w:r>
          </w:p>
          <w:p w14:paraId="2FD6B301" w14:textId="77777777" w:rsidR="00594D2B" w:rsidRPr="00611558" w:rsidRDefault="00594D2B" w:rsidP="006C3954">
            <w:pPr>
              <w:jc w:val="both"/>
              <w:rPr>
                <w:sz w:val="16"/>
                <w:szCs w:val="16"/>
              </w:rPr>
            </w:pPr>
          </w:p>
          <w:p w14:paraId="5A9DF345" w14:textId="77777777" w:rsidR="00594D2B" w:rsidRPr="00E820C2" w:rsidRDefault="00594D2B" w:rsidP="006C3954">
            <w:pPr>
              <w:jc w:val="both"/>
              <w:rPr>
                <w:sz w:val="24"/>
              </w:rPr>
            </w:pPr>
            <w:r w:rsidRPr="007D2BD0">
              <w:rPr>
                <w:sz w:val="24"/>
              </w:rPr>
              <w:t xml:space="preserve">Upon the distribution of a 5310 Vehicle Award, the </w:t>
            </w:r>
            <w:r w:rsidRPr="007D2BD0">
              <w:rPr>
                <w:b/>
                <w:bCs/>
                <w:sz w:val="24"/>
              </w:rPr>
              <w:t>(Enter Applicant Name)</w:t>
            </w:r>
            <w:r w:rsidRPr="007D2BD0">
              <w:rPr>
                <w:sz w:val="24"/>
              </w:rPr>
              <w:t xml:space="preserve"> further certifies</w:t>
            </w:r>
            <w:r w:rsidRPr="00E820C2">
              <w:rPr>
                <w:sz w:val="24"/>
              </w:rPr>
              <w:t xml:space="preserve"> that to demonstrate compliance with the Vehicle Maintenance Plan, it will develop and submit the following components of the </w:t>
            </w:r>
            <w:r>
              <w:rPr>
                <w:sz w:val="24"/>
              </w:rPr>
              <w:t>p</w:t>
            </w:r>
            <w:r w:rsidRPr="00E820C2">
              <w:rPr>
                <w:sz w:val="24"/>
              </w:rPr>
              <w:t>lan:</w:t>
            </w:r>
          </w:p>
          <w:p w14:paraId="788A89F6" w14:textId="77777777" w:rsidR="00594D2B" w:rsidRPr="00611558" w:rsidRDefault="00594D2B" w:rsidP="006C3954">
            <w:pPr>
              <w:jc w:val="both"/>
              <w:rPr>
                <w:sz w:val="16"/>
                <w:szCs w:val="16"/>
              </w:rPr>
            </w:pPr>
          </w:p>
          <w:p w14:paraId="75DB91C8" w14:textId="77777777" w:rsidR="00594D2B" w:rsidRPr="00E820C2" w:rsidRDefault="00594D2B" w:rsidP="006C3954">
            <w:pPr>
              <w:pStyle w:val="ListParagraph"/>
              <w:numPr>
                <w:ilvl w:val="0"/>
                <w:numId w:val="18"/>
              </w:numPr>
              <w:jc w:val="both"/>
              <w:rPr>
                <w:sz w:val="24"/>
              </w:rPr>
            </w:pPr>
            <w:r w:rsidRPr="00E820C2">
              <w:rPr>
                <w:sz w:val="24"/>
              </w:rPr>
              <w:t xml:space="preserve">An </w:t>
            </w:r>
            <w:r w:rsidRPr="00E820C2">
              <w:rPr>
                <w:b/>
                <w:bCs/>
                <w:sz w:val="24"/>
              </w:rPr>
              <w:t>Inspection Checklist</w:t>
            </w:r>
            <w:r w:rsidRPr="00E820C2">
              <w:rPr>
                <w:sz w:val="24"/>
              </w:rPr>
              <w:t xml:space="preserve"> which, at a minimum, specifies vehicle service items to be checked and the frequency of the checks</w:t>
            </w:r>
            <w:r>
              <w:rPr>
                <w:sz w:val="24"/>
              </w:rPr>
              <w:t xml:space="preserve"> including pre and post operational inspections.</w:t>
            </w:r>
          </w:p>
          <w:p w14:paraId="0374A9C2" w14:textId="77777777" w:rsidR="00594D2B" w:rsidRPr="000E2D6E" w:rsidRDefault="00594D2B" w:rsidP="006C3954">
            <w:pPr>
              <w:pStyle w:val="ListParagraph"/>
              <w:numPr>
                <w:ilvl w:val="0"/>
                <w:numId w:val="18"/>
              </w:numPr>
              <w:jc w:val="both"/>
              <w:rPr>
                <w:sz w:val="24"/>
              </w:rPr>
            </w:pPr>
            <w:r w:rsidRPr="00E820C2">
              <w:rPr>
                <w:sz w:val="24"/>
              </w:rPr>
              <w:t xml:space="preserve">An </w:t>
            </w:r>
            <w:r w:rsidRPr="00E820C2">
              <w:rPr>
                <w:b/>
                <w:bCs/>
                <w:sz w:val="24"/>
              </w:rPr>
              <w:t>Inspection Procedure Manual</w:t>
            </w:r>
            <w:r w:rsidRPr="00E820C2">
              <w:rPr>
                <w:sz w:val="24"/>
              </w:rPr>
              <w:t xml:space="preserve"> describing inspection procedures for items on the checklist, indicating standards for each item checked, and describing corrective actions taken for any problem identified. </w:t>
            </w:r>
          </w:p>
          <w:p w14:paraId="2DA133F2" w14:textId="77777777" w:rsidR="00594D2B" w:rsidRPr="006660A9" w:rsidRDefault="00594D2B" w:rsidP="006C3954">
            <w:pPr>
              <w:jc w:val="both"/>
              <w:rPr>
                <w:sz w:val="10"/>
                <w:szCs w:val="10"/>
              </w:rPr>
            </w:pPr>
          </w:p>
          <w:p w14:paraId="1C5294CC" w14:textId="77777777" w:rsidR="00594D2B" w:rsidRDefault="00594D2B" w:rsidP="006C3954">
            <w:pPr>
              <w:jc w:val="both"/>
              <w:rPr>
                <w:sz w:val="24"/>
              </w:rPr>
            </w:pPr>
            <w:r w:rsidRPr="00400074">
              <w:rPr>
                <w:sz w:val="24"/>
              </w:rPr>
              <w:t xml:space="preserve">Furthermore, we </w:t>
            </w:r>
            <w:r>
              <w:rPr>
                <w:sz w:val="24"/>
              </w:rPr>
              <w:t>acknowledge:</w:t>
            </w:r>
          </w:p>
          <w:p w14:paraId="27230D55" w14:textId="77777777" w:rsidR="00594D2B" w:rsidRDefault="00594D2B" w:rsidP="006C3954">
            <w:pPr>
              <w:pStyle w:val="ListParagraph"/>
              <w:numPr>
                <w:ilvl w:val="0"/>
                <w:numId w:val="43"/>
              </w:numPr>
              <w:jc w:val="both"/>
              <w:rPr>
                <w:sz w:val="24"/>
              </w:rPr>
            </w:pPr>
            <w:r w:rsidRPr="00A23850">
              <w:rPr>
                <w:sz w:val="24"/>
              </w:rPr>
              <w:t xml:space="preserve">All maintenance activities </w:t>
            </w:r>
            <w:r>
              <w:rPr>
                <w:sz w:val="24"/>
              </w:rPr>
              <w:t xml:space="preserve">are required to </w:t>
            </w:r>
            <w:r w:rsidRPr="00A23850">
              <w:rPr>
                <w:sz w:val="24"/>
              </w:rPr>
              <w:t>be documented and logged, including mileage, date of service, cost of service, description of maintenance performed, and vehicle VIN. Records will be maintained for each vehicle in chronological order by service date and will be submitted in a timely manner through the state reporting portal.</w:t>
            </w:r>
          </w:p>
          <w:p w14:paraId="06C34AB4" w14:textId="77777777" w:rsidR="00594D2B" w:rsidRDefault="00594D2B" w:rsidP="006C3954">
            <w:pPr>
              <w:pStyle w:val="ListParagraph"/>
              <w:numPr>
                <w:ilvl w:val="0"/>
                <w:numId w:val="43"/>
              </w:numPr>
              <w:jc w:val="both"/>
              <w:rPr>
                <w:sz w:val="24"/>
              </w:rPr>
            </w:pPr>
            <w:r>
              <w:rPr>
                <w:sz w:val="24"/>
              </w:rPr>
              <w:t>T</w:t>
            </w:r>
            <w:r w:rsidRPr="004E42FF">
              <w:rPr>
                <w:sz w:val="24"/>
              </w:rPr>
              <w:t xml:space="preserve">he importance of maintaining all rolling stock assets in a State of Good Repair to ensure safe, reliable, and dependable operations. </w:t>
            </w:r>
          </w:p>
          <w:p w14:paraId="0D15802F" w14:textId="77777777" w:rsidR="00594D2B" w:rsidRDefault="00594D2B" w:rsidP="006C3954">
            <w:pPr>
              <w:pStyle w:val="ListParagraph"/>
              <w:numPr>
                <w:ilvl w:val="0"/>
                <w:numId w:val="43"/>
              </w:numPr>
              <w:jc w:val="both"/>
              <w:rPr>
                <w:sz w:val="24"/>
              </w:rPr>
            </w:pPr>
            <w:r>
              <w:rPr>
                <w:sz w:val="24"/>
              </w:rPr>
              <w:t>T</w:t>
            </w:r>
            <w:r w:rsidRPr="004E42FF">
              <w:rPr>
                <w:sz w:val="24"/>
              </w:rPr>
              <w:t>hat</w:t>
            </w:r>
            <w:r>
              <w:rPr>
                <w:sz w:val="24"/>
              </w:rPr>
              <w:t xml:space="preserve"> </w:t>
            </w:r>
            <w:r w:rsidRPr="004E42FF">
              <w:rPr>
                <w:sz w:val="24"/>
              </w:rPr>
              <w:t xml:space="preserve">upon reaching the end of an asset’s useful life, appropriate </w:t>
            </w:r>
            <w:r>
              <w:rPr>
                <w:sz w:val="24"/>
              </w:rPr>
              <w:t xml:space="preserve">state </w:t>
            </w:r>
            <w:r w:rsidRPr="004E42FF">
              <w:rPr>
                <w:sz w:val="24"/>
              </w:rPr>
              <w:t xml:space="preserve">approvals must be obtained prior to disposal, and all established </w:t>
            </w:r>
            <w:r>
              <w:rPr>
                <w:sz w:val="24"/>
              </w:rPr>
              <w:t xml:space="preserve">state disposal </w:t>
            </w:r>
            <w:r w:rsidRPr="004E42FF">
              <w:rPr>
                <w:sz w:val="24"/>
              </w:rPr>
              <w:t>procedures must be followed</w:t>
            </w:r>
            <w:r>
              <w:rPr>
                <w:sz w:val="24"/>
              </w:rPr>
              <w:t>.</w:t>
            </w:r>
          </w:p>
          <w:p w14:paraId="0CE345AC" w14:textId="77777777" w:rsidR="00594D2B" w:rsidRPr="004E42FF" w:rsidRDefault="00594D2B" w:rsidP="006C3954">
            <w:pPr>
              <w:pStyle w:val="ListParagraph"/>
              <w:numPr>
                <w:ilvl w:val="0"/>
                <w:numId w:val="43"/>
              </w:numPr>
              <w:jc w:val="both"/>
              <w:rPr>
                <w:sz w:val="24"/>
              </w:rPr>
            </w:pPr>
            <w:r>
              <w:rPr>
                <w:sz w:val="24"/>
              </w:rPr>
              <w:t>That the state will perform periodic vehicle inspections and maintenance record inspections to ensure federally funded assets are being maintained.</w:t>
            </w:r>
          </w:p>
          <w:p w14:paraId="5DFC9518" w14:textId="77777777" w:rsidR="00594D2B" w:rsidRPr="00E820C2" w:rsidRDefault="00594D2B" w:rsidP="006C3954">
            <w:pPr>
              <w:jc w:val="both"/>
              <w:rPr>
                <w:sz w:val="24"/>
              </w:rPr>
            </w:pPr>
          </w:p>
        </w:tc>
      </w:tr>
      <w:tr w:rsidR="00594D2B" w:rsidRPr="00E820C2" w14:paraId="049403A9" w14:textId="77777777" w:rsidTr="0001797B">
        <w:tblPrEx>
          <w:tblBorders>
            <w:top w:val="none" w:sz="0" w:space="0" w:color="auto"/>
            <w:insideH w:val="none" w:sz="0" w:space="0" w:color="auto"/>
            <w:insideV w:val="none" w:sz="0" w:space="0" w:color="auto"/>
          </w:tblBorders>
        </w:tblPrEx>
        <w:trPr>
          <w:trHeight w:val="576"/>
        </w:trPr>
        <w:tc>
          <w:tcPr>
            <w:tcW w:w="3055" w:type="dxa"/>
            <w:tcBorders>
              <w:top w:val="nil"/>
            </w:tcBorders>
            <w:vAlign w:val="bottom"/>
          </w:tcPr>
          <w:p w14:paraId="53DAA9C8" w14:textId="77777777" w:rsidR="00594D2B" w:rsidRPr="00E820C2" w:rsidRDefault="00594D2B" w:rsidP="00594D2B">
            <w:pPr>
              <w:rPr>
                <w:sz w:val="24"/>
              </w:rPr>
            </w:pPr>
            <w:r w:rsidRPr="00E820C2">
              <w:rPr>
                <w:sz w:val="24"/>
              </w:rPr>
              <w:t>Name of Designated Official:</w:t>
            </w:r>
          </w:p>
        </w:tc>
        <w:tc>
          <w:tcPr>
            <w:tcW w:w="4140" w:type="dxa"/>
            <w:gridSpan w:val="2"/>
            <w:tcBorders>
              <w:top w:val="nil"/>
              <w:bottom w:val="single" w:sz="4" w:space="0" w:color="auto"/>
            </w:tcBorders>
            <w:vAlign w:val="bottom"/>
          </w:tcPr>
          <w:p w14:paraId="06B038C6" w14:textId="77777777" w:rsidR="00594D2B" w:rsidRPr="00E820C2" w:rsidRDefault="00594D2B" w:rsidP="00594D2B">
            <w:pPr>
              <w:rPr>
                <w:sz w:val="24"/>
              </w:rPr>
            </w:pPr>
          </w:p>
        </w:tc>
        <w:tc>
          <w:tcPr>
            <w:tcW w:w="897" w:type="dxa"/>
            <w:tcBorders>
              <w:top w:val="nil"/>
            </w:tcBorders>
            <w:vAlign w:val="bottom"/>
          </w:tcPr>
          <w:p w14:paraId="317EB29C" w14:textId="77777777" w:rsidR="00594D2B" w:rsidRPr="00E820C2" w:rsidRDefault="00594D2B" w:rsidP="00594D2B">
            <w:pPr>
              <w:jc w:val="right"/>
              <w:rPr>
                <w:sz w:val="24"/>
              </w:rPr>
            </w:pPr>
            <w:r w:rsidRPr="00E820C2">
              <w:rPr>
                <w:sz w:val="24"/>
              </w:rPr>
              <w:t>Date:</w:t>
            </w:r>
          </w:p>
        </w:tc>
        <w:tc>
          <w:tcPr>
            <w:tcW w:w="2433" w:type="dxa"/>
            <w:tcBorders>
              <w:top w:val="nil"/>
              <w:bottom w:val="single" w:sz="4" w:space="0" w:color="auto"/>
            </w:tcBorders>
            <w:vAlign w:val="bottom"/>
          </w:tcPr>
          <w:p w14:paraId="6496EABA" w14:textId="77777777" w:rsidR="00594D2B" w:rsidRPr="00E820C2" w:rsidRDefault="00594D2B" w:rsidP="00594D2B">
            <w:pPr>
              <w:rPr>
                <w:sz w:val="24"/>
              </w:rPr>
            </w:pPr>
          </w:p>
        </w:tc>
        <w:tc>
          <w:tcPr>
            <w:tcW w:w="265" w:type="dxa"/>
            <w:tcBorders>
              <w:top w:val="nil"/>
            </w:tcBorders>
            <w:vAlign w:val="bottom"/>
          </w:tcPr>
          <w:p w14:paraId="0CB7DC88" w14:textId="77777777" w:rsidR="00594D2B" w:rsidRPr="00E820C2" w:rsidRDefault="00594D2B" w:rsidP="00594D2B">
            <w:pPr>
              <w:rPr>
                <w:sz w:val="24"/>
              </w:rPr>
            </w:pPr>
          </w:p>
        </w:tc>
      </w:tr>
      <w:tr w:rsidR="00594D2B" w:rsidRPr="00E820C2" w14:paraId="36688408" w14:textId="77777777" w:rsidTr="0001797B">
        <w:tblPrEx>
          <w:tblBorders>
            <w:top w:val="none" w:sz="0" w:space="0" w:color="auto"/>
            <w:bottom w:val="single" w:sz="4" w:space="0" w:color="auto"/>
            <w:insideH w:val="none" w:sz="0" w:space="0" w:color="auto"/>
            <w:insideV w:val="none" w:sz="0" w:space="0" w:color="auto"/>
          </w:tblBorders>
        </w:tblPrEx>
        <w:tc>
          <w:tcPr>
            <w:tcW w:w="3415" w:type="dxa"/>
            <w:gridSpan w:val="2"/>
          </w:tcPr>
          <w:p w14:paraId="3D5D0AFD" w14:textId="77777777" w:rsidR="00594D2B" w:rsidRPr="00E820C2" w:rsidRDefault="00594D2B" w:rsidP="00594D2B">
            <w:pPr>
              <w:rPr>
                <w:sz w:val="24"/>
              </w:rPr>
            </w:pPr>
          </w:p>
          <w:p w14:paraId="357B6646" w14:textId="77777777" w:rsidR="00594D2B" w:rsidRPr="00E820C2" w:rsidRDefault="00594D2B" w:rsidP="00594D2B">
            <w:pPr>
              <w:rPr>
                <w:sz w:val="24"/>
              </w:rPr>
            </w:pPr>
          </w:p>
          <w:p w14:paraId="5A0F6784" w14:textId="77777777" w:rsidR="00594D2B" w:rsidRPr="00E820C2" w:rsidRDefault="00594D2B" w:rsidP="00594D2B">
            <w:pPr>
              <w:rPr>
                <w:sz w:val="24"/>
              </w:rPr>
            </w:pPr>
            <w:r w:rsidRPr="00E820C2">
              <w:rPr>
                <w:sz w:val="24"/>
              </w:rPr>
              <w:t>Signature of Designated Official:</w:t>
            </w:r>
          </w:p>
        </w:tc>
        <w:tc>
          <w:tcPr>
            <w:tcW w:w="7110" w:type="dxa"/>
            <w:gridSpan w:val="3"/>
            <w:tcBorders>
              <w:bottom w:val="single" w:sz="4" w:space="0" w:color="auto"/>
            </w:tcBorders>
          </w:tcPr>
          <w:p w14:paraId="1C0315DC" w14:textId="77777777" w:rsidR="00594D2B" w:rsidRPr="00E820C2" w:rsidRDefault="00594D2B" w:rsidP="00594D2B">
            <w:pPr>
              <w:jc w:val="center"/>
              <w:rPr>
                <w:sz w:val="24"/>
              </w:rPr>
            </w:pPr>
          </w:p>
        </w:tc>
        <w:tc>
          <w:tcPr>
            <w:tcW w:w="265" w:type="dxa"/>
          </w:tcPr>
          <w:p w14:paraId="3D6A69C5" w14:textId="77777777" w:rsidR="00594D2B" w:rsidRPr="00E820C2" w:rsidRDefault="00594D2B" w:rsidP="00594D2B">
            <w:pPr>
              <w:jc w:val="center"/>
              <w:rPr>
                <w:sz w:val="24"/>
              </w:rPr>
            </w:pPr>
          </w:p>
        </w:tc>
      </w:tr>
      <w:tr w:rsidR="00594D2B" w:rsidRPr="00E820C2" w14:paraId="78CA0AC2" w14:textId="77777777" w:rsidTr="0001797B">
        <w:tblPrEx>
          <w:tblBorders>
            <w:top w:val="none" w:sz="0" w:space="0" w:color="auto"/>
            <w:bottom w:val="single" w:sz="4" w:space="0" w:color="auto"/>
            <w:insideH w:val="none" w:sz="0" w:space="0" w:color="auto"/>
            <w:insideV w:val="none" w:sz="0" w:space="0" w:color="auto"/>
          </w:tblBorders>
        </w:tblPrEx>
        <w:tc>
          <w:tcPr>
            <w:tcW w:w="3415" w:type="dxa"/>
            <w:gridSpan w:val="2"/>
          </w:tcPr>
          <w:p w14:paraId="629DFC19" w14:textId="77777777" w:rsidR="00594D2B" w:rsidRPr="00E820C2" w:rsidRDefault="00594D2B" w:rsidP="00594D2B">
            <w:pPr>
              <w:rPr>
                <w:sz w:val="24"/>
              </w:rPr>
            </w:pPr>
          </w:p>
        </w:tc>
        <w:tc>
          <w:tcPr>
            <w:tcW w:w="7110" w:type="dxa"/>
            <w:gridSpan w:val="3"/>
            <w:tcBorders>
              <w:top w:val="single" w:sz="4" w:space="0" w:color="auto"/>
            </w:tcBorders>
          </w:tcPr>
          <w:p w14:paraId="61DD3913" w14:textId="77777777" w:rsidR="00594D2B" w:rsidRPr="00E820C2" w:rsidRDefault="00594D2B" w:rsidP="00594D2B">
            <w:pPr>
              <w:jc w:val="center"/>
              <w:rPr>
                <w:sz w:val="24"/>
              </w:rPr>
            </w:pPr>
          </w:p>
        </w:tc>
        <w:tc>
          <w:tcPr>
            <w:tcW w:w="265" w:type="dxa"/>
          </w:tcPr>
          <w:p w14:paraId="7EE3809D" w14:textId="77777777" w:rsidR="00594D2B" w:rsidRPr="00E820C2" w:rsidRDefault="00594D2B" w:rsidP="00594D2B">
            <w:pPr>
              <w:jc w:val="center"/>
              <w:rPr>
                <w:sz w:val="24"/>
              </w:rPr>
            </w:pPr>
          </w:p>
        </w:tc>
      </w:tr>
    </w:tbl>
    <w:p w14:paraId="50D9E690" w14:textId="5C2D03EE" w:rsidR="005E0443" w:rsidRPr="00E820C2" w:rsidRDefault="005E0443" w:rsidP="005E0443">
      <w:pPr>
        <w:jc w:val="center"/>
        <w:rPr>
          <w:sz w:val="24"/>
        </w:rPr>
      </w:pPr>
    </w:p>
    <w:p w14:paraId="17E938C6" w14:textId="6933C69D" w:rsidR="009F0E30" w:rsidRPr="00E820C2" w:rsidRDefault="009F0E30" w:rsidP="005E0443">
      <w:pPr>
        <w:jc w:val="center"/>
        <w:rPr>
          <w:sz w:val="24"/>
        </w:rPr>
      </w:pPr>
    </w:p>
    <w:p w14:paraId="2C045338" w14:textId="77777777" w:rsidR="00233386" w:rsidRPr="00E820C2" w:rsidRDefault="00233386" w:rsidP="005E0443">
      <w:pPr>
        <w:jc w:val="center"/>
        <w:rPr>
          <w:sz w:val="24"/>
        </w:rPr>
        <w:sectPr w:rsidR="00233386" w:rsidRPr="00E820C2" w:rsidSect="00401053">
          <w:pgSz w:w="12240" w:h="15840"/>
          <w:pgMar w:top="720" w:right="720" w:bottom="720" w:left="720" w:header="720" w:footer="432" w:gutter="0"/>
          <w:cols w:space="720"/>
          <w:docGrid w:linePitch="381"/>
        </w:sectPr>
      </w:pPr>
    </w:p>
    <w:p w14:paraId="2699DCC8" w14:textId="4B42F070" w:rsidR="009F0E30" w:rsidRPr="00E820C2" w:rsidRDefault="009F0E30" w:rsidP="009F0E30">
      <w:pPr>
        <w:rPr>
          <w:b/>
          <w:iCs/>
          <w:color w:val="0070C0"/>
          <w:szCs w:val="18"/>
          <w:u w:val="single"/>
        </w:rPr>
      </w:pPr>
      <w:r w:rsidRPr="00E820C2">
        <w:rPr>
          <w:b/>
          <w:iCs/>
          <w:color w:val="0070C0"/>
          <w:szCs w:val="18"/>
          <w:u w:val="single"/>
        </w:rPr>
        <w:lastRenderedPageBreak/>
        <w:t>Exhibit 10:  Current Certifications and Assurances</w:t>
      </w:r>
    </w:p>
    <w:p w14:paraId="77B79AD4" w14:textId="2F6C7A52" w:rsidR="009F0E30" w:rsidRDefault="009F0E30" w:rsidP="009F0E30">
      <w:pPr>
        <w:pStyle w:val="BodyTextIndent"/>
        <w:ind w:left="0"/>
        <w:rPr>
          <w:i/>
          <w:color w:val="0000CC"/>
          <w:sz w:val="24"/>
        </w:rPr>
      </w:pPr>
      <w:bookmarkStart w:id="77" w:name="_Hlk177976499"/>
      <w:r w:rsidRPr="00E820C2">
        <w:rPr>
          <w:i/>
          <w:color w:val="0000CC"/>
          <w:sz w:val="24"/>
        </w:rPr>
        <w:t xml:space="preserve">Current </w:t>
      </w:r>
      <w:r w:rsidR="001C7B5A">
        <w:rPr>
          <w:i/>
          <w:color w:val="0000CC"/>
          <w:sz w:val="24"/>
        </w:rPr>
        <w:t>Recipients</w:t>
      </w:r>
      <w:r w:rsidRPr="00E820C2">
        <w:rPr>
          <w:i/>
          <w:color w:val="0000CC"/>
          <w:sz w:val="24"/>
        </w:rPr>
        <w:t xml:space="preserve"> - </w:t>
      </w:r>
      <w:r w:rsidR="001C7B5A">
        <w:rPr>
          <w:i/>
          <w:color w:val="0000CC"/>
          <w:sz w:val="24"/>
        </w:rPr>
        <w:t>P</w:t>
      </w:r>
      <w:r w:rsidRPr="00E820C2">
        <w:rPr>
          <w:i/>
          <w:color w:val="0000CC"/>
          <w:sz w:val="24"/>
        </w:rPr>
        <w:t>lease i</w:t>
      </w:r>
      <w:r w:rsidR="00D919F0" w:rsidRPr="00E820C2">
        <w:rPr>
          <w:i/>
          <w:color w:val="0000CC"/>
          <w:sz w:val="24"/>
        </w:rPr>
        <w:t>nsert</w:t>
      </w:r>
      <w:r w:rsidRPr="00E820C2">
        <w:rPr>
          <w:i/>
          <w:color w:val="0000CC"/>
          <w:sz w:val="24"/>
        </w:rPr>
        <w:t xml:space="preserve"> a copy of the current Certifications and Assurances (C&amp;A) for Exhibit 10.</w:t>
      </w:r>
    </w:p>
    <w:p w14:paraId="59BB9D5E" w14:textId="4F9B58C5" w:rsidR="009F0E30" w:rsidRDefault="001C7B5A" w:rsidP="001C7B5A">
      <w:pPr>
        <w:pStyle w:val="BodyTextIndent"/>
        <w:ind w:left="0"/>
        <w:rPr>
          <w:i/>
          <w:color w:val="0000CC"/>
          <w:sz w:val="24"/>
        </w:rPr>
      </w:pPr>
      <w:r>
        <w:rPr>
          <w:i/>
          <w:color w:val="0000CC"/>
          <w:sz w:val="24"/>
        </w:rPr>
        <w:t xml:space="preserve">New Applicants – Please insert N/A for this exhibit. </w:t>
      </w:r>
    </w:p>
    <w:bookmarkEnd w:id="77"/>
    <w:p w14:paraId="1F87A00E" w14:textId="77777777" w:rsidR="001C7B5A" w:rsidRPr="001C7B5A" w:rsidRDefault="001C7B5A" w:rsidP="001C7B5A">
      <w:pPr>
        <w:pStyle w:val="BodyTextIndent"/>
        <w:ind w:left="0"/>
        <w:rPr>
          <w:i/>
          <w:color w:val="0000CC"/>
          <w:sz w:val="24"/>
        </w:rPr>
      </w:pPr>
    </w:p>
    <w:p w14:paraId="0D90FDC9" w14:textId="2AF08E66" w:rsidR="009F0E30" w:rsidRPr="00E820C2" w:rsidRDefault="009F0E30" w:rsidP="009F0E30">
      <w:pPr>
        <w:pStyle w:val="BodyTextIndent"/>
        <w:ind w:left="0"/>
        <w:rPr>
          <w:b/>
          <w:bCs/>
          <w:sz w:val="24"/>
        </w:rPr>
      </w:pPr>
      <w:r w:rsidRPr="00E820C2">
        <w:rPr>
          <w:b/>
          <w:bCs/>
          <w:sz w:val="24"/>
        </w:rPr>
        <w:t xml:space="preserve">FTA </w:t>
      </w:r>
      <w:r w:rsidR="00BD1DA5" w:rsidRPr="00E820C2">
        <w:rPr>
          <w:b/>
          <w:bCs/>
          <w:sz w:val="24"/>
        </w:rPr>
        <w:t>Link to</w:t>
      </w:r>
      <w:r w:rsidRPr="00E820C2">
        <w:rPr>
          <w:b/>
          <w:bCs/>
          <w:sz w:val="24"/>
        </w:rPr>
        <w:t xml:space="preserve"> Certifications and Assurances: (utilize the most recent copy)</w:t>
      </w:r>
    </w:p>
    <w:p w14:paraId="0E64CB4F" w14:textId="37D4BBDF" w:rsidR="009F0E30" w:rsidRPr="00E820C2" w:rsidRDefault="009F0E30" w:rsidP="009F0E30">
      <w:pPr>
        <w:pStyle w:val="BodyTextIndent"/>
        <w:ind w:left="0"/>
        <w:rPr>
          <w:sz w:val="24"/>
        </w:rPr>
      </w:pPr>
      <w:hyperlink r:id="rId23" w:history="1">
        <w:r w:rsidRPr="00E820C2">
          <w:rPr>
            <w:rStyle w:val="Hyperlink"/>
            <w:sz w:val="24"/>
          </w:rPr>
          <w:t>https://www.transit.dot.gov/funding/grantee-resources/certifications-and-assurances/certifications-assurances</w:t>
        </w:r>
      </w:hyperlink>
    </w:p>
    <w:p w14:paraId="38701599" w14:textId="3A560E56" w:rsidR="009F0E30" w:rsidRDefault="009F0E30" w:rsidP="009F0E30">
      <w:pPr>
        <w:rPr>
          <w:sz w:val="24"/>
        </w:rPr>
      </w:pPr>
    </w:p>
    <w:p w14:paraId="3C177019" w14:textId="77777777" w:rsidR="00FB3D0A" w:rsidRPr="00EE7959" w:rsidRDefault="009816FA" w:rsidP="009F0E30">
      <w:pPr>
        <w:rPr>
          <w:i/>
          <w:iCs/>
          <w:color w:val="4472C4" w:themeColor="accent1"/>
          <w:sz w:val="24"/>
        </w:rPr>
      </w:pPr>
      <w:r w:rsidRPr="00EE7959">
        <w:rPr>
          <w:i/>
          <w:iCs/>
          <w:color w:val="4472C4" w:themeColor="accent1"/>
          <w:sz w:val="24"/>
        </w:rPr>
        <w:t>Only submit the last 3 pages of the Certifications and As</w:t>
      </w:r>
      <w:r w:rsidR="00054C18" w:rsidRPr="00EE7959">
        <w:rPr>
          <w:i/>
          <w:iCs/>
          <w:color w:val="4472C4" w:themeColor="accent1"/>
          <w:sz w:val="24"/>
        </w:rPr>
        <w:t xml:space="preserve">surances </w:t>
      </w:r>
      <w:r w:rsidR="00077787" w:rsidRPr="00EE7959">
        <w:rPr>
          <w:i/>
          <w:iCs/>
          <w:color w:val="4472C4" w:themeColor="accent1"/>
          <w:sz w:val="24"/>
        </w:rPr>
        <w:t>link above which includes the certification selection and signatures.</w:t>
      </w:r>
    </w:p>
    <w:p w14:paraId="70C1EFB8" w14:textId="77777777" w:rsidR="00FB3D0A" w:rsidRPr="00EE7959" w:rsidRDefault="00FB3D0A" w:rsidP="009F0E30">
      <w:pPr>
        <w:rPr>
          <w:i/>
          <w:iCs/>
          <w:color w:val="4472C4" w:themeColor="accent1"/>
          <w:sz w:val="24"/>
        </w:rPr>
      </w:pPr>
    </w:p>
    <w:p w14:paraId="1270D8A1" w14:textId="627DD1CF" w:rsidR="009816FA" w:rsidRPr="00EE7959" w:rsidRDefault="00FB3D0A" w:rsidP="009F0E30">
      <w:pPr>
        <w:rPr>
          <w:i/>
          <w:iCs/>
          <w:color w:val="4472C4" w:themeColor="accent1"/>
          <w:sz w:val="24"/>
        </w:rPr>
      </w:pPr>
      <w:r w:rsidRPr="00EE7959">
        <w:rPr>
          <w:i/>
          <w:iCs/>
          <w:color w:val="4472C4" w:themeColor="accent1"/>
          <w:sz w:val="24"/>
        </w:rPr>
        <w:t>Mark on the form the following:</w:t>
      </w:r>
      <w:r w:rsidR="00054C18" w:rsidRPr="00EE7959">
        <w:rPr>
          <w:i/>
          <w:iCs/>
          <w:color w:val="4472C4" w:themeColor="accent1"/>
          <w:sz w:val="24"/>
        </w:rPr>
        <w:t xml:space="preserve"> </w:t>
      </w:r>
    </w:p>
    <w:p w14:paraId="4CEED244" w14:textId="3113FC73" w:rsidR="009F0E30" w:rsidRPr="001C7B5A" w:rsidRDefault="00054C18" w:rsidP="009F0E30">
      <w:pPr>
        <w:rPr>
          <w:i/>
          <w:iCs/>
          <w:color w:val="4472C4" w:themeColor="accent1"/>
          <w:sz w:val="24"/>
          <w:u w:val="single"/>
        </w:rPr>
      </w:pPr>
      <w:r w:rsidRPr="00EE7959">
        <w:rPr>
          <w:i/>
          <w:iCs/>
          <w:color w:val="4472C4" w:themeColor="accent1"/>
          <w:sz w:val="24"/>
        </w:rPr>
        <w:t xml:space="preserve">The </w:t>
      </w:r>
      <w:r w:rsidR="00BD1DA5">
        <w:rPr>
          <w:i/>
          <w:iCs/>
          <w:color w:val="4472C4" w:themeColor="accent1"/>
          <w:sz w:val="24"/>
        </w:rPr>
        <w:t>a</w:t>
      </w:r>
      <w:r w:rsidRPr="00EE7959">
        <w:rPr>
          <w:i/>
          <w:iCs/>
          <w:color w:val="4472C4" w:themeColor="accent1"/>
          <w:sz w:val="24"/>
        </w:rPr>
        <w:t xml:space="preserve">pplicant </w:t>
      </w:r>
      <w:proofErr w:type="gramStart"/>
      <w:r w:rsidR="00675644" w:rsidRPr="00EE7959">
        <w:rPr>
          <w:i/>
          <w:iCs/>
          <w:color w:val="4472C4" w:themeColor="accent1"/>
          <w:sz w:val="24"/>
        </w:rPr>
        <w:t>certifies</w:t>
      </w:r>
      <w:r w:rsidRPr="00EE7959">
        <w:rPr>
          <w:i/>
          <w:iCs/>
          <w:color w:val="4472C4" w:themeColor="accent1"/>
          <w:sz w:val="24"/>
        </w:rPr>
        <w:t xml:space="preserve"> to</w:t>
      </w:r>
      <w:proofErr w:type="gramEnd"/>
      <w:r w:rsidRPr="00EE7959">
        <w:rPr>
          <w:i/>
          <w:iCs/>
          <w:color w:val="4472C4" w:themeColor="accent1"/>
          <w:sz w:val="24"/>
        </w:rPr>
        <w:t xml:space="preserve"> the applicable provisions of all </w:t>
      </w:r>
      <w:r w:rsidR="00BD1DA5">
        <w:rPr>
          <w:i/>
          <w:iCs/>
          <w:color w:val="4472C4" w:themeColor="accent1"/>
          <w:sz w:val="24"/>
        </w:rPr>
        <w:t>c</w:t>
      </w:r>
      <w:r w:rsidRPr="00EE7959">
        <w:rPr>
          <w:i/>
          <w:iCs/>
          <w:color w:val="4472C4" w:themeColor="accent1"/>
          <w:sz w:val="24"/>
        </w:rPr>
        <w:t>ategories</w:t>
      </w:r>
      <w:r w:rsidR="00675644" w:rsidRPr="00EE7959">
        <w:rPr>
          <w:i/>
          <w:iCs/>
          <w:color w:val="4472C4" w:themeColor="accent1"/>
          <w:sz w:val="24"/>
        </w:rPr>
        <w:t>:</w:t>
      </w:r>
      <w:r w:rsidR="00E20AE0" w:rsidRPr="00EE7959">
        <w:rPr>
          <w:i/>
          <w:iCs/>
          <w:color w:val="4472C4" w:themeColor="accent1"/>
          <w:sz w:val="24"/>
        </w:rPr>
        <w:t xml:space="preserve"> _</w:t>
      </w:r>
      <w:r w:rsidR="00E20AE0" w:rsidRPr="00EE7959">
        <w:rPr>
          <w:i/>
          <w:iCs/>
          <w:color w:val="4472C4" w:themeColor="accent1"/>
          <w:sz w:val="24"/>
          <w:u w:val="single"/>
        </w:rPr>
        <w:t>X_</w:t>
      </w:r>
    </w:p>
    <w:p w14:paraId="45BCBC54" w14:textId="7491CF4F" w:rsidR="009F0E30" w:rsidRPr="00E820C2" w:rsidRDefault="009F0E30" w:rsidP="009F0E30">
      <w:pPr>
        <w:rPr>
          <w:sz w:val="24"/>
        </w:rPr>
      </w:pPr>
    </w:p>
    <w:p w14:paraId="25AE8DF3" w14:textId="3488795F" w:rsidR="009F0E30" w:rsidRPr="00E820C2" w:rsidRDefault="009F0E30" w:rsidP="009F0E30">
      <w:pPr>
        <w:rPr>
          <w:sz w:val="24"/>
        </w:rPr>
      </w:pPr>
    </w:p>
    <w:p w14:paraId="72A50009" w14:textId="3EFF40E5" w:rsidR="009F0E30" w:rsidRPr="00E820C2" w:rsidRDefault="009F0E30" w:rsidP="009F0E30">
      <w:pPr>
        <w:rPr>
          <w:sz w:val="24"/>
        </w:rPr>
      </w:pPr>
    </w:p>
    <w:p w14:paraId="6169731F" w14:textId="2572559D" w:rsidR="009F0E30" w:rsidRPr="00E820C2" w:rsidRDefault="009F0E30" w:rsidP="009F0E30">
      <w:pPr>
        <w:rPr>
          <w:sz w:val="24"/>
        </w:rPr>
      </w:pPr>
    </w:p>
    <w:p w14:paraId="2E4B2A59" w14:textId="14A468A8" w:rsidR="009F0E30" w:rsidRPr="00E820C2" w:rsidRDefault="009F0E30" w:rsidP="009F0E30">
      <w:pPr>
        <w:rPr>
          <w:sz w:val="24"/>
        </w:rPr>
      </w:pPr>
    </w:p>
    <w:p w14:paraId="024FC416" w14:textId="4922254E" w:rsidR="009F0E30" w:rsidRPr="00E820C2" w:rsidRDefault="009F0E30" w:rsidP="009F0E30">
      <w:pPr>
        <w:rPr>
          <w:sz w:val="24"/>
        </w:rPr>
      </w:pPr>
    </w:p>
    <w:p w14:paraId="3DFE0CB6" w14:textId="563A77C2" w:rsidR="009F0E30" w:rsidRPr="00E820C2" w:rsidRDefault="009F0E30" w:rsidP="009F0E30">
      <w:pPr>
        <w:rPr>
          <w:sz w:val="24"/>
        </w:rPr>
      </w:pPr>
    </w:p>
    <w:p w14:paraId="1C113EEC" w14:textId="5CA7975C" w:rsidR="009F0E30" w:rsidRPr="00E820C2" w:rsidRDefault="009F0E30" w:rsidP="009F0E30">
      <w:pPr>
        <w:rPr>
          <w:sz w:val="24"/>
        </w:rPr>
      </w:pPr>
    </w:p>
    <w:p w14:paraId="24668408" w14:textId="0BE3F80F" w:rsidR="009F0E30" w:rsidRPr="00E820C2" w:rsidRDefault="009F0E30" w:rsidP="009F0E30">
      <w:pPr>
        <w:rPr>
          <w:sz w:val="24"/>
        </w:rPr>
      </w:pPr>
    </w:p>
    <w:p w14:paraId="43B0000F" w14:textId="51FF2A85" w:rsidR="009F0E30" w:rsidRPr="00E820C2" w:rsidRDefault="009F0E30" w:rsidP="009F0E30">
      <w:pPr>
        <w:rPr>
          <w:sz w:val="24"/>
        </w:rPr>
      </w:pPr>
    </w:p>
    <w:p w14:paraId="450F1FCF" w14:textId="70442CD3" w:rsidR="009F0E30" w:rsidRPr="00E820C2" w:rsidRDefault="009F0E30" w:rsidP="009F0E30">
      <w:pPr>
        <w:rPr>
          <w:sz w:val="24"/>
        </w:rPr>
      </w:pPr>
    </w:p>
    <w:p w14:paraId="027898B0" w14:textId="67863921" w:rsidR="009F0E30" w:rsidRPr="00E820C2" w:rsidRDefault="009F0E30" w:rsidP="009F0E30">
      <w:pPr>
        <w:rPr>
          <w:sz w:val="24"/>
        </w:rPr>
      </w:pPr>
    </w:p>
    <w:p w14:paraId="234A92BD" w14:textId="7EEC2EC7" w:rsidR="009F0E30" w:rsidRPr="00E820C2" w:rsidRDefault="009F0E30" w:rsidP="009F0E30">
      <w:pPr>
        <w:rPr>
          <w:sz w:val="24"/>
        </w:rPr>
      </w:pPr>
    </w:p>
    <w:p w14:paraId="45CB8B7E" w14:textId="2CB33CB6" w:rsidR="009F0E30" w:rsidRPr="00E820C2" w:rsidRDefault="009F0E30" w:rsidP="009F0E30">
      <w:pPr>
        <w:rPr>
          <w:sz w:val="24"/>
        </w:rPr>
      </w:pPr>
    </w:p>
    <w:p w14:paraId="732CE715" w14:textId="1CAA1016" w:rsidR="009F0E30" w:rsidRPr="00E820C2" w:rsidRDefault="009F0E30" w:rsidP="009F0E30">
      <w:pPr>
        <w:rPr>
          <w:sz w:val="24"/>
        </w:rPr>
      </w:pPr>
    </w:p>
    <w:p w14:paraId="4337CE6B" w14:textId="4EF6C213" w:rsidR="009F0E30" w:rsidRPr="00E820C2" w:rsidRDefault="009F0E30" w:rsidP="009F0E30">
      <w:pPr>
        <w:rPr>
          <w:sz w:val="24"/>
        </w:rPr>
      </w:pPr>
    </w:p>
    <w:p w14:paraId="6B803F9F" w14:textId="3215A61B" w:rsidR="009F0E30" w:rsidRPr="00E820C2" w:rsidRDefault="009F0E30" w:rsidP="009F0E30">
      <w:pPr>
        <w:rPr>
          <w:sz w:val="24"/>
        </w:rPr>
      </w:pPr>
    </w:p>
    <w:p w14:paraId="039230A8" w14:textId="1A613E27" w:rsidR="009F0E30" w:rsidRPr="00E820C2" w:rsidRDefault="009F0E30" w:rsidP="009F0E30">
      <w:pPr>
        <w:rPr>
          <w:sz w:val="24"/>
        </w:rPr>
      </w:pPr>
    </w:p>
    <w:p w14:paraId="1F9A1C96" w14:textId="764765BB" w:rsidR="009F0E30" w:rsidRPr="00E820C2" w:rsidRDefault="009F0E30" w:rsidP="009F0E30">
      <w:pPr>
        <w:rPr>
          <w:sz w:val="24"/>
        </w:rPr>
      </w:pPr>
    </w:p>
    <w:p w14:paraId="2C169C77" w14:textId="7A7D3980" w:rsidR="009F0E30" w:rsidRPr="00E820C2" w:rsidRDefault="009F0E30" w:rsidP="009F0E30">
      <w:pPr>
        <w:rPr>
          <w:sz w:val="24"/>
        </w:rPr>
      </w:pPr>
    </w:p>
    <w:p w14:paraId="3113CD26" w14:textId="5FB20923" w:rsidR="009F0E30" w:rsidRPr="00E820C2" w:rsidRDefault="009F0E30" w:rsidP="009F0E30">
      <w:pPr>
        <w:rPr>
          <w:sz w:val="24"/>
        </w:rPr>
      </w:pPr>
    </w:p>
    <w:p w14:paraId="4C1577DA" w14:textId="6EA3D4DD" w:rsidR="009F0E30" w:rsidRPr="00E820C2" w:rsidRDefault="009F0E30" w:rsidP="009F0E30">
      <w:pPr>
        <w:rPr>
          <w:sz w:val="24"/>
        </w:rPr>
      </w:pPr>
    </w:p>
    <w:p w14:paraId="1E2A06FE" w14:textId="4D5AF68B" w:rsidR="009F0E30" w:rsidRPr="00E820C2" w:rsidRDefault="009F0E30" w:rsidP="009F0E30">
      <w:pPr>
        <w:rPr>
          <w:sz w:val="24"/>
        </w:rPr>
      </w:pPr>
    </w:p>
    <w:p w14:paraId="35B11C25" w14:textId="669195A0" w:rsidR="009F0E30" w:rsidRPr="00E820C2" w:rsidRDefault="009F0E30" w:rsidP="009F0E30">
      <w:pPr>
        <w:rPr>
          <w:sz w:val="24"/>
        </w:rPr>
      </w:pPr>
    </w:p>
    <w:p w14:paraId="7A260153" w14:textId="1F0DC411" w:rsidR="009F0E30" w:rsidRPr="00E820C2" w:rsidRDefault="009F0E30" w:rsidP="009F0E30">
      <w:pPr>
        <w:rPr>
          <w:sz w:val="24"/>
        </w:rPr>
      </w:pPr>
    </w:p>
    <w:p w14:paraId="6E277DD7" w14:textId="7C138DC0" w:rsidR="009F0E30" w:rsidRPr="00E820C2" w:rsidRDefault="009F0E30" w:rsidP="009F0E30">
      <w:pPr>
        <w:rPr>
          <w:sz w:val="24"/>
        </w:rPr>
      </w:pPr>
    </w:p>
    <w:p w14:paraId="1531E747" w14:textId="36825141" w:rsidR="009F0E30" w:rsidRPr="00E820C2" w:rsidRDefault="009F0E30" w:rsidP="009F0E30">
      <w:pPr>
        <w:rPr>
          <w:sz w:val="24"/>
        </w:rPr>
      </w:pPr>
    </w:p>
    <w:p w14:paraId="407408E0" w14:textId="3E85402F" w:rsidR="009F0E30" w:rsidRPr="00E820C2" w:rsidRDefault="009F0E30" w:rsidP="009F0E30">
      <w:pPr>
        <w:rPr>
          <w:sz w:val="24"/>
        </w:rPr>
      </w:pPr>
    </w:p>
    <w:p w14:paraId="18FC1781" w14:textId="1A1E6DD5" w:rsidR="009F0E30" w:rsidRPr="00E820C2" w:rsidRDefault="009F0E30" w:rsidP="009F0E30">
      <w:pPr>
        <w:rPr>
          <w:sz w:val="24"/>
        </w:rPr>
      </w:pPr>
    </w:p>
    <w:p w14:paraId="1C68402D" w14:textId="6672AFE0" w:rsidR="009F0E30" w:rsidRPr="00E820C2" w:rsidRDefault="009F0E30" w:rsidP="009F0E30">
      <w:pPr>
        <w:rPr>
          <w:sz w:val="24"/>
        </w:rPr>
      </w:pPr>
    </w:p>
    <w:p w14:paraId="58D200AF" w14:textId="0B713163" w:rsidR="009F0E30" w:rsidRPr="00E820C2" w:rsidRDefault="009F0E30" w:rsidP="009F0E30">
      <w:pPr>
        <w:rPr>
          <w:sz w:val="24"/>
        </w:rPr>
      </w:pPr>
    </w:p>
    <w:p w14:paraId="0628BDC8" w14:textId="640551D5" w:rsidR="009F0E30" w:rsidRPr="00E820C2" w:rsidRDefault="009F0E30" w:rsidP="009F0E30">
      <w:pPr>
        <w:rPr>
          <w:sz w:val="24"/>
        </w:rPr>
      </w:pPr>
    </w:p>
    <w:p w14:paraId="6FC94E8A" w14:textId="4EB8D840" w:rsidR="009F0E30" w:rsidRPr="00E820C2" w:rsidRDefault="00233386" w:rsidP="00233386">
      <w:pPr>
        <w:pStyle w:val="ExhibitTitle"/>
        <w:keepNext/>
        <w:keepLines/>
        <w:pageBreakBefore/>
        <w:ind w:left="0" w:firstLine="0"/>
        <w:rPr>
          <w:i w:val="0"/>
          <w:iCs/>
          <w:sz w:val="28"/>
          <w:szCs w:val="18"/>
          <w:u w:val="single"/>
        </w:rPr>
      </w:pPr>
      <w:r w:rsidRPr="00E820C2">
        <w:rPr>
          <w:i w:val="0"/>
          <w:iCs/>
          <w:sz w:val="28"/>
          <w:szCs w:val="18"/>
          <w:u w:val="single"/>
        </w:rPr>
        <w:lastRenderedPageBreak/>
        <w:t>E</w:t>
      </w:r>
      <w:r w:rsidR="009F0E30" w:rsidRPr="00E820C2">
        <w:rPr>
          <w:i w:val="0"/>
          <w:iCs/>
          <w:sz w:val="28"/>
          <w:szCs w:val="18"/>
          <w:u w:val="single"/>
        </w:rPr>
        <w:t xml:space="preserve">xhibit 11:  Title VI </w:t>
      </w:r>
    </w:p>
    <w:p w14:paraId="18D6EB9D" w14:textId="77777777" w:rsidR="009F0E30" w:rsidRPr="00E820C2" w:rsidRDefault="009F0E30" w:rsidP="008C2C44">
      <w:pPr>
        <w:jc w:val="both"/>
        <w:rPr>
          <w:bCs/>
          <w:i/>
          <w:color w:val="0000CC"/>
          <w:sz w:val="24"/>
          <w:szCs w:val="22"/>
        </w:rPr>
      </w:pPr>
      <w:r w:rsidRPr="00E820C2">
        <w:rPr>
          <w:bCs/>
          <w:i/>
          <w:color w:val="0000CC"/>
          <w:sz w:val="24"/>
          <w:szCs w:val="22"/>
        </w:rPr>
        <w:t>(</w:t>
      </w:r>
      <w:r w:rsidRPr="00E820C2">
        <w:rPr>
          <w:b/>
          <w:i/>
          <w:color w:val="0000CC"/>
          <w:sz w:val="24"/>
          <w:szCs w:val="22"/>
          <w:u w:val="single"/>
        </w:rPr>
        <w:t>Only Current ALDOT Subrecipients</w:t>
      </w:r>
      <w:r w:rsidRPr="00E820C2">
        <w:rPr>
          <w:bCs/>
          <w:i/>
          <w:color w:val="0000CC"/>
          <w:sz w:val="24"/>
          <w:szCs w:val="22"/>
        </w:rPr>
        <w:t xml:space="preserve"> Will Fully Complete This Exhibit)</w:t>
      </w:r>
    </w:p>
    <w:p w14:paraId="081993AC" w14:textId="5FED201C" w:rsidR="009F0E30" w:rsidRDefault="009F0E30" w:rsidP="008C2C44">
      <w:pPr>
        <w:jc w:val="both"/>
        <w:rPr>
          <w:bCs/>
          <w:i/>
          <w:color w:val="0000CC"/>
          <w:sz w:val="24"/>
          <w:szCs w:val="22"/>
        </w:rPr>
      </w:pPr>
      <w:r w:rsidRPr="00E820C2">
        <w:rPr>
          <w:bCs/>
          <w:i/>
          <w:color w:val="0000CC"/>
          <w:sz w:val="24"/>
          <w:szCs w:val="22"/>
        </w:rPr>
        <w:t xml:space="preserve"> All other applicants will mark “No” to the following question and then include this </w:t>
      </w:r>
      <w:r w:rsidR="00BD1DA5">
        <w:rPr>
          <w:bCs/>
          <w:i/>
          <w:color w:val="0000CC"/>
          <w:sz w:val="24"/>
          <w:szCs w:val="22"/>
        </w:rPr>
        <w:t>f</w:t>
      </w:r>
      <w:r w:rsidRPr="00E820C2">
        <w:rPr>
          <w:bCs/>
          <w:i/>
          <w:color w:val="0000CC"/>
          <w:sz w:val="24"/>
          <w:szCs w:val="22"/>
        </w:rPr>
        <w:t xml:space="preserve">orm in their application. </w:t>
      </w:r>
    </w:p>
    <w:p w14:paraId="35DF4AC2" w14:textId="77777777" w:rsidR="001C7B5A" w:rsidRPr="001C7B5A" w:rsidRDefault="001C7B5A" w:rsidP="009F0E30">
      <w:pPr>
        <w:rPr>
          <w:bCs/>
          <w:i/>
          <w:color w:val="0000CC"/>
          <w:sz w:val="14"/>
          <w:szCs w:val="12"/>
        </w:rPr>
      </w:pPr>
    </w:p>
    <w:p w14:paraId="5842D259" w14:textId="25C7C2E7" w:rsidR="009F0E30" w:rsidRPr="002428A4" w:rsidRDefault="00AF3C67" w:rsidP="00AF3C67">
      <w:pPr>
        <w:jc w:val="center"/>
        <w:rPr>
          <w:rFonts w:asciiTheme="minorHAnsi" w:hAnsiTheme="minorHAnsi" w:cstheme="minorHAnsi"/>
          <w:b/>
          <w:bCs/>
          <w:color w:val="4472C4" w:themeColor="accent1"/>
          <w:sz w:val="24"/>
          <w:u w:val="single"/>
        </w:rPr>
      </w:pPr>
      <w:r w:rsidRPr="002428A4">
        <w:rPr>
          <w:rFonts w:asciiTheme="minorHAnsi" w:hAnsiTheme="minorHAnsi" w:cstheme="minorHAnsi"/>
          <w:b/>
          <w:bCs/>
          <w:color w:val="4472C4" w:themeColor="accent1"/>
          <w:sz w:val="24"/>
          <w:u w:val="single"/>
        </w:rPr>
        <w:t>ANSWER QUESTIONS ONLY. DO NOT INCLUDE YOUR AGENCY'S FULL TITLE VI PLAN</w:t>
      </w:r>
      <w:r w:rsidR="00B90B40" w:rsidRPr="002428A4">
        <w:rPr>
          <w:rFonts w:asciiTheme="minorHAnsi" w:hAnsiTheme="minorHAnsi" w:cstheme="minorHAnsi"/>
          <w:b/>
          <w:bCs/>
          <w:color w:val="4472C4" w:themeColor="accent1"/>
          <w:sz w:val="24"/>
          <w:u w:val="single"/>
        </w:rPr>
        <w:t>.</w:t>
      </w:r>
    </w:p>
    <w:p w14:paraId="7B8CDF8C" w14:textId="77777777" w:rsidR="00B90B40" w:rsidRPr="001C7B5A" w:rsidRDefault="00B90B40" w:rsidP="00AF3C67">
      <w:pPr>
        <w:jc w:val="center"/>
        <w:rPr>
          <w:rFonts w:asciiTheme="minorHAnsi" w:hAnsiTheme="minorHAnsi" w:cstheme="minorHAnsi"/>
          <w:bCs/>
          <w:iCs/>
          <w:sz w:val="12"/>
          <w:szCs w:val="4"/>
          <w:u w:val="word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0"/>
        <w:gridCol w:w="586"/>
        <w:gridCol w:w="596"/>
        <w:gridCol w:w="720"/>
        <w:gridCol w:w="630"/>
      </w:tblGrid>
      <w:tr w:rsidR="009F0E30" w:rsidRPr="001C7B5A" w14:paraId="6200E849" w14:textId="77777777" w:rsidTr="009F0E30">
        <w:tc>
          <w:tcPr>
            <w:tcW w:w="4500" w:type="dxa"/>
          </w:tcPr>
          <w:p w14:paraId="68D80216" w14:textId="29CC43E5" w:rsidR="009F0E30" w:rsidRPr="001C7B5A" w:rsidRDefault="009F0E30" w:rsidP="0001797B">
            <w:pPr>
              <w:tabs>
                <w:tab w:val="left" w:pos="0"/>
              </w:tabs>
              <w:ind w:left="105" w:hanging="105"/>
              <w:rPr>
                <w:b/>
                <w:iCs/>
                <w:color w:val="FF0000"/>
                <w:sz w:val="26"/>
                <w:szCs w:val="26"/>
              </w:rPr>
            </w:pPr>
            <w:r w:rsidRPr="001C7B5A">
              <w:rPr>
                <w:b/>
                <w:iCs/>
                <w:color w:val="FF0000"/>
                <w:sz w:val="26"/>
                <w:szCs w:val="26"/>
              </w:rPr>
              <w:t xml:space="preserve">Are you a current ALDOT Subrecipient? </w:t>
            </w:r>
          </w:p>
        </w:tc>
        <w:tc>
          <w:tcPr>
            <w:tcW w:w="574" w:type="dxa"/>
            <w:vAlign w:val="bottom"/>
          </w:tcPr>
          <w:p w14:paraId="41D4F2A3" w14:textId="77777777" w:rsidR="009F0E30" w:rsidRPr="001C7B5A" w:rsidRDefault="009F0E30" w:rsidP="0001797B">
            <w:pPr>
              <w:tabs>
                <w:tab w:val="left" w:pos="0"/>
              </w:tabs>
              <w:jc w:val="right"/>
              <w:rPr>
                <w:b/>
                <w:iCs/>
                <w:color w:val="FF0000"/>
                <w:sz w:val="26"/>
                <w:szCs w:val="26"/>
              </w:rPr>
            </w:pPr>
            <w:r w:rsidRPr="001C7B5A">
              <w:rPr>
                <w:b/>
                <w:iCs/>
                <w:color w:val="FF0000"/>
                <w:sz w:val="26"/>
                <w:szCs w:val="26"/>
              </w:rPr>
              <w:t>Yes</w:t>
            </w:r>
          </w:p>
        </w:tc>
        <w:tc>
          <w:tcPr>
            <w:tcW w:w="596" w:type="dxa"/>
            <w:tcBorders>
              <w:bottom w:val="single" w:sz="12" w:space="0" w:color="FF0000"/>
            </w:tcBorders>
            <w:vAlign w:val="bottom"/>
          </w:tcPr>
          <w:p w14:paraId="216D3F98" w14:textId="77777777" w:rsidR="009F0E30" w:rsidRPr="001C7B5A" w:rsidRDefault="009F0E30" w:rsidP="00771550">
            <w:pPr>
              <w:tabs>
                <w:tab w:val="left" w:pos="0"/>
              </w:tabs>
              <w:jc w:val="center"/>
              <w:rPr>
                <w:b/>
                <w:iCs/>
                <w:color w:val="FF0000"/>
                <w:sz w:val="26"/>
                <w:szCs w:val="26"/>
              </w:rPr>
            </w:pPr>
          </w:p>
        </w:tc>
        <w:tc>
          <w:tcPr>
            <w:tcW w:w="720" w:type="dxa"/>
            <w:vAlign w:val="bottom"/>
          </w:tcPr>
          <w:p w14:paraId="772D5EAA" w14:textId="77777777" w:rsidR="009F0E30" w:rsidRPr="001C7B5A" w:rsidRDefault="009F0E30" w:rsidP="0001797B">
            <w:pPr>
              <w:tabs>
                <w:tab w:val="left" w:pos="0"/>
              </w:tabs>
              <w:jc w:val="right"/>
              <w:rPr>
                <w:b/>
                <w:iCs/>
                <w:color w:val="FF0000"/>
                <w:sz w:val="26"/>
                <w:szCs w:val="26"/>
              </w:rPr>
            </w:pPr>
            <w:r w:rsidRPr="001C7B5A">
              <w:rPr>
                <w:b/>
                <w:iCs/>
                <w:color w:val="FF0000"/>
                <w:sz w:val="26"/>
                <w:szCs w:val="26"/>
              </w:rPr>
              <w:t>No</w:t>
            </w:r>
          </w:p>
        </w:tc>
        <w:tc>
          <w:tcPr>
            <w:tcW w:w="630" w:type="dxa"/>
            <w:tcBorders>
              <w:bottom w:val="single" w:sz="12" w:space="0" w:color="FF0000"/>
            </w:tcBorders>
            <w:vAlign w:val="bottom"/>
          </w:tcPr>
          <w:p w14:paraId="2295A5A8" w14:textId="77777777" w:rsidR="009F0E30" w:rsidRPr="001C7B5A" w:rsidRDefault="009F0E30" w:rsidP="00771550">
            <w:pPr>
              <w:tabs>
                <w:tab w:val="left" w:pos="0"/>
              </w:tabs>
              <w:jc w:val="center"/>
              <w:rPr>
                <w:b/>
                <w:iCs/>
                <w:color w:val="FF0000"/>
                <w:sz w:val="26"/>
                <w:szCs w:val="26"/>
              </w:rPr>
            </w:pPr>
          </w:p>
        </w:tc>
      </w:tr>
    </w:tbl>
    <w:p w14:paraId="1485B75C" w14:textId="77777777" w:rsidR="009F0E30" w:rsidRPr="001C7B5A" w:rsidRDefault="009F0E30" w:rsidP="009F0E30">
      <w:pPr>
        <w:rPr>
          <w:bCs/>
          <w:iCs/>
          <w:sz w:val="14"/>
          <w:szCs w:val="6"/>
          <w:u w:val="words"/>
        </w:rPr>
      </w:pPr>
    </w:p>
    <w:tbl>
      <w:tblPr>
        <w:tblStyle w:val="TableGrid"/>
        <w:tblW w:w="0" w:type="auto"/>
        <w:tblInd w:w="-6" w:type="dxa"/>
        <w:tblLook w:val="04A0" w:firstRow="1" w:lastRow="0" w:firstColumn="1" w:lastColumn="0" w:noHBand="0" w:noVBand="1"/>
      </w:tblPr>
      <w:tblGrid>
        <w:gridCol w:w="248"/>
        <w:gridCol w:w="23"/>
        <w:gridCol w:w="445"/>
        <w:gridCol w:w="3689"/>
        <w:gridCol w:w="270"/>
        <w:gridCol w:w="450"/>
        <w:gridCol w:w="532"/>
        <w:gridCol w:w="558"/>
        <w:gridCol w:w="625"/>
        <w:gridCol w:w="540"/>
        <w:gridCol w:w="625"/>
        <w:gridCol w:w="454"/>
        <w:gridCol w:w="558"/>
        <w:gridCol w:w="432"/>
        <w:gridCol w:w="630"/>
        <w:gridCol w:w="452"/>
        <w:gridCol w:w="261"/>
      </w:tblGrid>
      <w:tr w:rsidR="00771550" w:rsidRPr="00E820C2" w14:paraId="0FE22CD2" w14:textId="77777777" w:rsidTr="0001797B">
        <w:tc>
          <w:tcPr>
            <w:tcW w:w="10790" w:type="dxa"/>
            <w:gridSpan w:val="17"/>
            <w:shd w:val="clear" w:color="auto" w:fill="DEEAF6" w:themeFill="accent5" w:themeFillTint="33"/>
          </w:tcPr>
          <w:p w14:paraId="556B4926" w14:textId="77777777" w:rsidR="00771550" w:rsidRPr="00E820C2" w:rsidRDefault="00771550" w:rsidP="008C2C44">
            <w:pPr>
              <w:pStyle w:val="ListParagraph"/>
              <w:numPr>
                <w:ilvl w:val="0"/>
                <w:numId w:val="19"/>
              </w:numPr>
              <w:jc w:val="both"/>
              <w:rPr>
                <w:b/>
                <w:bCs/>
                <w:sz w:val="24"/>
              </w:rPr>
            </w:pPr>
            <w:r w:rsidRPr="00E820C2">
              <w:rPr>
                <w:b/>
                <w:bCs/>
                <w:sz w:val="24"/>
                <w:szCs w:val="22"/>
              </w:rPr>
              <w:t xml:space="preserve">List all active lawsuits or complaints against the transit provider alleging discrimination </w:t>
            </w:r>
            <w:proofErr w:type="gramStart"/>
            <w:r w:rsidRPr="00E820C2">
              <w:rPr>
                <w:b/>
                <w:bCs/>
                <w:sz w:val="24"/>
                <w:szCs w:val="22"/>
              </w:rPr>
              <w:t>on the basis of</w:t>
            </w:r>
            <w:proofErr w:type="gramEnd"/>
            <w:r w:rsidRPr="00E820C2">
              <w:rPr>
                <w:b/>
                <w:bCs/>
                <w:sz w:val="24"/>
                <w:szCs w:val="22"/>
              </w:rPr>
              <w:t xml:space="preserve"> race, color, age, disability, or national origin with respect to service or other transit benefits. Explain if pending or closed and the actions taken.</w:t>
            </w:r>
          </w:p>
        </w:tc>
      </w:tr>
      <w:tr w:rsidR="00771550" w:rsidRPr="00E820C2" w14:paraId="5023F650" w14:textId="77777777" w:rsidTr="0001797B">
        <w:trPr>
          <w:trHeight w:val="935"/>
        </w:trPr>
        <w:tc>
          <w:tcPr>
            <w:tcW w:w="10790" w:type="dxa"/>
            <w:gridSpan w:val="17"/>
          </w:tcPr>
          <w:p w14:paraId="72DE2AFC" w14:textId="77777777" w:rsidR="00771550" w:rsidRPr="00E820C2" w:rsidRDefault="00771550" w:rsidP="008C2C44">
            <w:pPr>
              <w:jc w:val="both"/>
              <w:rPr>
                <w:sz w:val="24"/>
              </w:rPr>
            </w:pPr>
          </w:p>
        </w:tc>
      </w:tr>
      <w:tr w:rsidR="00771550" w:rsidRPr="00E820C2" w14:paraId="27F57B05" w14:textId="77777777" w:rsidTr="0001797B">
        <w:tc>
          <w:tcPr>
            <w:tcW w:w="10790" w:type="dxa"/>
            <w:gridSpan w:val="17"/>
            <w:shd w:val="clear" w:color="auto" w:fill="DEEAF6" w:themeFill="accent5" w:themeFillTint="33"/>
          </w:tcPr>
          <w:p w14:paraId="0EAD4324" w14:textId="77777777" w:rsidR="00771550" w:rsidRPr="00E820C2" w:rsidRDefault="00771550" w:rsidP="008C2C44">
            <w:pPr>
              <w:pStyle w:val="ListParagraph"/>
              <w:numPr>
                <w:ilvl w:val="0"/>
                <w:numId w:val="19"/>
              </w:numPr>
              <w:jc w:val="both"/>
              <w:rPr>
                <w:sz w:val="24"/>
              </w:rPr>
            </w:pPr>
            <w:r w:rsidRPr="00E820C2">
              <w:rPr>
                <w:b/>
                <w:bCs/>
                <w:sz w:val="24"/>
                <w:szCs w:val="22"/>
              </w:rPr>
              <w:t>Describe all pending applications for financial assistance currently provided by other Federal agencies to the applicant.</w:t>
            </w:r>
          </w:p>
        </w:tc>
      </w:tr>
      <w:tr w:rsidR="00771550" w:rsidRPr="00E820C2" w14:paraId="51EC42A3" w14:textId="77777777" w:rsidTr="0001797B">
        <w:trPr>
          <w:trHeight w:val="1007"/>
        </w:trPr>
        <w:tc>
          <w:tcPr>
            <w:tcW w:w="10790" w:type="dxa"/>
            <w:gridSpan w:val="17"/>
          </w:tcPr>
          <w:p w14:paraId="0F7D3879" w14:textId="77777777" w:rsidR="00771550" w:rsidRPr="00E820C2" w:rsidRDefault="00771550" w:rsidP="008C2C44">
            <w:pPr>
              <w:jc w:val="both"/>
              <w:rPr>
                <w:sz w:val="24"/>
              </w:rPr>
            </w:pPr>
          </w:p>
        </w:tc>
      </w:tr>
      <w:tr w:rsidR="00771550" w:rsidRPr="00E820C2" w14:paraId="7E773B15" w14:textId="77777777" w:rsidTr="0001797B">
        <w:tc>
          <w:tcPr>
            <w:tcW w:w="10790" w:type="dxa"/>
            <w:gridSpan w:val="17"/>
            <w:shd w:val="clear" w:color="auto" w:fill="DEEAF6" w:themeFill="accent5" w:themeFillTint="33"/>
          </w:tcPr>
          <w:p w14:paraId="6FC54865" w14:textId="26F5A92A" w:rsidR="00771550" w:rsidRPr="00E820C2" w:rsidRDefault="00771550" w:rsidP="008C2C44">
            <w:pPr>
              <w:pStyle w:val="ListParagraph"/>
              <w:numPr>
                <w:ilvl w:val="0"/>
                <w:numId w:val="19"/>
              </w:numPr>
              <w:jc w:val="both"/>
              <w:rPr>
                <w:b/>
                <w:bCs/>
                <w:sz w:val="24"/>
              </w:rPr>
            </w:pPr>
            <w:r w:rsidRPr="00E820C2">
              <w:rPr>
                <w:b/>
                <w:bCs/>
                <w:sz w:val="24"/>
                <w:szCs w:val="22"/>
              </w:rPr>
              <w:t>Summarize all civil rights compliance reviews conducted by other local, state, or federal agencies during the last three years</w:t>
            </w:r>
            <w:r w:rsidR="00BD1DA5">
              <w:rPr>
                <w:b/>
                <w:bCs/>
                <w:sz w:val="24"/>
                <w:szCs w:val="22"/>
              </w:rPr>
              <w:t>.</w:t>
            </w:r>
          </w:p>
        </w:tc>
      </w:tr>
      <w:tr w:rsidR="00771550" w:rsidRPr="00E820C2" w14:paraId="299B24D2" w14:textId="77777777" w:rsidTr="0001797B">
        <w:trPr>
          <w:trHeight w:val="1187"/>
        </w:trPr>
        <w:tc>
          <w:tcPr>
            <w:tcW w:w="10790" w:type="dxa"/>
            <w:gridSpan w:val="17"/>
          </w:tcPr>
          <w:p w14:paraId="3F228027" w14:textId="77777777" w:rsidR="00771550" w:rsidRPr="00E820C2" w:rsidRDefault="00771550" w:rsidP="0001797B">
            <w:pPr>
              <w:rPr>
                <w:sz w:val="24"/>
              </w:rPr>
            </w:pPr>
          </w:p>
        </w:tc>
      </w:tr>
      <w:tr w:rsidR="00771550" w:rsidRPr="00E820C2" w14:paraId="4E9C4CDD" w14:textId="77777777" w:rsidTr="008735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3"/>
        </w:trPr>
        <w:tc>
          <w:tcPr>
            <w:tcW w:w="5657" w:type="dxa"/>
            <w:gridSpan w:val="7"/>
            <w:tcBorders>
              <w:top w:val="single" w:sz="2" w:space="0" w:color="auto"/>
              <w:left w:val="single" w:sz="2" w:space="0" w:color="auto"/>
            </w:tcBorders>
            <w:vAlign w:val="bottom"/>
          </w:tcPr>
          <w:p w14:paraId="3FE05F29" w14:textId="77777777" w:rsidR="00771550" w:rsidRPr="00E820C2" w:rsidRDefault="00771550" w:rsidP="007B7C7E">
            <w:pPr>
              <w:pStyle w:val="ListParagraph"/>
              <w:numPr>
                <w:ilvl w:val="0"/>
                <w:numId w:val="19"/>
              </w:numPr>
              <w:rPr>
                <w:b/>
                <w:bCs/>
                <w:sz w:val="24"/>
              </w:rPr>
            </w:pPr>
            <w:r w:rsidRPr="00E820C2">
              <w:rPr>
                <w:b/>
                <w:bCs/>
                <w:sz w:val="24"/>
              </w:rPr>
              <w:t xml:space="preserve">Is [Applicant] </w:t>
            </w:r>
            <w:proofErr w:type="gramStart"/>
            <w:r w:rsidRPr="00E820C2">
              <w:rPr>
                <w:b/>
                <w:bCs/>
                <w:sz w:val="24"/>
              </w:rPr>
              <w:t>considered</w:t>
            </w:r>
            <w:proofErr w:type="gramEnd"/>
            <w:r w:rsidRPr="00E820C2">
              <w:rPr>
                <w:b/>
                <w:bCs/>
                <w:sz w:val="24"/>
              </w:rPr>
              <w:t xml:space="preserve"> a minority organization? </w:t>
            </w:r>
          </w:p>
        </w:tc>
        <w:tc>
          <w:tcPr>
            <w:tcW w:w="558" w:type="dxa"/>
            <w:tcBorders>
              <w:top w:val="single" w:sz="2" w:space="0" w:color="auto"/>
            </w:tcBorders>
            <w:vAlign w:val="bottom"/>
          </w:tcPr>
          <w:p w14:paraId="1DAF7DB1" w14:textId="77777777" w:rsidR="00771550" w:rsidRPr="00E820C2" w:rsidRDefault="00771550" w:rsidP="0001797B">
            <w:pPr>
              <w:jc w:val="right"/>
              <w:rPr>
                <w:b/>
                <w:bCs/>
                <w:sz w:val="24"/>
              </w:rPr>
            </w:pPr>
            <w:r w:rsidRPr="00E820C2">
              <w:rPr>
                <w:b/>
                <w:bCs/>
                <w:sz w:val="24"/>
              </w:rPr>
              <w:t>Yes</w:t>
            </w:r>
          </w:p>
        </w:tc>
        <w:tc>
          <w:tcPr>
            <w:tcW w:w="625" w:type="dxa"/>
            <w:tcBorders>
              <w:top w:val="single" w:sz="2" w:space="0" w:color="auto"/>
              <w:bottom w:val="single" w:sz="4" w:space="0" w:color="auto"/>
            </w:tcBorders>
            <w:vAlign w:val="bottom"/>
          </w:tcPr>
          <w:p w14:paraId="7075A1F3" w14:textId="77777777" w:rsidR="00771550" w:rsidRPr="00E820C2" w:rsidRDefault="00771550" w:rsidP="0001797B">
            <w:pPr>
              <w:jc w:val="center"/>
              <w:rPr>
                <w:b/>
                <w:bCs/>
                <w:sz w:val="24"/>
              </w:rPr>
            </w:pPr>
          </w:p>
        </w:tc>
        <w:tc>
          <w:tcPr>
            <w:tcW w:w="540" w:type="dxa"/>
            <w:tcBorders>
              <w:top w:val="single" w:sz="2" w:space="0" w:color="auto"/>
            </w:tcBorders>
            <w:vAlign w:val="bottom"/>
          </w:tcPr>
          <w:p w14:paraId="6BD2DF63" w14:textId="77777777" w:rsidR="00771550" w:rsidRPr="00E820C2" w:rsidRDefault="00771550" w:rsidP="0001797B">
            <w:pPr>
              <w:jc w:val="right"/>
              <w:rPr>
                <w:b/>
                <w:bCs/>
                <w:sz w:val="24"/>
              </w:rPr>
            </w:pPr>
            <w:r w:rsidRPr="00E820C2">
              <w:rPr>
                <w:b/>
                <w:bCs/>
                <w:sz w:val="24"/>
              </w:rPr>
              <w:t>No</w:t>
            </w:r>
          </w:p>
        </w:tc>
        <w:tc>
          <w:tcPr>
            <w:tcW w:w="625" w:type="dxa"/>
            <w:tcBorders>
              <w:top w:val="single" w:sz="2" w:space="0" w:color="auto"/>
              <w:bottom w:val="single" w:sz="2" w:space="0" w:color="auto"/>
            </w:tcBorders>
            <w:vAlign w:val="bottom"/>
          </w:tcPr>
          <w:p w14:paraId="13D0B967" w14:textId="77777777" w:rsidR="00771550" w:rsidRPr="00E820C2" w:rsidRDefault="00771550" w:rsidP="0001797B">
            <w:pPr>
              <w:jc w:val="center"/>
              <w:rPr>
                <w:b/>
                <w:bCs/>
                <w:sz w:val="24"/>
              </w:rPr>
            </w:pPr>
          </w:p>
        </w:tc>
        <w:tc>
          <w:tcPr>
            <w:tcW w:w="2785" w:type="dxa"/>
            <w:gridSpan w:val="6"/>
            <w:tcBorders>
              <w:top w:val="single" w:sz="2" w:space="0" w:color="auto"/>
              <w:right w:val="single" w:sz="2" w:space="0" w:color="auto"/>
            </w:tcBorders>
            <w:vAlign w:val="bottom"/>
          </w:tcPr>
          <w:p w14:paraId="49654F34" w14:textId="77777777" w:rsidR="00771550" w:rsidRPr="00E820C2" w:rsidRDefault="00771550" w:rsidP="0001797B">
            <w:pPr>
              <w:rPr>
                <w:sz w:val="24"/>
              </w:rPr>
            </w:pPr>
          </w:p>
        </w:tc>
      </w:tr>
      <w:tr w:rsidR="00771550" w:rsidRPr="00E820C2" w14:paraId="20FD838E" w14:textId="77777777" w:rsidTr="000179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5"/>
        </w:trPr>
        <w:tc>
          <w:tcPr>
            <w:tcW w:w="10790" w:type="dxa"/>
            <w:gridSpan w:val="17"/>
            <w:tcBorders>
              <w:left w:val="single" w:sz="2" w:space="0" w:color="auto"/>
              <w:right w:val="single" w:sz="2" w:space="0" w:color="auto"/>
            </w:tcBorders>
            <w:vAlign w:val="bottom"/>
          </w:tcPr>
          <w:p w14:paraId="5D3DA55B" w14:textId="77777777" w:rsidR="00771550" w:rsidRPr="00E820C2" w:rsidRDefault="00771550" w:rsidP="0001797B">
            <w:pPr>
              <w:rPr>
                <w:sz w:val="24"/>
              </w:rPr>
            </w:pPr>
            <w:r w:rsidRPr="00E820C2">
              <w:rPr>
                <w:b/>
                <w:bCs/>
                <w:sz w:val="24"/>
              </w:rPr>
              <w:t xml:space="preserve">If yes, check all categories that apply. </w:t>
            </w:r>
          </w:p>
        </w:tc>
      </w:tr>
      <w:tr w:rsidR="00771550" w:rsidRPr="00E820C2" w14:paraId="4956620D" w14:textId="77777777" w:rsidTr="0001797B">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trHeight w:val="432"/>
        </w:trPr>
        <w:tc>
          <w:tcPr>
            <w:tcW w:w="248" w:type="dxa"/>
            <w:tcBorders>
              <w:top w:val="nil"/>
            </w:tcBorders>
            <w:vAlign w:val="bottom"/>
          </w:tcPr>
          <w:p w14:paraId="38AC9CDA" w14:textId="77777777" w:rsidR="00771550" w:rsidRPr="00E820C2" w:rsidRDefault="00771550" w:rsidP="0001797B">
            <w:pPr>
              <w:rPr>
                <w:sz w:val="24"/>
              </w:rPr>
            </w:pPr>
          </w:p>
        </w:tc>
        <w:tc>
          <w:tcPr>
            <w:tcW w:w="468" w:type="dxa"/>
            <w:gridSpan w:val="2"/>
            <w:tcBorders>
              <w:top w:val="nil"/>
              <w:bottom w:val="single" w:sz="2" w:space="0" w:color="auto"/>
            </w:tcBorders>
            <w:vAlign w:val="bottom"/>
          </w:tcPr>
          <w:p w14:paraId="510A2EDC" w14:textId="77777777" w:rsidR="00771550" w:rsidRPr="00E820C2" w:rsidRDefault="00771550" w:rsidP="0001797B">
            <w:pPr>
              <w:rPr>
                <w:sz w:val="24"/>
              </w:rPr>
            </w:pPr>
          </w:p>
        </w:tc>
        <w:tc>
          <w:tcPr>
            <w:tcW w:w="3689" w:type="dxa"/>
            <w:tcBorders>
              <w:top w:val="nil"/>
            </w:tcBorders>
            <w:vAlign w:val="bottom"/>
          </w:tcPr>
          <w:p w14:paraId="0EB49BB2" w14:textId="77777777" w:rsidR="00771550" w:rsidRPr="00E820C2" w:rsidRDefault="00771550" w:rsidP="0001797B">
            <w:pPr>
              <w:rPr>
                <w:sz w:val="24"/>
              </w:rPr>
            </w:pPr>
            <w:r w:rsidRPr="00E820C2">
              <w:rPr>
                <w:sz w:val="24"/>
              </w:rPr>
              <w:t>Black American</w:t>
            </w:r>
          </w:p>
        </w:tc>
        <w:tc>
          <w:tcPr>
            <w:tcW w:w="270" w:type="dxa"/>
            <w:tcBorders>
              <w:top w:val="nil"/>
            </w:tcBorders>
            <w:vAlign w:val="bottom"/>
          </w:tcPr>
          <w:p w14:paraId="41C5B31C" w14:textId="77777777" w:rsidR="00771550" w:rsidRPr="00E820C2" w:rsidRDefault="00771550" w:rsidP="0001797B">
            <w:pPr>
              <w:rPr>
                <w:sz w:val="24"/>
              </w:rPr>
            </w:pPr>
          </w:p>
        </w:tc>
        <w:tc>
          <w:tcPr>
            <w:tcW w:w="450" w:type="dxa"/>
            <w:tcBorders>
              <w:top w:val="nil"/>
              <w:bottom w:val="single" w:sz="2" w:space="0" w:color="auto"/>
            </w:tcBorders>
            <w:vAlign w:val="bottom"/>
          </w:tcPr>
          <w:p w14:paraId="587522E5" w14:textId="77777777" w:rsidR="00771550" w:rsidRPr="00E820C2" w:rsidRDefault="00771550" w:rsidP="0001797B">
            <w:pPr>
              <w:rPr>
                <w:sz w:val="24"/>
              </w:rPr>
            </w:pPr>
          </w:p>
        </w:tc>
        <w:tc>
          <w:tcPr>
            <w:tcW w:w="5665" w:type="dxa"/>
            <w:gridSpan w:val="11"/>
            <w:tcBorders>
              <w:top w:val="nil"/>
            </w:tcBorders>
            <w:vAlign w:val="bottom"/>
          </w:tcPr>
          <w:p w14:paraId="20C89059" w14:textId="77777777" w:rsidR="00771550" w:rsidRPr="00E820C2" w:rsidRDefault="00771550" w:rsidP="0001797B">
            <w:pPr>
              <w:rPr>
                <w:sz w:val="24"/>
              </w:rPr>
            </w:pPr>
            <w:r w:rsidRPr="00E820C2">
              <w:rPr>
                <w:sz w:val="24"/>
              </w:rPr>
              <w:t xml:space="preserve">Sub-Continent </w:t>
            </w:r>
            <w:proofErr w:type="gramStart"/>
            <w:r w:rsidRPr="00E820C2">
              <w:rPr>
                <w:sz w:val="24"/>
              </w:rPr>
              <w:t>Asian-American</w:t>
            </w:r>
            <w:proofErr w:type="gramEnd"/>
          </w:p>
        </w:tc>
      </w:tr>
      <w:tr w:rsidR="00771550" w:rsidRPr="00E820C2" w14:paraId="52F8B9ED" w14:textId="77777777" w:rsidTr="0001797B">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trHeight w:val="432"/>
        </w:trPr>
        <w:tc>
          <w:tcPr>
            <w:tcW w:w="248" w:type="dxa"/>
            <w:vAlign w:val="bottom"/>
          </w:tcPr>
          <w:p w14:paraId="11FC5DA6" w14:textId="77777777" w:rsidR="00771550" w:rsidRPr="00E820C2" w:rsidRDefault="00771550" w:rsidP="0001797B">
            <w:pPr>
              <w:rPr>
                <w:sz w:val="24"/>
              </w:rPr>
            </w:pPr>
          </w:p>
        </w:tc>
        <w:tc>
          <w:tcPr>
            <w:tcW w:w="468" w:type="dxa"/>
            <w:gridSpan w:val="2"/>
            <w:tcBorders>
              <w:top w:val="single" w:sz="2" w:space="0" w:color="auto"/>
              <w:bottom w:val="single" w:sz="2" w:space="0" w:color="auto"/>
            </w:tcBorders>
            <w:vAlign w:val="bottom"/>
          </w:tcPr>
          <w:p w14:paraId="19A16360" w14:textId="77777777" w:rsidR="00771550" w:rsidRPr="00E820C2" w:rsidRDefault="00771550" w:rsidP="0001797B">
            <w:pPr>
              <w:rPr>
                <w:sz w:val="24"/>
              </w:rPr>
            </w:pPr>
          </w:p>
        </w:tc>
        <w:tc>
          <w:tcPr>
            <w:tcW w:w="3689" w:type="dxa"/>
            <w:vAlign w:val="bottom"/>
          </w:tcPr>
          <w:p w14:paraId="5F6E2AF2" w14:textId="77777777" w:rsidR="00771550" w:rsidRPr="00E820C2" w:rsidRDefault="00771550" w:rsidP="0001797B">
            <w:pPr>
              <w:rPr>
                <w:sz w:val="24"/>
              </w:rPr>
            </w:pPr>
            <w:r w:rsidRPr="00E820C2">
              <w:rPr>
                <w:sz w:val="24"/>
              </w:rPr>
              <w:t>Hispanic American</w:t>
            </w:r>
          </w:p>
        </w:tc>
        <w:tc>
          <w:tcPr>
            <w:tcW w:w="270" w:type="dxa"/>
            <w:vAlign w:val="bottom"/>
          </w:tcPr>
          <w:p w14:paraId="20727449" w14:textId="77777777" w:rsidR="00771550" w:rsidRPr="00E820C2" w:rsidRDefault="00771550" w:rsidP="0001797B">
            <w:pPr>
              <w:rPr>
                <w:sz w:val="24"/>
              </w:rPr>
            </w:pPr>
          </w:p>
        </w:tc>
        <w:tc>
          <w:tcPr>
            <w:tcW w:w="450" w:type="dxa"/>
            <w:tcBorders>
              <w:top w:val="single" w:sz="2" w:space="0" w:color="auto"/>
              <w:bottom w:val="single" w:sz="2" w:space="0" w:color="auto"/>
            </w:tcBorders>
            <w:vAlign w:val="bottom"/>
          </w:tcPr>
          <w:p w14:paraId="61E3DD59" w14:textId="77777777" w:rsidR="00771550" w:rsidRPr="00E820C2" w:rsidRDefault="00771550" w:rsidP="0001797B">
            <w:pPr>
              <w:rPr>
                <w:sz w:val="24"/>
              </w:rPr>
            </w:pPr>
          </w:p>
        </w:tc>
        <w:tc>
          <w:tcPr>
            <w:tcW w:w="5665" w:type="dxa"/>
            <w:gridSpan w:val="11"/>
            <w:vAlign w:val="bottom"/>
          </w:tcPr>
          <w:p w14:paraId="7DAF8E72" w14:textId="77777777" w:rsidR="00771550" w:rsidRPr="00E820C2" w:rsidRDefault="00771550" w:rsidP="0001797B">
            <w:pPr>
              <w:rPr>
                <w:sz w:val="24"/>
              </w:rPr>
            </w:pPr>
            <w:r w:rsidRPr="00E820C2">
              <w:rPr>
                <w:sz w:val="24"/>
              </w:rPr>
              <w:t>Asian-Pacific American</w:t>
            </w:r>
          </w:p>
        </w:tc>
      </w:tr>
      <w:tr w:rsidR="00771550" w:rsidRPr="00E820C2" w14:paraId="7C73D830" w14:textId="77777777" w:rsidTr="0001797B">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trHeight w:val="432"/>
        </w:trPr>
        <w:tc>
          <w:tcPr>
            <w:tcW w:w="248" w:type="dxa"/>
            <w:vAlign w:val="bottom"/>
          </w:tcPr>
          <w:p w14:paraId="2B01A585" w14:textId="77777777" w:rsidR="00771550" w:rsidRPr="00E820C2" w:rsidRDefault="00771550" w:rsidP="0001797B">
            <w:pPr>
              <w:rPr>
                <w:sz w:val="24"/>
              </w:rPr>
            </w:pPr>
          </w:p>
        </w:tc>
        <w:tc>
          <w:tcPr>
            <w:tcW w:w="468" w:type="dxa"/>
            <w:gridSpan w:val="2"/>
            <w:tcBorders>
              <w:top w:val="single" w:sz="2" w:space="0" w:color="auto"/>
              <w:bottom w:val="single" w:sz="2" w:space="0" w:color="auto"/>
            </w:tcBorders>
            <w:vAlign w:val="bottom"/>
          </w:tcPr>
          <w:p w14:paraId="7937B2C9" w14:textId="77777777" w:rsidR="00771550" w:rsidRPr="00E820C2" w:rsidRDefault="00771550" w:rsidP="0001797B">
            <w:pPr>
              <w:rPr>
                <w:sz w:val="24"/>
              </w:rPr>
            </w:pPr>
          </w:p>
        </w:tc>
        <w:tc>
          <w:tcPr>
            <w:tcW w:w="3689" w:type="dxa"/>
            <w:vAlign w:val="bottom"/>
          </w:tcPr>
          <w:p w14:paraId="68D2B032" w14:textId="77777777" w:rsidR="00771550" w:rsidRPr="00E820C2" w:rsidRDefault="00771550" w:rsidP="0001797B">
            <w:pPr>
              <w:rPr>
                <w:sz w:val="24"/>
              </w:rPr>
            </w:pPr>
            <w:r w:rsidRPr="00E820C2">
              <w:rPr>
                <w:sz w:val="24"/>
              </w:rPr>
              <w:t>Native American</w:t>
            </w:r>
          </w:p>
        </w:tc>
        <w:tc>
          <w:tcPr>
            <w:tcW w:w="270" w:type="dxa"/>
            <w:vAlign w:val="bottom"/>
          </w:tcPr>
          <w:p w14:paraId="75BE4CA5" w14:textId="77777777" w:rsidR="00771550" w:rsidRPr="00E820C2" w:rsidRDefault="00771550" w:rsidP="0001797B">
            <w:pPr>
              <w:rPr>
                <w:sz w:val="24"/>
              </w:rPr>
            </w:pPr>
          </w:p>
        </w:tc>
        <w:tc>
          <w:tcPr>
            <w:tcW w:w="450" w:type="dxa"/>
            <w:tcBorders>
              <w:top w:val="single" w:sz="2" w:space="0" w:color="auto"/>
              <w:bottom w:val="single" w:sz="2" w:space="0" w:color="auto"/>
            </w:tcBorders>
            <w:vAlign w:val="bottom"/>
          </w:tcPr>
          <w:p w14:paraId="208F5805" w14:textId="77777777" w:rsidR="00771550" w:rsidRPr="00E820C2" w:rsidRDefault="00771550" w:rsidP="0001797B">
            <w:pPr>
              <w:rPr>
                <w:sz w:val="24"/>
              </w:rPr>
            </w:pPr>
          </w:p>
        </w:tc>
        <w:tc>
          <w:tcPr>
            <w:tcW w:w="5665" w:type="dxa"/>
            <w:gridSpan w:val="11"/>
            <w:vAlign w:val="bottom"/>
          </w:tcPr>
          <w:p w14:paraId="363077E2" w14:textId="77777777" w:rsidR="00771550" w:rsidRPr="00E820C2" w:rsidRDefault="00771550" w:rsidP="0001797B">
            <w:pPr>
              <w:rPr>
                <w:sz w:val="24"/>
              </w:rPr>
            </w:pPr>
            <w:r w:rsidRPr="00E820C2">
              <w:rPr>
                <w:sz w:val="24"/>
              </w:rPr>
              <w:t>Other</w:t>
            </w:r>
          </w:p>
        </w:tc>
      </w:tr>
      <w:tr w:rsidR="00771550" w:rsidRPr="00E820C2" w14:paraId="55D78E34" w14:textId="77777777" w:rsidTr="0001797B">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c>
          <w:tcPr>
            <w:tcW w:w="10790" w:type="dxa"/>
            <w:gridSpan w:val="17"/>
            <w:vAlign w:val="bottom"/>
          </w:tcPr>
          <w:p w14:paraId="0339A765" w14:textId="77777777" w:rsidR="00771550" w:rsidRPr="00E820C2" w:rsidRDefault="00771550" w:rsidP="0001797B">
            <w:pPr>
              <w:rPr>
                <w:sz w:val="14"/>
                <w:szCs w:val="14"/>
              </w:rPr>
            </w:pPr>
          </w:p>
        </w:tc>
      </w:tr>
      <w:tr w:rsidR="00771550" w:rsidRPr="00E820C2" w14:paraId="6A161AC8" w14:textId="77777777" w:rsidTr="008735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3"/>
        </w:trPr>
        <w:tc>
          <w:tcPr>
            <w:tcW w:w="8459" w:type="dxa"/>
            <w:gridSpan w:val="12"/>
            <w:tcBorders>
              <w:top w:val="single" w:sz="2" w:space="0" w:color="auto"/>
              <w:left w:val="single" w:sz="2" w:space="0" w:color="auto"/>
            </w:tcBorders>
            <w:vAlign w:val="bottom"/>
          </w:tcPr>
          <w:p w14:paraId="497749CB" w14:textId="77777777" w:rsidR="00771550" w:rsidRPr="00E820C2" w:rsidRDefault="00771550" w:rsidP="007B7C7E">
            <w:pPr>
              <w:pStyle w:val="ListParagraph"/>
              <w:numPr>
                <w:ilvl w:val="0"/>
                <w:numId w:val="19"/>
              </w:numPr>
              <w:rPr>
                <w:b/>
                <w:bCs/>
                <w:sz w:val="24"/>
              </w:rPr>
            </w:pPr>
            <w:r w:rsidRPr="00E820C2">
              <w:rPr>
                <w:b/>
                <w:bCs/>
                <w:sz w:val="24"/>
              </w:rPr>
              <w:t xml:space="preserve">Does the [Applicant] provide transportation services to minority communities? </w:t>
            </w:r>
          </w:p>
        </w:tc>
        <w:tc>
          <w:tcPr>
            <w:tcW w:w="558" w:type="dxa"/>
            <w:tcBorders>
              <w:top w:val="single" w:sz="2" w:space="0" w:color="auto"/>
            </w:tcBorders>
            <w:vAlign w:val="bottom"/>
          </w:tcPr>
          <w:p w14:paraId="0056C69E" w14:textId="77777777" w:rsidR="00771550" w:rsidRPr="00E820C2" w:rsidRDefault="00771550" w:rsidP="0001797B">
            <w:pPr>
              <w:jc w:val="right"/>
              <w:rPr>
                <w:b/>
                <w:bCs/>
                <w:sz w:val="24"/>
              </w:rPr>
            </w:pPr>
            <w:r w:rsidRPr="00E820C2">
              <w:rPr>
                <w:b/>
                <w:bCs/>
                <w:sz w:val="24"/>
              </w:rPr>
              <w:t>Yes</w:t>
            </w:r>
          </w:p>
        </w:tc>
        <w:tc>
          <w:tcPr>
            <w:tcW w:w="432" w:type="dxa"/>
            <w:tcBorders>
              <w:top w:val="single" w:sz="2" w:space="0" w:color="auto"/>
              <w:bottom w:val="single" w:sz="4" w:space="0" w:color="auto"/>
            </w:tcBorders>
            <w:vAlign w:val="bottom"/>
          </w:tcPr>
          <w:p w14:paraId="1C0E5505" w14:textId="77777777" w:rsidR="00771550" w:rsidRPr="00E820C2" w:rsidRDefault="00771550" w:rsidP="0001797B">
            <w:pPr>
              <w:jc w:val="center"/>
              <w:rPr>
                <w:b/>
                <w:bCs/>
                <w:sz w:val="24"/>
              </w:rPr>
            </w:pPr>
          </w:p>
        </w:tc>
        <w:tc>
          <w:tcPr>
            <w:tcW w:w="630" w:type="dxa"/>
            <w:tcBorders>
              <w:top w:val="single" w:sz="2" w:space="0" w:color="auto"/>
            </w:tcBorders>
            <w:vAlign w:val="bottom"/>
          </w:tcPr>
          <w:p w14:paraId="6CE06E71" w14:textId="77777777" w:rsidR="00771550" w:rsidRPr="00E820C2" w:rsidRDefault="00771550" w:rsidP="0001797B">
            <w:pPr>
              <w:jc w:val="right"/>
              <w:rPr>
                <w:b/>
                <w:bCs/>
                <w:sz w:val="24"/>
              </w:rPr>
            </w:pPr>
            <w:r w:rsidRPr="00E820C2">
              <w:rPr>
                <w:b/>
                <w:bCs/>
                <w:sz w:val="24"/>
              </w:rPr>
              <w:t>No</w:t>
            </w:r>
          </w:p>
        </w:tc>
        <w:tc>
          <w:tcPr>
            <w:tcW w:w="450" w:type="dxa"/>
            <w:tcBorders>
              <w:top w:val="single" w:sz="2" w:space="0" w:color="auto"/>
              <w:bottom w:val="single" w:sz="2" w:space="0" w:color="auto"/>
            </w:tcBorders>
            <w:vAlign w:val="bottom"/>
          </w:tcPr>
          <w:p w14:paraId="78F9D42B" w14:textId="77777777" w:rsidR="00771550" w:rsidRPr="00E820C2" w:rsidRDefault="00771550" w:rsidP="0001797B">
            <w:pPr>
              <w:jc w:val="center"/>
              <w:rPr>
                <w:b/>
                <w:bCs/>
                <w:sz w:val="24"/>
              </w:rPr>
            </w:pPr>
          </w:p>
        </w:tc>
        <w:tc>
          <w:tcPr>
            <w:tcW w:w="261" w:type="dxa"/>
            <w:tcBorders>
              <w:top w:val="single" w:sz="2" w:space="0" w:color="auto"/>
              <w:right w:val="single" w:sz="2" w:space="0" w:color="auto"/>
            </w:tcBorders>
            <w:vAlign w:val="bottom"/>
          </w:tcPr>
          <w:p w14:paraId="234D5DD9" w14:textId="77777777" w:rsidR="00771550" w:rsidRPr="00E820C2" w:rsidRDefault="00771550" w:rsidP="0001797B">
            <w:pPr>
              <w:rPr>
                <w:sz w:val="24"/>
              </w:rPr>
            </w:pPr>
          </w:p>
        </w:tc>
      </w:tr>
      <w:tr w:rsidR="00771550" w:rsidRPr="00E820C2" w14:paraId="5A8889BA" w14:textId="77777777" w:rsidTr="000179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5"/>
        </w:trPr>
        <w:tc>
          <w:tcPr>
            <w:tcW w:w="10790" w:type="dxa"/>
            <w:gridSpan w:val="17"/>
            <w:tcBorders>
              <w:left w:val="single" w:sz="2" w:space="0" w:color="auto"/>
              <w:right w:val="single" w:sz="2" w:space="0" w:color="auto"/>
            </w:tcBorders>
            <w:vAlign w:val="bottom"/>
          </w:tcPr>
          <w:p w14:paraId="6D0E5966" w14:textId="77777777" w:rsidR="00771550" w:rsidRPr="00E820C2" w:rsidRDefault="00771550" w:rsidP="0001797B">
            <w:pPr>
              <w:rPr>
                <w:sz w:val="24"/>
              </w:rPr>
            </w:pPr>
            <w:r w:rsidRPr="00E820C2">
              <w:rPr>
                <w:b/>
                <w:bCs/>
                <w:sz w:val="24"/>
              </w:rPr>
              <w:t xml:space="preserve">If yes, check all categories that apply. </w:t>
            </w:r>
          </w:p>
        </w:tc>
      </w:tr>
      <w:tr w:rsidR="00771550" w:rsidRPr="00E820C2" w14:paraId="4749320B" w14:textId="77777777" w:rsidTr="0001797B">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trHeight w:val="432"/>
        </w:trPr>
        <w:tc>
          <w:tcPr>
            <w:tcW w:w="248" w:type="dxa"/>
            <w:tcBorders>
              <w:top w:val="nil"/>
            </w:tcBorders>
            <w:vAlign w:val="bottom"/>
          </w:tcPr>
          <w:p w14:paraId="43187F29" w14:textId="77777777" w:rsidR="00771550" w:rsidRPr="00E820C2" w:rsidRDefault="00771550" w:rsidP="0001797B">
            <w:pPr>
              <w:rPr>
                <w:sz w:val="24"/>
              </w:rPr>
            </w:pPr>
          </w:p>
        </w:tc>
        <w:tc>
          <w:tcPr>
            <w:tcW w:w="468" w:type="dxa"/>
            <w:gridSpan w:val="2"/>
            <w:tcBorders>
              <w:top w:val="nil"/>
              <w:bottom w:val="single" w:sz="2" w:space="0" w:color="auto"/>
            </w:tcBorders>
            <w:vAlign w:val="bottom"/>
          </w:tcPr>
          <w:p w14:paraId="1DD31287" w14:textId="77777777" w:rsidR="00771550" w:rsidRPr="00E820C2" w:rsidRDefault="00771550" w:rsidP="0001797B">
            <w:pPr>
              <w:jc w:val="center"/>
              <w:rPr>
                <w:sz w:val="24"/>
              </w:rPr>
            </w:pPr>
          </w:p>
        </w:tc>
        <w:tc>
          <w:tcPr>
            <w:tcW w:w="3689" w:type="dxa"/>
            <w:tcBorders>
              <w:top w:val="nil"/>
            </w:tcBorders>
            <w:vAlign w:val="bottom"/>
          </w:tcPr>
          <w:p w14:paraId="457A7539" w14:textId="77777777" w:rsidR="00771550" w:rsidRPr="00E820C2" w:rsidRDefault="00771550" w:rsidP="0001797B">
            <w:pPr>
              <w:rPr>
                <w:sz w:val="24"/>
              </w:rPr>
            </w:pPr>
            <w:r w:rsidRPr="00E820C2">
              <w:rPr>
                <w:sz w:val="24"/>
              </w:rPr>
              <w:t>Black American</w:t>
            </w:r>
          </w:p>
        </w:tc>
        <w:tc>
          <w:tcPr>
            <w:tcW w:w="270" w:type="dxa"/>
            <w:tcBorders>
              <w:top w:val="nil"/>
            </w:tcBorders>
            <w:vAlign w:val="bottom"/>
          </w:tcPr>
          <w:p w14:paraId="05EFDDAF" w14:textId="77777777" w:rsidR="00771550" w:rsidRPr="00E820C2" w:rsidRDefault="00771550" w:rsidP="0001797B">
            <w:pPr>
              <w:rPr>
                <w:sz w:val="24"/>
              </w:rPr>
            </w:pPr>
          </w:p>
        </w:tc>
        <w:tc>
          <w:tcPr>
            <w:tcW w:w="450" w:type="dxa"/>
            <w:tcBorders>
              <w:top w:val="nil"/>
              <w:bottom w:val="single" w:sz="2" w:space="0" w:color="auto"/>
            </w:tcBorders>
            <w:vAlign w:val="bottom"/>
          </w:tcPr>
          <w:p w14:paraId="5E182B1C" w14:textId="77777777" w:rsidR="00771550" w:rsidRPr="00E820C2" w:rsidRDefault="00771550" w:rsidP="0001797B">
            <w:pPr>
              <w:jc w:val="center"/>
              <w:rPr>
                <w:sz w:val="24"/>
              </w:rPr>
            </w:pPr>
          </w:p>
        </w:tc>
        <w:tc>
          <w:tcPr>
            <w:tcW w:w="5665" w:type="dxa"/>
            <w:gridSpan w:val="11"/>
            <w:tcBorders>
              <w:top w:val="nil"/>
            </w:tcBorders>
            <w:vAlign w:val="bottom"/>
          </w:tcPr>
          <w:p w14:paraId="603AB546" w14:textId="77777777" w:rsidR="00771550" w:rsidRPr="00E820C2" w:rsidRDefault="00771550" w:rsidP="0001797B">
            <w:pPr>
              <w:rPr>
                <w:sz w:val="24"/>
              </w:rPr>
            </w:pPr>
            <w:r w:rsidRPr="00E820C2">
              <w:rPr>
                <w:sz w:val="24"/>
              </w:rPr>
              <w:t xml:space="preserve">Sub-Continent </w:t>
            </w:r>
            <w:proofErr w:type="gramStart"/>
            <w:r w:rsidRPr="00E820C2">
              <w:rPr>
                <w:sz w:val="24"/>
              </w:rPr>
              <w:t>Asian-American</w:t>
            </w:r>
            <w:proofErr w:type="gramEnd"/>
          </w:p>
        </w:tc>
      </w:tr>
      <w:tr w:rsidR="00771550" w:rsidRPr="00E820C2" w14:paraId="4FB49FD3" w14:textId="77777777" w:rsidTr="0001797B">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trHeight w:val="432"/>
        </w:trPr>
        <w:tc>
          <w:tcPr>
            <w:tcW w:w="248" w:type="dxa"/>
            <w:vAlign w:val="bottom"/>
          </w:tcPr>
          <w:p w14:paraId="5E11B440" w14:textId="77777777" w:rsidR="00771550" w:rsidRPr="00E820C2" w:rsidRDefault="00771550" w:rsidP="0001797B">
            <w:pPr>
              <w:rPr>
                <w:sz w:val="24"/>
              </w:rPr>
            </w:pPr>
          </w:p>
        </w:tc>
        <w:tc>
          <w:tcPr>
            <w:tcW w:w="468" w:type="dxa"/>
            <w:gridSpan w:val="2"/>
            <w:tcBorders>
              <w:top w:val="single" w:sz="2" w:space="0" w:color="auto"/>
              <w:bottom w:val="single" w:sz="2" w:space="0" w:color="auto"/>
            </w:tcBorders>
            <w:vAlign w:val="bottom"/>
          </w:tcPr>
          <w:p w14:paraId="683CD670" w14:textId="77777777" w:rsidR="00771550" w:rsidRPr="00E820C2" w:rsidRDefault="00771550" w:rsidP="0001797B">
            <w:pPr>
              <w:jc w:val="center"/>
              <w:rPr>
                <w:sz w:val="24"/>
              </w:rPr>
            </w:pPr>
          </w:p>
        </w:tc>
        <w:tc>
          <w:tcPr>
            <w:tcW w:w="3689" w:type="dxa"/>
            <w:vAlign w:val="bottom"/>
          </w:tcPr>
          <w:p w14:paraId="00FB62B4" w14:textId="77777777" w:rsidR="00771550" w:rsidRPr="00E820C2" w:rsidRDefault="00771550" w:rsidP="0001797B">
            <w:pPr>
              <w:rPr>
                <w:sz w:val="24"/>
              </w:rPr>
            </w:pPr>
            <w:r w:rsidRPr="00E820C2">
              <w:rPr>
                <w:sz w:val="24"/>
              </w:rPr>
              <w:t>Hispanic American</w:t>
            </w:r>
          </w:p>
        </w:tc>
        <w:tc>
          <w:tcPr>
            <w:tcW w:w="270" w:type="dxa"/>
            <w:vAlign w:val="bottom"/>
          </w:tcPr>
          <w:p w14:paraId="470648F7" w14:textId="77777777" w:rsidR="00771550" w:rsidRPr="00E820C2" w:rsidRDefault="00771550" w:rsidP="0001797B">
            <w:pPr>
              <w:rPr>
                <w:sz w:val="24"/>
              </w:rPr>
            </w:pPr>
          </w:p>
        </w:tc>
        <w:tc>
          <w:tcPr>
            <w:tcW w:w="450" w:type="dxa"/>
            <w:tcBorders>
              <w:top w:val="single" w:sz="2" w:space="0" w:color="auto"/>
              <w:bottom w:val="single" w:sz="2" w:space="0" w:color="auto"/>
            </w:tcBorders>
            <w:vAlign w:val="bottom"/>
          </w:tcPr>
          <w:p w14:paraId="572A00B3" w14:textId="77777777" w:rsidR="00771550" w:rsidRPr="00E820C2" w:rsidRDefault="00771550" w:rsidP="0001797B">
            <w:pPr>
              <w:jc w:val="center"/>
              <w:rPr>
                <w:sz w:val="24"/>
              </w:rPr>
            </w:pPr>
          </w:p>
        </w:tc>
        <w:tc>
          <w:tcPr>
            <w:tcW w:w="5665" w:type="dxa"/>
            <w:gridSpan w:val="11"/>
            <w:vAlign w:val="bottom"/>
          </w:tcPr>
          <w:p w14:paraId="0169B796" w14:textId="77777777" w:rsidR="00771550" w:rsidRPr="00E820C2" w:rsidRDefault="00771550" w:rsidP="0001797B">
            <w:pPr>
              <w:rPr>
                <w:sz w:val="24"/>
              </w:rPr>
            </w:pPr>
            <w:r w:rsidRPr="00E820C2">
              <w:rPr>
                <w:sz w:val="24"/>
              </w:rPr>
              <w:t>Asian-Pacific American</w:t>
            </w:r>
          </w:p>
        </w:tc>
      </w:tr>
      <w:tr w:rsidR="00771550" w:rsidRPr="00E820C2" w14:paraId="578F05B0" w14:textId="77777777" w:rsidTr="0001797B">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trHeight w:val="432"/>
        </w:trPr>
        <w:tc>
          <w:tcPr>
            <w:tcW w:w="248" w:type="dxa"/>
            <w:tcBorders>
              <w:bottom w:val="nil"/>
            </w:tcBorders>
            <w:vAlign w:val="bottom"/>
          </w:tcPr>
          <w:p w14:paraId="5F64538B" w14:textId="77777777" w:rsidR="00771550" w:rsidRPr="00E820C2" w:rsidRDefault="00771550" w:rsidP="0001797B">
            <w:pPr>
              <w:rPr>
                <w:sz w:val="24"/>
              </w:rPr>
            </w:pPr>
          </w:p>
        </w:tc>
        <w:tc>
          <w:tcPr>
            <w:tcW w:w="468" w:type="dxa"/>
            <w:gridSpan w:val="2"/>
            <w:tcBorders>
              <w:top w:val="single" w:sz="2" w:space="0" w:color="auto"/>
              <w:bottom w:val="single" w:sz="4" w:space="0" w:color="auto"/>
            </w:tcBorders>
            <w:vAlign w:val="bottom"/>
          </w:tcPr>
          <w:p w14:paraId="26E5E466" w14:textId="77777777" w:rsidR="00771550" w:rsidRPr="00E820C2" w:rsidRDefault="00771550" w:rsidP="0001797B">
            <w:pPr>
              <w:jc w:val="center"/>
              <w:rPr>
                <w:sz w:val="24"/>
              </w:rPr>
            </w:pPr>
          </w:p>
        </w:tc>
        <w:tc>
          <w:tcPr>
            <w:tcW w:w="3689" w:type="dxa"/>
            <w:tcBorders>
              <w:bottom w:val="nil"/>
            </w:tcBorders>
            <w:vAlign w:val="bottom"/>
          </w:tcPr>
          <w:p w14:paraId="5C77DBEB" w14:textId="77777777" w:rsidR="00771550" w:rsidRPr="00E820C2" w:rsidRDefault="00771550" w:rsidP="0001797B">
            <w:pPr>
              <w:rPr>
                <w:sz w:val="24"/>
              </w:rPr>
            </w:pPr>
            <w:r w:rsidRPr="00E820C2">
              <w:rPr>
                <w:sz w:val="24"/>
              </w:rPr>
              <w:t>Native American</w:t>
            </w:r>
          </w:p>
        </w:tc>
        <w:tc>
          <w:tcPr>
            <w:tcW w:w="270" w:type="dxa"/>
            <w:tcBorders>
              <w:bottom w:val="nil"/>
            </w:tcBorders>
            <w:vAlign w:val="bottom"/>
          </w:tcPr>
          <w:p w14:paraId="7D3CAF6B" w14:textId="77777777" w:rsidR="00771550" w:rsidRPr="00E820C2" w:rsidRDefault="00771550" w:rsidP="0001797B">
            <w:pPr>
              <w:rPr>
                <w:sz w:val="24"/>
              </w:rPr>
            </w:pPr>
          </w:p>
        </w:tc>
        <w:tc>
          <w:tcPr>
            <w:tcW w:w="450" w:type="dxa"/>
            <w:tcBorders>
              <w:top w:val="single" w:sz="2" w:space="0" w:color="auto"/>
              <w:bottom w:val="single" w:sz="4" w:space="0" w:color="auto"/>
            </w:tcBorders>
            <w:vAlign w:val="bottom"/>
          </w:tcPr>
          <w:p w14:paraId="1C228F0A" w14:textId="77777777" w:rsidR="00771550" w:rsidRPr="00E820C2" w:rsidRDefault="00771550" w:rsidP="0001797B">
            <w:pPr>
              <w:jc w:val="center"/>
              <w:rPr>
                <w:sz w:val="24"/>
              </w:rPr>
            </w:pPr>
          </w:p>
        </w:tc>
        <w:tc>
          <w:tcPr>
            <w:tcW w:w="5665" w:type="dxa"/>
            <w:gridSpan w:val="11"/>
            <w:tcBorders>
              <w:bottom w:val="nil"/>
            </w:tcBorders>
            <w:vAlign w:val="bottom"/>
          </w:tcPr>
          <w:p w14:paraId="74D62D26" w14:textId="77777777" w:rsidR="00771550" w:rsidRPr="00E820C2" w:rsidRDefault="00771550" w:rsidP="0001797B">
            <w:pPr>
              <w:rPr>
                <w:sz w:val="24"/>
              </w:rPr>
            </w:pPr>
            <w:r w:rsidRPr="00E820C2">
              <w:rPr>
                <w:sz w:val="24"/>
              </w:rPr>
              <w:t>Other</w:t>
            </w:r>
          </w:p>
        </w:tc>
      </w:tr>
      <w:tr w:rsidR="00771550" w:rsidRPr="00E820C2" w14:paraId="5B3B4D35" w14:textId="77777777" w:rsidTr="0001797B">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c>
          <w:tcPr>
            <w:tcW w:w="10790" w:type="dxa"/>
            <w:gridSpan w:val="17"/>
            <w:tcBorders>
              <w:top w:val="nil"/>
              <w:bottom w:val="single" w:sz="2" w:space="0" w:color="auto"/>
            </w:tcBorders>
            <w:vAlign w:val="bottom"/>
          </w:tcPr>
          <w:p w14:paraId="24DA0695" w14:textId="77777777" w:rsidR="00771550" w:rsidRPr="00E820C2" w:rsidRDefault="00771550" w:rsidP="0001797B">
            <w:pPr>
              <w:rPr>
                <w:sz w:val="14"/>
                <w:szCs w:val="14"/>
              </w:rPr>
            </w:pPr>
          </w:p>
        </w:tc>
      </w:tr>
      <w:tr w:rsidR="00771550" w:rsidRPr="00E820C2" w14:paraId="18202EE7" w14:textId="77777777" w:rsidTr="0087355A">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trHeight w:val="670"/>
        </w:trPr>
        <w:tc>
          <w:tcPr>
            <w:tcW w:w="8459" w:type="dxa"/>
            <w:gridSpan w:val="12"/>
            <w:tcBorders>
              <w:top w:val="single" w:sz="2" w:space="0" w:color="auto"/>
            </w:tcBorders>
            <w:vAlign w:val="bottom"/>
          </w:tcPr>
          <w:p w14:paraId="0D0DC43F" w14:textId="77777777" w:rsidR="00771550" w:rsidRPr="00E820C2" w:rsidRDefault="00771550" w:rsidP="007B7C7E">
            <w:pPr>
              <w:pStyle w:val="ListParagraph"/>
              <w:numPr>
                <w:ilvl w:val="0"/>
                <w:numId w:val="19"/>
              </w:numPr>
              <w:rPr>
                <w:b/>
                <w:bCs/>
                <w:sz w:val="24"/>
              </w:rPr>
            </w:pPr>
            <w:r w:rsidRPr="00E820C2">
              <w:rPr>
                <w:b/>
                <w:bCs/>
                <w:sz w:val="24"/>
              </w:rPr>
              <w:t xml:space="preserve">Has your Title VI Coordinator/EEO Officer changed during the reporting period or since your last Title VI Plan was approved? </w:t>
            </w:r>
          </w:p>
        </w:tc>
        <w:tc>
          <w:tcPr>
            <w:tcW w:w="558" w:type="dxa"/>
            <w:tcBorders>
              <w:top w:val="single" w:sz="2" w:space="0" w:color="auto"/>
            </w:tcBorders>
            <w:vAlign w:val="bottom"/>
          </w:tcPr>
          <w:p w14:paraId="642E5E21" w14:textId="77777777" w:rsidR="00771550" w:rsidRPr="00E820C2" w:rsidRDefault="00771550" w:rsidP="0001797B">
            <w:pPr>
              <w:jc w:val="right"/>
              <w:rPr>
                <w:b/>
                <w:bCs/>
                <w:sz w:val="24"/>
              </w:rPr>
            </w:pPr>
            <w:r w:rsidRPr="00E820C2">
              <w:rPr>
                <w:b/>
                <w:bCs/>
                <w:sz w:val="24"/>
              </w:rPr>
              <w:t>Yes</w:t>
            </w:r>
          </w:p>
        </w:tc>
        <w:tc>
          <w:tcPr>
            <w:tcW w:w="432" w:type="dxa"/>
            <w:tcBorders>
              <w:top w:val="single" w:sz="2" w:space="0" w:color="auto"/>
              <w:bottom w:val="single" w:sz="4" w:space="0" w:color="auto"/>
            </w:tcBorders>
            <w:vAlign w:val="bottom"/>
          </w:tcPr>
          <w:p w14:paraId="61DE0F7F" w14:textId="77777777" w:rsidR="00771550" w:rsidRPr="00E820C2" w:rsidRDefault="00771550" w:rsidP="0001797B">
            <w:pPr>
              <w:jc w:val="center"/>
              <w:rPr>
                <w:b/>
                <w:bCs/>
                <w:sz w:val="24"/>
              </w:rPr>
            </w:pPr>
          </w:p>
        </w:tc>
        <w:tc>
          <w:tcPr>
            <w:tcW w:w="630" w:type="dxa"/>
            <w:tcBorders>
              <w:top w:val="single" w:sz="2" w:space="0" w:color="auto"/>
            </w:tcBorders>
            <w:vAlign w:val="bottom"/>
          </w:tcPr>
          <w:p w14:paraId="1F05707A" w14:textId="77777777" w:rsidR="00771550" w:rsidRPr="00E820C2" w:rsidRDefault="00771550" w:rsidP="0001797B">
            <w:pPr>
              <w:jc w:val="right"/>
              <w:rPr>
                <w:b/>
                <w:bCs/>
                <w:sz w:val="24"/>
              </w:rPr>
            </w:pPr>
            <w:r w:rsidRPr="00E820C2">
              <w:rPr>
                <w:b/>
                <w:bCs/>
                <w:sz w:val="24"/>
              </w:rPr>
              <w:t>No</w:t>
            </w:r>
          </w:p>
        </w:tc>
        <w:tc>
          <w:tcPr>
            <w:tcW w:w="452" w:type="dxa"/>
            <w:tcBorders>
              <w:top w:val="single" w:sz="2" w:space="0" w:color="auto"/>
              <w:bottom w:val="single" w:sz="2" w:space="0" w:color="auto"/>
            </w:tcBorders>
            <w:vAlign w:val="bottom"/>
          </w:tcPr>
          <w:p w14:paraId="2EB8BD08" w14:textId="77777777" w:rsidR="00771550" w:rsidRPr="00E820C2" w:rsidRDefault="00771550" w:rsidP="0001797B">
            <w:pPr>
              <w:jc w:val="center"/>
              <w:rPr>
                <w:b/>
                <w:bCs/>
                <w:sz w:val="24"/>
              </w:rPr>
            </w:pPr>
          </w:p>
        </w:tc>
        <w:tc>
          <w:tcPr>
            <w:tcW w:w="261" w:type="dxa"/>
            <w:tcBorders>
              <w:top w:val="single" w:sz="2" w:space="0" w:color="auto"/>
            </w:tcBorders>
            <w:vAlign w:val="bottom"/>
          </w:tcPr>
          <w:p w14:paraId="0038A50A" w14:textId="77777777" w:rsidR="00771550" w:rsidRPr="00E820C2" w:rsidRDefault="00771550" w:rsidP="0001797B">
            <w:pPr>
              <w:rPr>
                <w:sz w:val="24"/>
              </w:rPr>
            </w:pPr>
          </w:p>
        </w:tc>
      </w:tr>
      <w:tr w:rsidR="00771550" w:rsidRPr="00E820C2" w14:paraId="0639317C" w14:textId="77777777" w:rsidTr="0001797B">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trHeight w:val="413"/>
        </w:trPr>
        <w:tc>
          <w:tcPr>
            <w:tcW w:w="10792" w:type="dxa"/>
            <w:gridSpan w:val="17"/>
            <w:vAlign w:val="bottom"/>
          </w:tcPr>
          <w:p w14:paraId="25B40539" w14:textId="77777777" w:rsidR="00771550" w:rsidRPr="00E820C2" w:rsidRDefault="00771550" w:rsidP="0001797B">
            <w:pPr>
              <w:rPr>
                <w:b/>
                <w:bCs/>
                <w:sz w:val="24"/>
              </w:rPr>
            </w:pPr>
            <w:r w:rsidRPr="00E820C2">
              <w:rPr>
                <w:b/>
                <w:bCs/>
                <w:sz w:val="24"/>
              </w:rPr>
              <w:t>If yes, provide the name and contact information for the new Title VI Coordinator/EEO Officer.</w:t>
            </w:r>
          </w:p>
        </w:tc>
      </w:tr>
      <w:tr w:rsidR="00771550" w:rsidRPr="00E820C2" w14:paraId="4A51CA47" w14:textId="77777777" w:rsidTr="0001797B">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trHeight w:val="413"/>
        </w:trPr>
        <w:tc>
          <w:tcPr>
            <w:tcW w:w="271" w:type="dxa"/>
            <w:gridSpan w:val="2"/>
            <w:vAlign w:val="bottom"/>
          </w:tcPr>
          <w:p w14:paraId="5B2C1C91" w14:textId="77777777" w:rsidR="00771550" w:rsidRPr="00E820C2" w:rsidRDefault="00771550" w:rsidP="0001797B">
            <w:pPr>
              <w:rPr>
                <w:b/>
                <w:bCs/>
                <w:sz w:val="24"/>
              </w:rPr>
            </w:pPr>
          </w:p>
        </w:tc>
        <w:tc>
          <w:tcPr>
            <w:tcW w:w="10260" w:type="dxa"/>
            <w:gridSpan w:val="14"/>
            <w:tcBorders>
              <w:top w:val="nil"/>
              <w:bottom w:val="single" w:sz="2" w:space="0" w:color="auto"/>
            </w:tcBorders>
            <w:vAlign w:val="bottom"/>
          </w:tcPr>
          <w:p w14:paraId="4650BB32" w14:textId="77777777" w:rsidR="00771550" w:rsidRPr="00E820C2" w:rsidRDefault="00771550" w:rsidP="0001797B">
            <w:pPr>
              <w:rPr>
                <w:b/>
                <w:bCs/>
                <w:sz w:val="24"/>
              </w:rPr>
            </w:pPr>
          </w:p>
        </w:tc>
        <w:tc>
          <w:tcPr>
            <w:tcW w:w="261" w:type="dxa"/>
            <w:vAlign w:val="bottom"/>
          </w:tcPr>
          <w:p w14:paraId="222A42CF" w14:textId="77777777" w:rsidR="00771550" w:rsidRPr="00E820C2" w:rsidRDefault="00771550" w:rsidP="0001797B">
            <w:pPr>
              <w:rPr>
                <w:b/>
                <w:bCs/>
                <w:sz w:val="24"/>
              </w:rPr>
            </w:pPr>
          </w:p>
        </w:tc>
      </w:tr>
      <w:tr w:rsidR="00771550" w:rsidRPr="00E820C2" w14:paraId="619ADB43" w14:textId="77777777" w:rsidTr="0001797B">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trHeight w:val="75"/>
        </w:trPr>
        <w:tc>
          <w:tcPr>
            <w:tcW w:w="10792" w:type="dxa"/>
            <w:gridSpan w:val="17"/>
            <w:vAlign w:val="bottom"/>
          </w:tcPr>
          <w:p w14:paraId="3EC9DFC8" w14:textId="77777777" w:rsidR="00771550" w:rsidRPr="00E820C2" w:rsidRDefault="00771550" w:rsidP="0001797B">
            <w:pPr>
              <w:rPr>
                <w:b/>
                <w:bCs/>
                <w:sz w:val="12"/>
                <w:szCs w:val="12"/>
              </w:rPr>
            </w:pPr>
          </w:p>
        </w:tc>
      </w:tr>
    </w:tbl>
    <w:p w14:paraId="71D2FE88" w14:textId="1E43B9DD" w:rsidR="00EC0E0E" w:rsidRPr="00E820C2" w:rsidRDefault="00EC0E0E" w:rsidP="009F0E30">
      <w:pPr>
        <w:rPr>
          <w:sz w:val="24"/>
        </w:rPr>
      </w:pPr>
    </w:p>
    <w:p w14:paraId="0DAD5F56" w14:textId="2CA5F76C" w:rsidR="0069405A" w:rsidRPr="00E820C2" w:rsidRDefault="0069405A" w:rsidP="0069405A">
      <w:pPr>
        <w:pStyle w:val="ExhibitTitle"/>
        <w:keepNext/>
        <w:keepLines/>
        <w:pageBreakBefore/>
        <w:rPr>
          <w:sz w:val="28"/>
          <w:szCs w:val="18"/>
          <w:u w:val="single"/>
        </w:rPr>
      </w:pPr>
      <w:r w:rsidRPr="00E820C2">
        <w:rPr>
          <w:i w:val="0"/>
          <w:iCs/>
          <w:sz w:val="28"/>
          <w:szCs w:val="18"/>
          <w:u w:val="single"/>
        </w:rPr>
        <w:lastRenderedPageBreak/>
        <w:t xml:space="preserve">Exhibit 11:  Title VI </w:t>
      </w:r>
      <w:r w:rsidRPr="00E820C2">
        <w:rPr>
          <w:sz w:val="28"/>
          <w:szCs w:val="18"/>
          <w:u w:val="single"/>
        </w:rPr>
        <w:t>(continued)</w:t>
      </w:r>
    </w:p>
    <w:p w14:paraId="4F2F1359" w14:textId="77777777" w:rsidR="0069405A" w:rsidRPr="00E820C2" w:rsidRDefault="0069405A" w:rsidP="0069405A">
      <w:pPr>
        <w:rPr>
          <w:bCs/>
          <w:i/>
          <w:color w:val="0000CC"/>
          <w:sz w:val="24"/>
          <w:szCs w:val="22"/>
        </w:rPr>
      </w:pPr>
      <w:r w:rsidRPr="00E820C2">
        <w:rPr>
          <w:bCs/>
          <w:i/>
          <w:color w:val="0000CC"/>
          <w:sz w:val="24"/>
          <w:szCs w:val="22"/>
        </w:rPr>
        <w:t>(</w:t>
      </w:r>
      <w:r w:rsidRPr="00E820C2">
        <w:rPr>
          <w:b/>
          <w:i/>
          <w:color w:val="0000CC"/>
          <w:sz w:val="24"/>
          <w:szCs w:val="22"/>
          <w:u w:val="single"/>
        </w:rPr>
        <w:t>Only Current ALDOT Subrecipients</w:t>
      </w:r>
      <w:r w:rsidRPr="00E820C2">
        <w:rPr>
          <w:bCs/>
          <w:i/>
          <w:color w:val="0000CC"/>
          <w:sz w:val="24"/>
          <w:szCs w:val="22"/>
        </w:rPr>
        <w:t xml:space="preserve"> Will Fully Complete This Exhibit)</w:t>
      </w:r>
    </w:p>
    <w:p w14:paraId="408A1DFE" w14:textId="7611A3A0" w:rsidR="0069405A" w:rsidRPr="00E820C2" w:rsidRDefault="0069405A" w:rsidP="009F0E30">
      <w:pPr>
        <w:rPr>
          <w:sz w:val="24"/>
        </w:rPr>
      </w:pPr>
    </w:p>
    <w:tbl>
      <w:tblPr>
        <w:tblStyle w:val="TableGrid"/>
        <w:tblW w:w="0" w:type="auto"/>
        <w:tblInd w:w="-6" w:type="dxa"/>
        <w:tblBorders>
          <w:top w:val="single" w:sz="2" w:space="0" w:color="auto"/>
          <w:left w:val="single" w:sz="2" w:space="0" w:color="auto"/>
          <w:bottom w:val="single" w:sz="2" w:space="0" w:color="auto"/>
          <w:right w:val="single" w:sz="2" w:space="0" w:color="auto"/>
          <w:insideH w:val="none" w:sz="0" w:space="0" w:color="auto"/>
          <w:insideV w:val="none" w:sz="0" w:space="0" w:color="auto"/>
        </w:tblBorders>
        <w:tblLook w:val="04A0" w:firstRow="1" w:lastRow="0" w:firstColumn="1" w:lastColumn="0" w:noHBand="0" w:noVBand="1"/>
      </w:tblPr>
      <w:tblGrid>
        <w:gridCol w:w="8"/>
        <w:gridCol w:w="263"/>
        <w:gridCol w:w="8188"/>
        <w:gridCol w:w="558"/>
        <w:gridCol w:w="432"/>
        <w:gridCol w:w="630"/>
        <w:gridCol w:w="452"/>
        <w:gridCol w:w="261"/>
        <w:gridCol w:w="6"/>
      </w:tblGrid>
      <w:tr w:rsidR="00771550" w:rsidRPr="00E820C2" w14:paraId="05197A89" w14:textId="77777777" w:rsidTr="0087355A">
        <w:trPr>
          <w:gridAfter w:val="1"/>
          <w:wAfter w:w="6" w:type="dxa"/>
          <w:trHeight w:val="670"/>
        </w:trPr>
        <w:tc>
          <w:tcPr>
            <w:tcW w:w="8459" w:type="dxa"/>
            <w:gridSpan w:val="3"/>
            <w:tcBorders>
              <w:top w:val="single" w:sz="2" w:space="0" w:color="auto"/>
            </w:tcBorders>
            <w:vAlign w:val="bottom"/>
          </w:tcPr>
          <w:p w14:paraId="7D14BFA9" w14:textId="77777777" w:rsidR="00771550" w:rsidRPr="00E820C2" w:rsidRDefault="00771550" w:rsidP="007B7C7E">
            <w:pPr>
              <w:pStyle w:val="ListParagraph"/>
              <w:numPr>
                <w:ilvl w:val="0"/>
                <w:numId w:val="19"/>
              </w:numPr>
              <w:rPr>
                <w:b/>
                <w:bCs/>
                <w:sz w:val="24"/>
              </w:rPr>
            </w:pPr>
            <w:r w:rsidRPr="00E820C2">
              <w:rPr>
                <w:b/>
                <w:bCs/>
                <w:sz w:val="24"/>
                <w:szCs w:val="22"/>
              </w:rPr>
              <w:t>Has [</w:t>
            </w:r>
            <w:r w:rsidRPr="00E820C2">
              <w:rPr>
                <w:b/>
                <w:bCs/>
                <w:sz w:val="24"/>
                <w:szCs w:val="22"/>
                <w:u w:val="single"/>
              </w:rPr>
              <w:t>Applicant</w:t>
            </w:r>
            <w:r w:rsidRPr="00E820C2">
              <w:rPr>
                <w:b/>
                <w:bCs/>
                <w:sz w:val="24"/>
                <w:szCs w:val="22"/>
              </w:rPr>
              <w:t>] had any projects and/or service changes that have Title VI, Limited English Proficiency (LEP), or Environmental Justice (EJ) impacts?</w:t>
            </w:r>
          </w:p>
        </w:tc>
        <w:tc>
          <w:tcPr>
            <w:tcW w:w="558" w:type="dxa"/>
            <w:tcBorders>
              <w:top w:val="single" w:sz="2" w:space="0" w:color="auto"/>
            </w:tcBorders>
            <w:vAlign w:val="bottom"/>
          </w:tcPr>
          <w:p w14:paraId="2009A824" w14:textId="77777777" w:rsidR="00771550" w:rsidRPr="00E820C2" w:rsidRDefault="00771550" w:rsidP="0001797B">
            <w:pPr>
              <w:jc w:val="right"/>
              <w:rPr>
                <w:b/>
                <w:bCs/>
                <w:sz w:val="24"/>
              </w:rPr>
            </w:pPr>
            <w:r w:rsidRPr="00E820C2">
              <w:rPr>
                <w:b/>
                <w:bCs/>
                <w:sz w:val="24"/>
              </w:rPr>
              <w:t>Yes</w:t>
            </w:r>
          </w:p>
        </w:tc>
        <w:tc>
          <w:tcPr>
            <w:tcW w:w="432" w:type="dxa"/>
            <w:tcBorders>
              <w:top w:val="single" w:sz="2" w:space="0" w:color="auto"/>
              <w:bottom w:val="single" w:sz="4" w:space="0" w:color="auto"/>
            </w:tcBorders>
            <w:vAlign w:val="bottom"/>
          </w:tcPr>
          <w:p w14:paraId="2D8421C1" w14:textId="77777777" w:rsidR="00771550" w:rsidRPr="00E820C2" w:rsidRDefault="00771550" w:rsidP="0001797B">
            <w:pPr>
              <w:jc w:val="center"/>
              <w:rPr>
                <w:b/>
                <w:bCs/>
                <w:sz w:val="24"/>
              </w:rPr>
            </w:pPr>
          </w:p>
        </w:tc>
        <w:tc>
          <w:tcPr>
            <w:tcW w:w="630" w:type="dxa"/>
            <w:tcBorders>
              <w:top w:val="single" w:sz="2" w:space="0" w:color="auto"/>
            </w:tcBorders>
            <w:vAlign w:val="bottom"/>
          </w:tcPr>
          <w:p w14:paraId="410FB730" w14:textId="77777777" w:rsidR="00771550" w:rsidRPr="00E820C2" w:rsidRDefault="00771550" w:rsidP="0001797B">
            <w:pPr>
              <w:jc w:val="right"/>
              <w:rPr>
                <w:b/>
                <w:bCs/>
                <w:sz w:val="24"/>
              </w:rPr>
            </w:pPr>
            <w:r w:rsidRPr="00E820C2">
              <w:rPr>
                <w:b/>
                <w:bCs/>
                <w:sz w:val="24"/>
              </w:rPr>
              <w:t>No</w:t>
            </w:r>
          </w:p>
        </w:tc>
        <w:tc>
          <w:tcPr>
            <w:tcW w:w="452" w:type="dxa"/>
            <w:tcBorders>
              <w:top w:val="single" w:sz="2" w:space="0" w:color="auto"/>
              <w:bottom w:val="single" w:sz="2" w:space="0" w:color="auto"/>
            </w:tcBorders>
            <w:vAlign w:val="bottom"/>
          </w:tcPr>
          <w:p w14:paraId="12F3909F" w14:textId="77777777" w:rsidR="00771550" w:rsidRPr="00E820C2" w:rsidRDefault="00771550" w:rsidP="0001797B">
            <w:pPr>
              <w:jc w:val="center"/>
              <w:rPr>
                <w:b/>
                <w:bCs/>
                <w:sz w:val="24"/>
              </w:rPr>
            </w:pPr>
          </w:p>
        </w:tc>
        <w:tc>
          <w:tcPr>
            <w:tcW w:w="261" w:type="dxa"/>
            <w:tcBorders>
              <w:top w:val="single" w:sz="2" w:space="0" w:color="auto"/>
            </w:tcBorders>
            <w:vAlign w:val="bottom"/>
          </w:tcPr>
          <w:p w14:paraId="24FFD19F" w14:textId="77777777" w:rsidR="00771550" w:rsidRPr="00E820C2" w:rsidRDefault="00771550" w:rsidP="0001797B">
            <w:pPr>
              <w:rPr>
                <w:sz w:val="24"/>
              </w:rPr>
            </w:pPr>
          </w:p>
        </w:tc>
      </w:tr>
      <w:tr w:rsidR="00771550" w:rsidRPr="00E820C2" w14:paraId="3B3F9896" w14:textId="77777777" w:rsidTr="0001797B">
        <w:trPr>
          <w:gridAfter w:val="1"/>
          <w:wAfter w:w="6" w:type="dxa"/>
          <w:trHeight w:val="413"/>
        </w:trPr>
        <w:tc>
          <w:tcPr>
            <w:tcW w:w="10792" w:type="dxa"/>
            <w:gridSpan w:val="8"/>
            <w:vAlign w:val="bottom"/>
          </w:tcPr>
          <w:p w14:paraId="3D7E8EF8" w14:textId="77777777" w:rsidR="00771550" w:rsidRPr="00E820C2" w:rsidRDefault="00771550" w:rsidP="0001797B">
            <w:pPr>
              <w:rPr>
                <w:b/>
                <w:bCs/>
                <w:sz w:val="24"/>
              </w:rPr>
            </w:pPr>
            <w:r w:rsidRPr="00E820C2">
              <w:rPr>
                <w:b/>
                <w:bCs/>
                <w:sz w:val="24"/>
              </w:rPr>
              <w:t>If yes, please complete the following items:</w:t>
            </w:r>
          </w:p>
        </w:tc>
      </w:tr>
      <w:tr w:rsidR="00771550" w:rsidRPr="00E820C2" w14:paraId="12C76A7F" w14:textId="77777777" w:rsidTr="0001797B">
        <w:trPr>
          <w:gridAfter w:val="1"/>
          <w:wAfter w:w="6" w:type="dxa"/>
          <w:trHeight w:val="413"/>
        </w:trPr>
        <w:tc>
          <w:tcPr>
            <w:tcW w:w="10792" w:type="dxa"/>
            <w:gridSpan w:val="8"/>
            <w:vAlign w:val="bottom"/>
          </w:tcPr>
          <w:p w14:paraId="11CD79D4" w14:textId="77777777" w:rsidR="00771550" w:rsidRPr="00E820C2" w:rsidRDefault="00771550" w:rsidP="007B7C7E">
            <w:pPr>
              <w:pStyle w:val="ListParagraph"/>
              <w:numPr>
                <w:ilvl w:val="0"/>
                <w:numId w:val="20"/>
              </w:numPr>
              <w:rPr>
                <w:sz w:val="24"/>
              </w:rPr>
            </w:pPr>
            <w:r w:rsidRPr="00E820C2">
              <w:rPr>
                <w:sz w:val="24"/>
              </w:rPr>
              <w:t>Provide a brief description of these projects/service changes.</w:t>
            </w:r>
          </w:p>
        </w:tc>
      </w:tr>
      <w:tr w:rsidR="00771550" w:rsidRPr="00E820C2" w14:paraId="67D0BDCE" w14:textId="77777777" w:rsidTr="0001797B">
        <w:trPr>
          <w:gridAfter w:val="1"/>
          <w:wAfter w:w="6" w:type="dxa"/>
          <w:trHeight w:val="413"/>
        </w:trPr>
        <w:tc>
          <w:tcPr>
            <w:tcW w:w="271" w:type="dxa"/>
            <w:gridSpan w:val="2"/>
            <w:vAlign w:val="bottom"/>
          </w:tcPr>
          <w:p w14:paraId="074D519F" w14:textId="77777777" w:rsidR="00771550" w:rsidRPr="00E820C2" w:rsidRDefault="00771550" w:rsidP="0001797B">
            <w:pPr>
              <w:rPr>
                <w:b/>
                <w:bCs/>
                <w:sz w:val="24"/>
              </w:rPr>
            </w:pPr>
          </w:p>
        </w:tc>
        <w:tc>
          <w:tcPr>
            <w:tcW w:w="10260" w:type="dxa"/>
            <w:gridSpan w:val="5"/>
            <w:tcBorders>
              <w:top w:val="nil"/>
              <w:bottom w:val="single" w:sz="2" w:space="0" w:color="auto"/>
            </w:tcBorders>
            <w:vAlign w:val="bottom"/>
          </w:tcPr>
          <w:p w14:paraId="3C40FF2D" w14:textId="77777777" w:rsidR="00771550" w:rsidRPr="00E820C2" w:rsidRDefault="00771550" w:rsidP="0001797B">
            <w:pPr>
              <w:rPr>
                <w:sz w:val="24"/>
              </w:rPr>
            </w:pPr>
          </w:p>
        </w:tc>
        <w:tc>
          <w:tcPr>
            <w:tcW w:w="261" w:type="dxa"/>
            <w:vAlign w:val="bottom"/>
          </w:tcPr>
          <w:p w14:paraId="248A46F4" w14:textId="77777777" w:rsidR="00771550" w:rsidRPr="00E820C2" w:rsidRDefault="00771550" w:rsidP="0001797B">
            <w:pPr>
              <w:rPr>
                <w:b/>
                <w:bCs/>
                <w:sz w:val="24"/>
              </w:rPr>
            </w:pPr>
          </w:p>
        </w:tc>
      </w:tr>
      <w:tr w:rsidR="00771550" w:rsidRPr="00E820C2" w14:paraId="197B1360" w14:textId="77777777" w:rsidTr="0001797B">
        <w:trPr>
          <w:gridAfter w:val="1"/>
          <w:wAfter w:w="6" w:type="dxa"/>
          <w:trHeight w:val="742"/>
        </w:trPr>
        <w:tc>
          <w:tcPr>
            <w:tcW w:w="10792" w:type="dxa"/>
            <w:gridSpan w:val="8"/>
            <w:vAlign w:val="bottom"/>
          </w:tcPr>
          <w:p w14:paraId="4E0E6665" w14:textId="77777777" w:rsidR="00771550" w:rsidRPr="00E820C2" w:rsidRDefault="00771550" w:rsidP="007B7C7E">
            <w:pPr>
              <w:pStyle w:val="ListParagraph"/>
              <w:numPr>
                <w:ilvl w:val="0"/>
                <w:numId w:val="20"/>
              </w:numPr>
              <w:rPr>
                <w:sz w:val="24"/>
                <w:szCs w:val="22"/>
              </w:rPr>
            </w:pPr>
            <w:r w:rsidRPr="00E820C2">
              <w:rPr>
                <w:sz w:val="24"/>
                <w:szCs w:val="22"/>
              </w:rPr>
              <w:t>What did you do to ensure that populations affected by the project and/or service change had meaningful access to and involvement in the development process?</w:t>
            </w:r>
          </w:p>
        </w:tc>
      </w:tr>
      <w:tr w:rsidR="00771550" w:rsidRPr="00E820C2" w14:paraId="5227E545" w14:textId="77777777" w:rsidTr="0001797B">
        <w:trPr>
          <w:gridAfter w:val="1"/>
          <w:wAfter w:w="6" w:type="dxa"/>
          <w:trHeight w:val="413"/>
        </w:trPr>
        <w:tc>
          <w:tcPr>
            <w:tcW w:w="271" w:type="dxa"/>
            <w:gridSpan w:val="2"/>
            <w:vAlign w:val="bottom"/>
          </w:tcPr>
          <w:p w14:paraId="21A305D2" w14:textId="77777777" w:rsidR="00771550" w:rsidRPr="00E820C2" w:rsidRDefault="00771550" w:rsidP="0001797B">
            <w:pPr>
              <w:rPr>
                <w:b/>
                <w:bCs/>
                <w:sz w:val="24"/>
              </w:rPr>
            </w:pPr>
          </w:p>
        </w:tc>
        <w:tc>
          <w:tcPr>
            <w:tcW w:w="10260" w:type="dxa"/>
            <w:gridSpan w:val="5"/>
            <w:tcBorders>
              <w:top w:val="nil"/>
              <w:bottom w:val="single" w:sz="2" w:space="0" w:color="auto"/>
            </w:tcBorders>
            <w:vAlign w:val="bottom"/>
          </w:tcPr>
          <w:p w14:paraId="062308C2" w14:textId="77777777" w:rsidR="00771550" w:rsidRPr="00E820C2" w:rsidRDefault="00771550" w:rsidP="0001797B">
            <w:pPr>
              <w:rPr>
                <w:sz w:val="24"/>
              </w:rPr>
            </w:pPr>
          </w:p>
        </w:tc>
        <w:tc>
          <w:tcPr>
            <w:tcW w:w="261" w:type="dxa"/>
            <w:vAlign w:val="bottom"/>
          </w:tcPr>
          <w:p w14:paraId="0913A830" w14:textId="77777777" w:rsidR="00771550" w:rsidRPr="00E820C2" w:rsidRDefault="00771550" w:rsidP="0001797B">
            <w:pPr>
              <w:rPr>
                <w:b/>
                <w:bCs/>
                <w:sz w:val="24"/>
              </w:rPr>
            </w:pPr>
          </w:p>
        </w:tc>
      </w:tr>
      <w:tr w:rsidR="00771550" w:rsidRPr="00E820C2" w14:paraId="359E21C1" w14:textId="77777777" w:rsidTr="0001797B">
        <w:trPr>
          <w:gridAfter w:val="1"/>
          <w:wAfter w:w="6" w:type="dxa"/>
          <w:trHeight w:val="850"/>
        </w:trPr>
        <w:tc>
          <w:tcPr>
            <w:tcW w:w="10792" w:type="dxa"/>
            <w:gridSpan w:val="8"/>
            <w:vAlign w:val="bottom"/>
          </w:tcPr>
          <w:p w14:paraId="5F936BDF" w14:textId="77777777" w:rsidR="00771550" w:rsidRPr="00E820C2" w:rsidRDefault="00771550" w:rsidP="007B7C7E">
            <w:pPr>
              <w:pStyle w:val="bodynum-ltr"/>
              <w:numPr>
                <w:ilvl w:val="0"/>
                <w:numId w:val="20"/>
              </w:numPr>
              <w:jc w:val="left"/>
            </w:pPr>
            <w:r w:rsidRPr="00E820C2">
              <w:t>What is the number and percentage of LEP and/or EJ populations affected by the project and/or service change?</w:t>
            </w:r>
          </w:p>
        </w:tc>
      </w:tr>
      <w:tr w:rsidR="00771550" w:rsidRPr="00E820C2" w14:paraId="2584BB58" w14:textId="77777777" w:rsidTr="0001797B">
        <w:trPr>
          <w:gridAfter w:val="1"/>
          <w:wAfter w:w="6" w:type="dxa"/>
          <w:trHeight w:val="413"/>
        </w:trPr>
        <w:tc>
          <w:tcPr>
            <w:tcW w:w="271" w:type="dxa"/>
            <w:gridSpan w:val="2"/>
            <w:vAlign w:val="bottom"/>
          </w:tcPr>
          <w:p w14:paraId="0E81B77E" w14:textId="77777777" w:rsidR="00771550" w:rsidRPr="00E820C2" w:rsidRDefault="00771550" w:rsidP="0001797B">
            <w:pPr>
              <w:rPr>
                <w:b/>
                <w:bCs/>
                <w:sz w:val="24"/>
              </w:rPr>
            </w:pPr>
          </w:p>
        </w:tc>
        <w:tc>
          <w:tcPr>
            <w:tcW w:w="10260" w:type="dxa"/>
            <w:gridSpan w:val="5"/>
            <w:tcBorders>
              <w:top w:val="nil"/>
              <w:bottom w:val="single" w:sz="2" w:space="0" w:color="auto"/>
            </w:tcBorders>
            <w:vAlign w:val="bottom"/>
          </w:tcPr>
          <w:p w14:paraId="2169101A" w14:textId="77777777" w:rsidR="00771550" w:rsidRPr="00E820C2" w:rsidRDefault="00771550" w:rsidP="0001797B">
            <w:pPr>
              <w:rPr>
                <w:sz w:val="24"/>
              </w:rPr>
            </w:pPr>
          </w:p>
        </w:tc>
        <w:tc>
          <w:tcPr>
            <w:tcW w:w="261" w:type="dxa"/>
            <w:vAlign w:val="bottom"/>
          </w:tcPr>
          <w:p w14:paraId="569B792E" w14:textId="77777777" w:rsidR="00771550" w:rsidRPr="00E820C2" w:rsidRDefault="00771550" w:rsidP="0001797B">
            <w:pPr>
              <w:rPr>
                <w:b/>
                <w:bCs/>
                <w:sz w:val="24"/>
              </w:rPr>
            </w:pPr>
          </w:p>
        </w:tc>
      </w:tr>
      <w:tr w:rsidR="00771550" w:rsidRPr="00E820C2" w14:paraId="4762A436" w14:textId="77777777" w:rsidTr="0001797B">
        <w:trPr>
          <w:gridAfter w:val="1"/>
          <w:wAfter w:w="6" w:type="dxa"/>
          <w:trHeight w:val="75"/>
        </w:trPr>
        <w:tc>
          <w:tcPr>
            <w:tcW w:w="10792" w:type="dxa"/>
            <w:gridSpan w:val="8"/>
            <w:vAlign w:val="bottom"/>
          </w:tcPr>
          <w:p w14:paraId="7013EC71" w14:textId="77777777" w:rsidR="00771550" w:rsidRPr="00E820C2" w:rsidRDefault="00771550" w:rsidP="0001797B">
            <w:pPr>
              <w:rPr>
                <w:b/>
                <w:bCs/>
                <w:sz w:val="12"/>
                <w:szCs w:val="12"/>
              </w:rPr>
            </w:pPr>
          </w:p>
        </w:tc>
      </w:tr>
      <w:tr w:rsidR="00771550" w:rsidRPr="00E820C2" w14:paraId="4762FE0F" w14:textId="77777777" w:rsidTr="000179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8" w:type="dxa"/>
        </w:trPr>
        <w:tc>
          <w:tcPr>
            <w:tcW w:w="10790" w:type="dxa"/>
            <w:gridSpan w:val="8"/>
            <w:shd w:val="clear" w:color="auto" w:fill="DEEAF6" w:themeFill="accent5" w:themeFillTint="33"/>
          </w:tcPr>
          <w:p w14:paraId="2E427A85" w14:textId="77777777" w:rsidR="00771550" w:rsidRPr="00E820C2" w:rsidRDefault="00771550" w:rsidP="007B7C7E">
            <w:pPr>
              <w:pStyle w:val="bodynumber"/>
              <w:numPr>
                <w:ilvl w:val="0"/>
                <w:numId w:val="19"/>
              </w:numPr>
              <w:rPr>
                <w:b/>
                <w:bCs/>
              </w:rPr>
            </w:pPr>
            <w:r w:rsidRPr="00E820C2">
              <w:rPr>
                <w:b/>
                <w:bCs/>
              </w:rPr>
              <w:t xml:space="preserve">Describe how your employees were educated about Title VI and about their responsibility to ensure non-discrimination in your programs, services, and/or activities. </w:t>
            </w:r>
          </w:p>
        </w:tc>
      </w:tr>
      <w:tr w:rsidR="00771550" w:rsidRPr="00E820C2" w14:paraId="4FA68148" w14:textId="77777777" w:rsidTr="000179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8" w:type="dxa"/>
          <w:trHeight w:val="1610"/>
        </w:trPr>
        <w:tc>
          <w:tcPr>
            <w:tcW w:w="10790" w:type="dxa"/>
            <w:gridSpan w:val="8"/>
          </w:tcPr>
          <w:p w14:paraId="3BB952B3" w14:textId="77777777" w:rsidR="00771550" w:rsidRPr="00E820C2" w:rsidRDefault="00771550" w:rsidP="0001797B">
            <w:pPr>
              <w:rPr>
                <w:sz w:val="24"/>
              </w:rPr>
            </w:pPr>
          </w:p>
        </w:tc>
      </w:tr>
    </w:tbl>
    <w:p w14:paraId="011B81B7" w14:textId="607CB356" w:rsidR="0069405A" w:rsidRPr="00E820C2" w:rsidRDefault="0069405A" w:rsidP="009F0E30">
      <w:pPr>
        <w:rPr>
          <w:sz w:val="24"/>
        </w:rPr>
      </w:pPr>
    </w:p>
    <w:p w14:paraId="2AF8CFC6" w14:textId="26479721" w:rsidR="0069405A" w:rsidRPr="00E820C2" w:rsidRDefault="0069405A" w:rsidP="009F0E30">
      <w:pPr>
        <w:rPr>
          <w:sz w:val="24"/>
        </w:rPr>
      </w:pPr>
    </w:p>
    <w:p w14:paraId="237D894F" w14:textId="220957A5" w:rsidR="0069405A" w:rsidRPr="00E820C2" w:rsidRDefault="0069405A" w:rsidP="009F0E30">
      <w:pPr>
        <w:rPr>
          <w:sz w:val="24"/>
        </w:rPr>
      </w:pPr>
    </w:p>
    <w:p w14:paraId="5B741468" w14:textId="0F3FADDB" w:rsidR="0069405A" w:rsidRPr="00E820C2" w:rsidRDefault="0069405A" w:rsidP="009F0E30">
      <w:pPr>
        <w:rPr>
          <w:sz w:val="24"/>
        </w:rPr>
      </w:pPr>
    </w:p>
    <w:p w14:paraId="18FD5665" w14:textId="49E81E22" w:rsidR="0069405A" w:rsidRPr="00E820C2" w:rsidRDefault="0069405A" w:rsidP="009F0E30">
      <w:pPr>
        <w:rPr>
          <w:sz w:val="24"/>
        </w:rPr>
      </w:pPr>
    </w:p>
    <w:p w14:paraId="68D8D617" w14:textId="619A2518" w:rsidR="0069405A" w:rsidRPr="00E820C2" w:rsidRDefault="0069405A" w:rsidP="009F0E30">
      <w:pPr>
        <w:rPr>
          <w:sz w:val="24"/>
        </w:rPr>
      </w:pPr>
    </w:p>
    <w:p w14:paraId="718DE368" w14:textId="6B59F6E1" w:rsidR="0069405A" w:rsidRPr="00E820C2" w:rsidRDefault="0069405A" w:rsidP="009F0E30">
      <w:pPr>
        <w:rPr>
          <w:sz w:val="24"/>
        </w:rPr>
      </w:pPr>
    </w:p>
    <w:p w14:paraId="7560F75E" w14:textId="23FEC511" w:rsidR="0069405A" w:rsidRPr="00E820C2" w:rsidRDefault="0069405A" w:rsidP="009F0E30">
      <w:pPr>
        <w:rPr>
          <w:sz w:val="24"/>
        </w:rPr>
      </w:pPr>
    </w:p>
    <w:p w14:paraId="7FDAD0A6" w14:textId="08836858" w:rsidR="0069405A" w:rsidRPr="00E820C2" w:rsidRDefault="0069405A" w:rsidP="009F0E30">
      <w:pPr>
        <w:rPr>
          <w:sz w:val="24"/>
        </w:rPr>
      </w:pPr>
    </w:p>
    <w:p w14:paraId="3446AB25" w14:textId="1620869B" w:rsidR="0069405A" w:rsidRPr="00E820C2" w:rsidRDefault="0069405A" w:rsidP="009F0E30">
      <w:pPr>
        <w:rPr>
          <w:sz w:val="24"/>
        </w:rPr>
      </w:pPr>
    </w:p>
    <w:p w14:paraId="78D8ABD1" w14:textId="2B446404" w:rsidR="0069405A" w:rsidRPr="00E820C2" w:rsidRDefault="0069405A" w:rsidP="009F0E30">
      <w:pPr>
        <w:rPr>
          <w:sz w:val="24"/>
        </w:rPr>
      </w:pPr>
    </w:p>
    <w:p w14:paraId="79BDC74A" w14:textId="009359EC" w:rsidR="0069405A" w:rsidRPr="00E820C2" w:rsidRDefault="0069405A" w:rsidP="009F0E30">
      <w:pPr>
        <w:rPr>
          <w:sz w:val="24"/>
        </w:rPr>
      </w:pPr>
    </w:p>
    <w:p w14:paraId="2FED65E9" w14:textId="416B77CF" w:rsidR="0069405A" w:rsidRPr="00E820C2" w:rsidRDefault="0069405A" w:rsidP="009F0E30">
      <w:pPr>
        <w:rPr>
          <w:sz w:val="24"/>
        </w:rPr>
      </w:pPr>
    </w:p>
    <w:p w14:paraId="52E00F36" w14:textId="78B46607" w:rsidR="0069405A" w:rsidRPr="00E820C2" w:rsidRDefault="0069405A" w:rsidP="009F0E30">
      <w:pPr>
        <w:rPr>
          <w:sz w:val="24"/>
        </w:rPr>
      </w:pPr>
    </w:p>
    <w:p w14:paraId="3BBB0B76" w14:textId="11B37D85" w:rsidR="0069405A" w:rsidRPr="00E820C2" w:rsidRDefault="0069405A" w:rsidP="009F0E30">
      <w:pPr>
        <w:rPr>
          <w:sz w:val="24"/>
        </w:rPr>
      </w:pPr>
    </w:p>
    <w:p w14:paraId="2DE30E04" w14:textId="7A9D79DB" w:rsidR="0069405A" w:rsidRPr="00E820C2" w:rsidRDefault="0069405A" w:rsidP="009F0E30">
      <w:pPr>
        <w:rPr>
          <w:sz w:val="24"/>
        </w:rPr>
      </w:pPr>
    </w:p>
    <w:p w14:paraId="0658AE90" w14:textId="132D8249" w:rsidR="0069405A" w:rsidRPr="00E820C2" w:rsidRDefault="0069405A" w:rsidP="009F0E30">
      <w:pPr>
        <w:rPr>
          <w:sz w:val="24"/>
        </w:rPr>
      </w:pPr>
    </w:p>
    <w:p w14:paraId="53EBF84B" w14:textId="1EA143EB" w:rsidR="0069405A" w:rsidRPr="00E820C2" w:rsidRDefault="0069405A" w:rsidP="009F0E30">
      <w:pPr>
        <w:rPr>
          <w:sz w:val="24"/>
        </w:rPr>
      </w:pPr>
    </w:p>
    <w:p w14:paraId="2BB74CB7" w14:textId="3206C0C1" w:rsidR="0069405A" w:rsidRPr="00E820C2" w:rsidRDefault="0069405A" w:rsidP="009F0E30">
      <w:pPr>
        <w:rPr>
          <w:sz w:val="24"/>
        </w:rPr>
      </w:pPr>
    </w:p>
    <w:p w14:paraId="21404B4D" w14:textId="77777777" w:rsidR="00233386" w:rsidRPr="00E820C2" w:rsidRDefault="00233386" w:rsidP="009F0E30">
      <w:pPr>
        <w:rPr>
          <w:sz w:val="24"/>
        </w:rPr>
        <w:sectPr w:rsidR="00233386" w:rsidRPr="00E820C2" w:rsidSect="00401053">
          <w:pgSz w:w="12240" w:h="15840"/>
          <w:pgMar w:top="720" w:right="720" w:bottom="720" w:left="720" w:header="720" w:footer="432" w:gutter="0"/>
          <w:cols w:space="720"/>
          <w:docGrid w:linePitch="381"/>
        </w:sectPr>
      </w:pPr>
    </w:p>
    <w:p w14:paraId="1D320CDA" w14:textId="6DD876CE" w:rsidR="0069405A" w:rsidRPr="00E820C2" w:rsidRDefault="0069405A" w:rsidP="0069405A">
      <w:pPr>
        <w:rPr>
          <w:b/>
          <w:iCs/>
          <w:color w:val="0070C0"/>
          <w:szCs w:val="18"/>
          <w:u w:val="single"/>
        </w:rPr>
      </w:pPr>
      <w:r w:rsidRPr="00E820C2">
        <w:rPr>
          <w:b/>
          <w:iCs/>
          <w:color w:val="0070C0"/>
          <w:szCs w:val="18"/>
          <w:u w:val="single"/>
        </w:rPr>
        <w:lastRenderedPageBreak/>
        <w:t xml:space="preserve">Exhibit 12:  Applicant’s Documentation of Involvement in </w:t>
      </w:r>
      <w:r w:rsidR="00813D61" w:rsidRPr="00E820C2">
        <w:rPr>
          <w:b/>
          <w:iCs/>
          <w:color w:val="0070C0"/>
          <w:szCs w:val="18"/>
          <w:u w:val="single"/>
        </w:rPr>
        <w:t>the Coordination</w:t>
      </w:r>
      <w:r w:rsidRPr="00E820C2">
        <w:rPr>
          <w:b/>
          <w:iCs/>
          <w:color w:val="0070C0"/>
          <w:szCs w:val="18"/>
          <w:u w:val="single"/>
        </w:rPr>
        <w:t xml:space="preserve"> and Planning Process</w:t>
      </w:r>
    </w:p>
    <w:p w14:paraId="0CED856E" w14:textId="748107F3" w:rsidR="0069405A" w:rsidRPr="00E820C2" w:rsidRDefault="0069405A" w:rsidP="0069405A">
      <w:pPr>
        <w:rPr>
          <w:bCs/>
          <w:i/>
          <w:color w:val="0000CC"/>
          <w:sz w:val="24"/>
        </w:rPr>
      </w:pPr>
      <w:r w:rsidRPr="00E820C2">
        <w:rPr>
          <w:bCs/>
          <w:i/>
          <w:color w:val="0000CC"/>
          <w:sz w:val="24"/>
        </w:rPr>
        <w:t xml:space="preserve">(All Applicants Will Submit </w:t>
      </w:r>
      <w:r w:rsidR="00BD1DA5">
        <w:rPr>
          <w:bCs/>
          <w:i/>
          <w:color w:val="0000CC"/>
          <w:sz w:val="24"/>
        </w:rPr>
        <w:t>t</w:t>
      </w:r>
      <w:r w:rsidRPr="00E820C2">
        <w:rPr>
          <w:bCs/>
          <w:i/>
          <w:color w:val="0000CC"/>
          <w:sz w:val="24"/>
        </w:rPr>
        <w:t xml:space="preserve">his Exhibit </w:t>
      </w:r>
      <w:r w:rsidRPr="00E820C2">
        <w:rPr>
          <w:b/>
          <w:i/>
          <w:color w:val="0000CC"/>
          <w:sz w:val="24"/>
          <w:u w:val="single"/>
        </w:rPr>
        <w:t>with Original Signature</w:t>
      </w:r>
      <w:r w:rsidR="00BD1DA5">
        <w:rPr>
          <w:b/>
          <w:i/>
          <w:color w:val="0000CC"/>
          <w:sz w:val="24"/>
          <w:u w:val="single"/>
        </w:rPr>
        <w:t>.</w:t>
      </w:r>
      <w:r w:rsidRPr="00E820C2">
        <w:rPr>
          <w:bCs/>
          <w:i/>
          <w:color w:val="0000CC"/>
          <w:sz w:val="24"/>
        </w:rPr>
        <w:t>)</w:t>
      </w:r>
    </w:p>
    <w:p w14:paraId="0F2492DF" w14:textId="3985A05D" w:rsidR="0069405A" w:rsidRPr="00E820C2" w:rsidRDefault="0069405A" w:rsidP="0069405A">
      <w:pPr>
        <w:rPr>
          <w:bCs/>
          <w:i/>
          <w:color w:val="0000CC"/>
          <w:sz w:val="24"/>
        </w:rPr>
      </w:pPr>
      <w:r w:rsidRPr="00E820C2">
        <w:rPr>
          <w:bCs/>
          <w:i/>
          <w:color w:val="0000CC"/>
          <w:sz w:val="24"/>
        </w:rPr>
        <w:t xml:space="preserve">Submit One Exhibit for each Regional Planning Council (RPC) in your service area. </w:t>
      </w:r>
      <w:r w:rsidRPr="00E820C2">
        <w:rPr>
          <w:bCs/>
          <w:i/>
          <w:color w:val="0000CC"/>
          <w:sz w:val="24"/>
        </w:rPr>
        <w:br/>
        <w:t>If your service area covers more than one Regional Planning Council, submit one Exhibit from each RPC.</w:t>
      </w:r>
    </w:p>
    <w:p w14:paraId="5665E953" w14:textId="151AFA21" w:rsidR="0069405A" w:rsidRPr="004C6725" w:rsidRDefault="0069405A" w:rsidP="0069405A">
      <w:pPr>
        <w:rPr>
          <w:b/>
          <w:i/>
          <w:color w:val="0000CC"/>
          <w:sz w:val="24"/>
        </w:rPr>
      </w:pPr>
      <w:proofErr w:type="gramStart"/>
      <w:r w:rsidRPr="00344FEB">
        <w:rPr>
          <w:b/>
          <w:i/>
          <w:color w:val="FF0000"/>
          <w:sz w:val="24"/>
        </w:rPr>
        <w:t>Submit</w:t>
      </w:r>
      <w:proofErr w:type="gramEnd"/>
      <w:r w:rsidRPr="00344FEB">
        <w:rPr>
          <w:b/>
          <w:i/>
          <w:color w:val="FF0000"/>
          <w:sz w:val="24"/>
        </w:rPr>
        <w:t xml:space="preserve"> on Applicant Letterhead</w:t>
      </w:r>
      <w:r w:rsidR="00BD1DA5">
        <w:rPr>
          <w:b/>
          <w:i/>
          <w:color w:val="0000CC"/>
          <w:sz w:val="24"/>
        </w:rPr>
        <w:t>.</w:t>
      </w:r>
    </w:p>
    <w:p w14:paraId="1364062E" w14:textId="77777777" w:rsidR="00EB0052" w:rsidRPr="00E820C2" w:rsidRDefault="00EB0052" w:rsidP="0069405A">
      <w:pPr>
        <w:rPr>
          <w:bCs/>
          <w:i/>
          <w:color w:val="0000CC"/>
          <w:sz w:val="24"/>
        </w:rPr>
      </w:pPr>
    </w:p>
    <w:p w14:paraId="4FF277EA" w14:textId="23EF27B9" w:rsidR="0069405A" w:rsidRPr="00E820C2" w:rsidRDefault="0069405A" w:rsidP="0069405A">
      <w:pPr>
        <w:rPr>
          <w:bCs/>
          <w:i/>
          <w:color w:val="0000CC"/>
          <w:sz w:val="24"/>
        </w:rPr>
      </w:pPr>
    </w:p>
    <w:tbl>
      <w:tblPr>
        <w:tblStyle w:val="TableGrid"/>
        <w:tblW w:w="0" w:type="auto"/>
        <w:tblLook w:val="04A0" w:firstRow="1" w:lastRow="0" w:firstColumn="1" w:lastColumn="0" w:noHBand="0" w:noVBand="1"/>
      </w:tblPr>
      <w:tblGrid>
        <w:gridCol w:w="3055"/>
        <w:gridCol w:w="360"/>
        <w:gridCol w:w="3780"/>
        <w:gridCol w:w="897"/>
        <w:gridCol w:w="2433"/>
        <w:gridCol w:w="265"/>
      </w:tblGrid>
      <w:tr w:rsidR="00771550" w:rsidRPr="00E820C2" w14:paraId="14DA6C7B" w14:textId="77777777" w:rsidTr="0001797B">
        <w:trPr>
          <w:trHeight w:val="728"/>
        </w:trPr>
        <w:tc>
          <w:tcPr>
            <w:tcW w:w="10790" w:type="dxa"/>
            <w:gridSpan w:val="6"/>
            <w:tcBorders>
              <w:bottom w:val="single" w:sz="4" w:space="0" w:color="auto"/>
            </w:tcBorders>
            <w:shd w:val="clear" w:color="auto" w:fill="DEEAF6" w:themeFill="accent5" w:themeFillTint="33"/>
            <w:vAlign w:val="center"/>
          </w:tcPr>
          <w:p w14:paraId="6EE2FB95" w14:textId="77777777" w:rsidR="00771550" w:rsidRPr="00E820C2" w:rsidRDefault="00771550" w:rsidP="0001797B">
            <w:pPr>
              <w:jc w:val="center"/>
              <w:rPr>
                <w:b/>
                <w:i/>
                <w:sz w:val="32"/>
                <w:szCs w:val="32"/>
              </w:rPr>
            </w:pPr>
            <w:r w:rsidRPr="00E820C2">
              <w:rPr>
                <w:b/>
                <w:i/>
                <w:sz w:val="32"/>
                <w:szCs w:val="32"/>
              </w:rPr>
              <w:t>Documentation of Involvement in Coordination and Planning Process</w:t>
            </w:r>
          </w:p>
        </w:tc>
      </w:tr>
      <w:tr w:rsidR="00771550" w:rsidRPr="00E820C2" w14:paraId="4E60A924" w14:textId="77777777" w:rsidTr="0001797B">
        <w:trPr>
          <w:trHeight w:val="728"/>
        </w:trPr>
        <w:tc>
          <w:tcPr>
            <w:tcW w:w="10790" w:type="dxa"/>
            <w:gridSpan w:val="6"/>
            <w:tcBorders>
              <w:bottom w:val="nil"/>
            </w:tcBorders>
            <w:vAlign w:val="center"/>
          </w:tcPr>
          <w:p w14:paraId="1A806D26" w14:textId="77777777" w:rsidR="00771550" w:rsidRPr="00E820C2" w:rsidRDefault="00771550" w:rsidP="007A4EB6">
            <w:pPr>
              <w:jc w:val="both"/>
              <w:rPr>
                <w:bCs/>
                <w:iCs/>
                <w:sz w:val="24"/>
              </w:rPr>
            </w:pPr>
          </w:p>
          <w:p w14:paraId="4BE802B3" w14:textId="77777777" w:rsidR="00771550" w:rsidRPr="00E820C2" w:rsidRDefault="00771550" w:rsidP="007A4EB6">
            <w:pPr>
              <w:jc w:val="both"/>
              <w:rPr>
                <w:bCs/>
                <w:iCs/>
                <w:sz w:val="24"/>
              </w:rPr>
            </w:pPr>
          </w:p>
          <w:p w14:paraId="1EBC7A33" w14:textId="2CA20677" w:rsidR="00771550" w:rsidRPr="00E820C2" w:rsidRDefault="00771550" w:rsidP="007A4EB6">
            <w:pPr>
              <w:spacing w:line="360" w:lineRule="auto"/>
              <w:jc w:val="both"/>
              <w:rPr>
                <w:b/>
                <w:iCs/>
                <w:sz w:val="24"/>
              </w:rPr>
            </w:pPr>
            <w:r w:rsidRPr="00E820C2">
              <w:rPr>
                <w:bCs/>
                <w:iCs/>
                <w:sz w:val="24"/>
              </w:rPr>
              <w:t>The (</w:t>
            </w:r>
            <w:r w:rsidRPr="00E820C2">
              <w:rPr>
                <w:b/>
                <w:iCs/>
                <w:sz w:val="24"/>
              </w:rPr>
              <w:t>Enter Applicant Name)</w:t>
            </w:r>
            <w:r w:rsidRPr="00E820C2">
              <w:rPr>
                <w:bCs/>
                <w:iCs/>
                <w:sz w:val="24"/>
              </w:rPr>
              <w:t xml:space="preserve"> certifies as a requirement of the </w:t>
            </w:r>
            <w:r w:rsidR="00D24948" w:rsidRPr="007A4EB6">
              <w:rPr>
                <w:bCs/>
                <w:iCs/>
                <w:sz w:val="24"/>
              </w:rPr>
              <w:t>Infrastructure Investment and Jobs Act (IIJA)</w:t>
            </w:r>
            <w:r w:rsidR="00D24948" w:rsidRPr="00D24948">
              <w:rPr>
                <w:bCs/>
                <w:iCs/>
                <w:sz w:val="24"/>
              </w:rPr>
              <w:t xml:space="preserve"> </w:t>
            </w:r>
            <w:r w:rsidRPr="00E820C2">
              <w:rPr>
                <w:bCs/>
                <w:iCs/>
                <w:sz w:val="24"/>
              </w:rPr>
              <w:t xml:space="preserve">that this project is derived from a locally developed, </w:t>
            </w:r>
            <w:r w:rsidR="00BD1DA5">
              <w:rPr>
                <w:bCs/>
                <w:iCs/>
                <w:sz w:val="24"/>
              </w:rPr>
              <w:t>C</w:t>
            </w:r>
            <w:r w:rsidRPr="00E820C2">
              <w:rPr>
                <w:bCs/>
                <w:iCs/>
                <w:sz w:val="24"/>
              </w:rPr>
              <w:t xml:space="preserve">oordinated </w:t>
            </w:r>
            <w:r w:rsidR="00BD1DA5">
              <w:rPr>
                <w:bCs/>
                <w:iCs/>
                <w:sz w:val="24"/>
              </w:rPr>
              <w:t>T</w:t>
            </w:r>
            <w:r w:rsidRPr="00E820C2">
              <w:rPr>
                <w:bCs/>
                <w:iCs/>
                <w:sz w:val="24"/>
              </w:rPr>
              <w:t>ransit-</w:t>
            </w:r>
            <w:r w:rsidR="00BD1DA5">
              <w:rPr>
                <w:bCs/>
                <w:iCs/>
                <w:sz w:val="24"/>
              </w:rPr>
              <w:t>H</w:t>
            </w:r>
            <w:r w:rsidRPr="00E820C2">
              <w:rPr>
                <w:bCs/>
                <w:iCs/>
                <w:sz w:val="24"/>
              </w:rPr>
              <w:t xml:space="preserve">uman </w:t>
            </w:r>
            <w:r w:rsidR="00BD1DA5">
              <w:rPr>
                <w:bCs/>
                <w:iCs/>
                <w:sz w:val="24"/>
              </w:rPr>
              <w:t>S</w:t>
            </w:r>
            <w:r w:rsidRPr="00E820C2">
              <w:rPr>
                <w:bCs/>
                <w:iCs/>
                <w:sz w:val="24"/>
              </w:rPr>
              <w:t xml:space="preserve">ervices </w:t>
            </w:r>
            <w:r w:rsidR="00BD1DA5">
              <w:rPr>
                <w:bCs/>
                <w:iCs/>
                <w:sz w:val="24"/>
              </w:rPr>
              <w:t>T</w:t>
            </w:r>
            <w:r w:rsidRPr="00E820C2">
              <w:rPr>
                <w:bCs/>
                <w:iCs/>
                <w:sz w:val="24"/>
              </w:rPr>
              <w:t xml:space="preserve">ransportation </w:t>
            </w:r>
            <w:r w:rsidR="00BD1DA5">
              <w:rPr>
                <w:bCs/>
                <w:iCs/>
                <w:sz w:val="24"/>
              </w:rPr>
              <w:t>P</w:t>
            </w:r>
            <w:r w:rsidRPr="00E820C2">
              <w:rPr>
                <w:bCs/>
                <w:iCs/>
                <w:sz w:val="24"/>
              </w:rPr>
              <w:t xml:space="preserve">lan. Our agency is included in the </w:t>
            </w:r>
            <w:r w:rsidRPr="00E820C2">
              <w:rPr>
                <w:b/>
                <w:iCs/>
                <w:sz w:val="24"/>
              </w:rPr>
              <w:t>(Enter Name of Regional Planning Commission)</w:t>
            </w:r>
          </w:p>
          <w:p w14:paraId="3FA8C2F4" w14:textId="76C27960" w:rsidR="00771550" w:rsidRPr="00E820C2" w:rsidRDefault="00BD1DA5" w:rsidP="007A4EB6">
            <w:pPr>
              <w:spacing w:line="360" w:lineRule="auto"/>
              <w:jc w:val="both"/>
              <w:rPr>
                <w:bCs/>
                <w:iCs/>
                <w:sz w:val="24"/>
              </w:rPr>
            </w:pPr>
            <w:r>
              <w:rPr>
                <w:bCs/>
                <w:iCs/>
                <w:sz w:val="24"/>
              </w:rPr>
              <w:t>C</w:t>
            </w:r>
            <w:r w:rsidR="00771550" w:rsidRPr="00E820C2">
              <w:rPr>
                <w:bCs/>
                <w:iCs/>
                <w:sz w:val="24"/>
              </w:rPr>
              <w:t xml:space="preserve">oordinated </w:t>
            </w:r>
            <w:r>
              <w:rPr>
                <w:bCs/>
                <w:iCs/>
                <w:sz w:val="24"/>
              </w:rPr>
              <w:t>P</w:t>
            </w:r>
            <w:r w:rsidR="00771550" w:rsidRPr="00E820C2">
              <w:rPr>
                <w:bCs/>
                <w:iCs/>
                <w:sz w:val="24"/>
              </w:rPr>
              <w:t xml:space="preserve">lan that identifies the transportation needs of individuals with disabilities, </w:t>
            </w:r>
            <w:r w:rsidR="00FE2699">
              <w:rPr>
                <w:bCs/>
                <w:iCs/>
                <w:sz w:val="24"/>
              </w:rPr>
              <w:t>seniors</w:t>
            </w:r>
            <w:r w:rsidR="00771550" w:rsidRPr="00E820C2">
              <w:rPr>
                <w:bCs/>
                <w:iCs/>
                <w:sz w:val="24"/>
              </w:rPr>
              <w:t>, and people with low incomes, provides strategies for meeting those local needs, and prioritizes transportation services for funding and implementation.</w:t>
            </w:r>
          </w:p>
          <w:p w14:paraId="484BEEF8" w14:textId="77777777" w:rsidR="00771550" w:rsidRPr="00E820C2" w:rsidRDefault="00771550" w:rsidP="007A4EB6">
            <w:pPr>
              <w:jc w:val="both"/>
              <w:rPr>
                <w:bCs/>
                <w:iCs/>
                <w:sz w:val="24"/>
              </w:rPr>
            </w:pPr>
          </w:p>
          <w:p w14:paraId="241B8240" w14:textId="77777777" w:rsidR="00771550" w:rsidRPr="00E820C2" w:rsidRDefault="00771550" w:rsidP="007A4EB6">
            <w:pPr>
              <w:jc w:val="both"/>
              <w:rPr>
                <w:bCs/>
                <w:iCs/>
                <w:sz w:val="24"/>
              </w:rPr>
            </w:pPr>
          </w:p>
        </w:tc>
      </w:tr>
      <w:tr w:rsidR="00771550" w:rsidRPr="00E820C2" w14:paraId="186A39C2" w14:textId="77777777" w:rsidTr="0001797B">
        <w:tblPrEx>
          <w:tblBorders>
            <w:top w:val="none" w:sz="0" w:space="0" w:color="auto"/>
            <w:bottom w:val="none" w:sz="0" w:space="0" w:color="auto"/>
            <w:insideH w:val="none" w:sz="0" w:space="0" w:color="auto"/>
            <w:insideV w:val="none" w:sz="0" w:space="0" w:color="auto"/>
          </w:tblBorders>
        </w:tblPrEx>
        <w:trPr>
          <w:trHeight w:val="576"/>
        </w:trPr>
        <w:tc>
          <w:tcPr>
            <w:tcW w:w="3055" w:type="dxa"/>
            <w:tcBorders>
              <w:top w:val="nil"/>
            </w:tcBorders>
            <w:vAlign w:val="bottom"/>
          </w:tcPr>
          <w:p w14:paraId="6D45A663" w14:textId="77777777" w:rsidR="00771550" w:rsidRPr="00E820C2" w:rsidRDefault="00771550" w:rsidP="0001797B">
            <w:pPr>
              <w:rPr>
                <w:sz w:val="24"/>
              </w:rPr>
            </w:pPr>
            <w:r w:rsidRPr="00E820C2">
              <w:rPr>
                <w:sz w:val="24"/>
              </w:rPr>
              <w:t>Name of Authorized Official:</w:t>
            </w:r>
          </w:p>
        </w:tc>
        <w:tc>
          <w:tcPr>
            <w:tcW w:w="4140" w:type="dxa"/>
            <w:gridSpan w:val="2"/>
            <w:tcBorders>
              <w:top w:val="nil"/>
              <w:bottom w:val="single" w:sz="4" w:space="0" w:color="auto"/>
            </w:tcBorders>
            <w:vAlign w:val="bottom"/>
          </w:tcPr>
          <w:p w14:paraId="240D1BC7" w14:textId="77777777" w:rsidR="00771550" w:rsidRPr="00E820C2" w:rsidRDefault="00771550" w:rsidP="0001797B">
            <w:pPr>
              <w:rPr>
                <w:sz w:val="24"/>
              </w:rPr>
            </w:pPr>
          </w:p>
        </w:tc>
        <w:tc>
          <w:tcPr>
            <w:tcW w:w="897" w:type="dxa"/>
            <w:tcBorders>
              <w:top w:val="nil"/>
            </w:tcBorders>
            <w:vAlign w:val="bottom"/>
          </w:tcPr>
          <w:p w14:paraId="25EF65DB" w14:textId="77777777" w:rsidR="00771550" w:rsidRPr="00E820C2" w:rsidRDefault="00771550" w:rsidP="0001797B">
            <w:pPr>
              <w:jc w:val="right"/>
              <w:rPr>
                <w:sz w:val="24"/>
              </w:rPr>
            </w:pPr>
            <w:r w:rsidRPr="00E820C2">
              <w:rPr>
                <w:sz w:val="24"/>
              </w:rPr>
              <w:t>Date:</w:t>
            </w:r>
          </w:p>
        </w:tc>
        <w:tc>
          <w:tcPr>
            <w:tcW w:w="2433" w:type="dxa"/>
            <w:tcBorders>
              <w:top w:val="nil"/>
              <w:bottom w:val="single" w:sz="4" w:space="0" w:color="auto"/>
            </w:tcBorders>
            <w:vAlign w:val="bottom"/>
          </w:tcPr>
          <w:p w14:paraId="6C233DC0" w14:textId="77777777" w:rsidR="00771550" w:rsidRPr="00E820C2" w:rsidRDefault="00771550" w:rsidP="0001797B">
            <w:pPr>
              <w:rPr>
                <w:sz w:val="24"/>
              </w:rPr>
            </w:pPr>
          </w:p>
        </w:tc>
        <w:tc>
          <w:tcPr>
            <w:tcW w:w="265" w:type="dxa"/>
            <w:tcBorders>
              <w:top w:val="nil"/>
            </w:tcBorders>
            <w:vAlign w:val="bottom"/>
          </w:tcPr>
          <w:p w14:paraId="1F04DBA0" w14:textId="77777777" w:rsidR="00771550" w:rsidRPr="00E820C2" w:rsidRDefault="00771550" w:rsidP="0001797B">
            <w:pPr>
              <w:rPr>
                <w:sz w:val="24"/>
              </w:rPr>
            </w:pPr>
          </w:p>
        </w:tc>
      </w:tr>
      <w:tr w:rsidR="00771550" w:rsidRPr="00E820C2" w14:paraId="4E606D49" w14:textId="77777777" w:rsidTr="0001797B">
        <w:tblPrEx>
          <w:tblBorders>
            <w:top w:val="none" w:sz="0" w:space="0" w:color="auto"/>
            <w:insideH w:val="none" w:sz="0" w:space="0" w:color="auto"/>
            <w:insideV w:val="none" w:sz="0" w:space="0" w:color="auto"/>
          </w:tblBorders>
        </w:tblPrEx>
        <w:tc>
          <w:tcPr>
            <w:tcW w:w="3415" w:type="dxa"/>
            <w:gridSpan w:val="2"/>
          </w:tcPr>
          <w:p w14:paraId="3E367688" w14:textId="77777777" w:rsidR="00771550" w:rsidRPr="00E820C2" w:rsidRDefault="00771550" w:rsidP="0001797B">
            <w:pPr>
              <w:rPr>
                <w:sz w:val="24"/>
              </w:rPr>
            </w:pPr>
          </w:p>
          <w:p w14:paraId="4A6E1BF1" w14:textId="77777777" w:rsidR="00771550" w:rsidRPr="00E820C2" w:rsidRDefault="00771550" w:rsidP="0001797B">
            <w:pPr>
              <w:rPr>
                <w:sz w:val="24"/>
              </w:rPr>
            </w:pPr>
          </w:p>
          <w:p w14:paraId="7D32D2E6" w14:textId="77777777" w:rsidR="00771550" w:rsidRPr="00E820C2" w:rsidRDefault="00771550" w:rsidP="0001797B">
            <w:pPr>
              <w:rPr>
                <w:sz w:val="24"/>
              </w:rPr>
            </w:pPr>
            <w:r w:rsidRPr="00E820C2">
              <w:rPr>
                <w:sz w:val="24"/>
              </w:rPr>
              <w:t>Signature of Designated Official:</w:t>
            </w:r>
          </w:p>
        </w:tc>
        <w:tc>
          <w:tcPr>
            <w:tcW w:w="7110" w:type="dxa"/>
            <w:gridSpan w:val="3"/>
            <w:tcBorders>
              <w:bottom w:val="single" w:sz="4" w:space="0" w:color="auto"/>
            </w:tcBorders>
          </w:tcPr>
          <w:p w14:paraId="21D1C668" w14:textId="77777777" w:rsidR="00771550" w:rsidRPr="00E820C2" w:rsidRDefault="00771550" w:rsidP="0001797B">
            <w:pPr>
              <w:jc w:val="center"/>
              <w:rPr>
                <w:sz w:val="24"/>
              </w:rPr>
            </w:pPr>
          </w:p>
        </w:tc>
        <w:tc>
          <w:tcPr>
            <w:tcW w:w="265" w:type="dxa"/>
          </w:tcPr>
          <w:p w14:paraId="07B53935" w14:textId="77777777" w:rsidR="00771550" w:rsidRPr="00E820C2" w:rsidRDefault="00771550" w:rsidP="0001797B">
            <w:pPr>
              <w:jc w:val="center"/>
              <w:rPr>
                <w:sz w:val="24"/>
              </w:rPr>
            </w:pPr>
          </w:p>
        </w:tc>
      </w:tr>
      <w:tr w:rsidR="00771550" w:rsidRPr="00E820C2" w14:paraId="3FF360AD" w14:textId="77777777" w:rsidTr="0001797B">
        <w:tblPrEx>
          <w:tblBorders>
            <w:top w:val="none" w:sz="0" w:space="0" w:color="auto"/>
            <w:insideH w:val="none" w:sz="0" w:space="0" w:color="auto"/>
            <w:insideV w:val="none" w:sz="0" w:space="0" w:color="auto"/>
          </w:tblBorders>
        </w:tblPrEx>
        <w:tc>
          <w:tcPr>
            <w:tcW w:w="3415" w:type="dxa"/>
            <w:gridSpan w:val="2"/>
          </w:tcPr>
          <w:p w14:paraId="644D6AD9" w14:textId="77777777" w:rsidR="00771550" w:rsidRPr="00E820C2" w:rsidRDefault="00771550" w:rsidP="0001797B">
            <w:pPr>
              <w:rPr>
                <w:sz w:val="24"/>
              </w:rPr>
            </w:pPr>
          </w:p>
        </w:tc>
        <w:tc>
          <w:tcPr>
            <w:tcW w:w="7110" w:type="dxa"/>
            <w:gridSpan w:val="3"/>
            <w:tcBorders>
              <w:top w:val="single" w:sz="4" w:space="0" w:color="auto"/>
            </w:tcBorders>
          </w:tcPr>
          <w:p w14:paraId="0909052A" w14:textId="77777777" w:rsidR="00771550" w:rsidRPr="00E820C2" w:rsidRDefault="00771550" w:rsidP="0001797B">
            <w:pPr>
              <w:jc w:val="center"/>
              <w:rPr>
                <w:sz w:val="24"/>
              </w:rPr>
            </w:pPr>
          </w:p>
        </w:tc>
        <w:tc>
          <w:tcPr>
            <w:tcW w:w="265" w:type="dxa"/>
          </w:tcPr>
          <w:p w14:paraId="3A17D92D" w14:textId="77777777" w:rsidR="00771550" w:rsidRPr="00E820C2" w:rsidRDefault="00771550" w:rsidP="0001797B">
            <w:pPr>
              <w:jc w:val="center"/>
              <w:rPr>
                <w:sz w:val="24"/>
              </w:rPr>
            </w:pPr>
          </w:p>
        </w:tc>
      </w:tr>
    </w:tbl>
    <w:p w14:paraId="28D3A446" w14:textId="7F4DDF49" w:rsidR="0069405A" w:rsidRPr="00E820C2" w:rsidRDefault="0069405A" w:rsidP="0069405A">
      <w:pPr>
        <w:jc w:val="center"/>
        <w:rPr>
          <w:b/>
          <w:iCs/>
          <w:color w:val="0000CC"/>
          <w:sz w:val="32"/>
          <w:szCs w:val="32"/>
        </w:rPr>
      </w:pPr>
    </w:p>
    <w:p w14:paraId="697BE5C8" w14:textId="512B2A02" w:rsidR="00EB0052" w:rsidRPr="00E820C2" w:rsidRDefault="00EB0052" w:rsidP="0069405A">
      <w:pPr>
        <w:jc w:val="center"/>
        <w:rPr>
          <w:b/>
          <w:iCs/>
          <w:color w:val="0000CC"/>
          <w:sz w:val="32"/>
          <w:szCs w:val="32"/>
        </w:rPr>
      </w:pPr>
    </w:p>
    <w:p w14:paraId="7FF76E55" w14:textId="5250AA64" w:rsidR="00EB0052" w:rsidRPr="00E820C2" w:rsidRDefault="00EB0052" w:rsidP="0069405A">
      <w:pPr>
        <w:jc w:val="center"/>
        <w:rPr>
          <w:b/>
          <w:iCs/>
          <w:color w:val="0000CC"/>
          <w:sz w:val="32"/>
          <w:szCs w:val="32"/>
        </w:rPr>
      </w:pPr>
    </w:p>
    <w:p w14:paraId="7BA58D60" w14:textId="192D8DEB" w:rsidR="00EB0052" w:rsidRPr="00E820C2" w:rsidRDefault="00EB0052" w:rsidP="0069405A">
      <w:pPr>
        <w:jc w:val="center"/>
        <w:rPr>
          <w:b/>
          <w:iCs/>
          <w:color w:val="0000CC"/>
          <w:sz w:val="32"/>
          <w:szCs w:val="32"/>
        </w:rPr>
      </w:pPr>
    </w:p>
    <w:p w14:paraId="03AA3589" w14:textId="33D46EFC" w:rsidR="00EB0052" w:rsidRPr="00E820C2" w:rsidRDefault="00EB0052" w:rsidP="0069405A">
      <w:pPr>
        <w:jc w:val="center"/>
        <w:rPr>
          <w:b/>
          <w:iCs/>
          <w:color w:val="0000CC"/>
          <w:sz w:val="32"/>
          <w:szCs w:val="32"/>
        </w:rPr>
      </w:pPr>
    </w:p>
    <w:p w14:paraId="77B28572" w14:textId="16B666B2" w:rsidR="00EB0052" w:rsidRPr="00E820C2" w:rsidRDefault="00EB0052" w:rsidP="0069405A">
      <w:pPr>
        <w:jc w:val="center"/>
        <w:rPr>
          <w:b/>
          <w:iCs/>
          <w:color w:val="0000CC"/>
          <w:sz w:val="32"/>
          <w:szCs w:val="32"/>
        </w:rPr>
      </w:pPr>
    </w:p>
    <w:p w14:paraId="6E8E6CF0" w14:textId="68F62ED1" w:rsidR="00EB0052" w:rsidRPr="00E820C2" w:rsidRDefault="00EB0052" w:rsidP="0069405A">
      <w:pPr>
        <w:jc w:val="center"/>
        <w:rPr>
          <w:b/>
          <w:iCs/>
          <w:color w:val="0000CC"/>
          <w:sz w:val="32"/>
          <w:szCs w:val="32"/>
        </w:rPr>
      </w:pPr>
    </w:p>
    <w:p w14:paraId="476EFD0A" w14:textId="07EE3ECE" w:rsidR="00EB0052" w:rsidRPr="00E820C2" w:rsidRDefault="00EB0052" w:rsidP="0069405A">
      <w:pPr>
        <w:jc w:val="center"/>
        <w:rPr>
          <w:b/>
          <w:iCs/>
          <w:color w:val="0000CC"/>
          <w:sz w:val="32"/>
          <w:szCs w:val="32"/>
        </w:rPr>
      </w:pPr>
    </w:p>
    <w:p w14:paraId="59EC13F7" w14:textId="50C6CE3C" w:rsidR="00EB0052" w:rsidRPr="00E820C2" w:rsidRDefault="00EB0052" w:rsidP="0069405A">
      <w:pPr>
        <w:jc w:val="center"/>
        <w:rPr>
          <w:b/>
          <w:iCs/>
          <w:color w:val="0000CC"/>
          <w:sz w:val="32"/>
          <w:szCs w:val="32"/>
        </w:rPr>
      </w:pPr>
    </w:p>
    <w:p w14:paraId="75E2B606" w14:textId="156E0968" w:rsidR="00EB0052" w:rsidRPr="00E820C2" w:rsidRDefault="00EB0052" w:rsidP="0069405A">
      <w:pPr>
        <w:jc w:val="center"/>
        <w:rPr>
          <w:b/>
          <w:iCs/>
          <w:color w:val="0000CC"/>
          <w:sz w:val="32"/>
          <w:szCs w:val="32"/>
        </w:rPr>
      </w:pPr>
    </w:p>
    <w:p w14:paraId="396B8CC2" w14:textId="6E03CE3C" w:rsidR="00EB0052" w:rsidRPr="00E820C2" w:rsidRDefault="00EB0052" w:rsidP="0069405A">
      <w:pPr>
        <w:jc w:val="center"/>
        <w:rPr>
          <w:b/>
          <w:iCs/>
          <w:color w:val="0000CC"/>
          <w:sz w:val="32"/>
          <w:szCs w:val="32"/>
        </w:rPr>
      </w:pPr>
    </w:p>
    <w:p w14:paraId="230BB2E2" w14:textId="583E49A9" w:rsidR="00EB0052" w:rsidRPr="00E820C2" w:rsidRDefault="00EB0052" w:rsidP="0069405A">
      <w:pPr>
        <w:jc w:val="center"/>
        <w:rPr>
          <w:b/>
          <w:iCs/>
          <w:color w:val="0000CC"/>
          <w:sz w:val="32"/>
          <w:szCs w:val="32"/>
        </w:rPr>
      </w:pPr>
    </w:p>
    <w:p w14:paraId="3A958F2E" w14:textId="77777777" w:rsidR="00233386" w:rsidRPr="00E820C2" w:rsidRDefault="00233386" w:rsidP="0069405A">
      <w:pPr>
        <w:jc w:val="center"/>
        <w:rPr>
          <w:b/>
          <w:iCs/>
          <w:color w:val="0000CC"/>
          <w:sz w:val="32"/>
          <w:szCs w:val="32"/>
        </w:rPr>
        <w:sectPr w:rsidR="00233386" w:rsidRPr="00E820C2" w:rsidSect="00401053">
          <w:pgSz w:w="12240" w:h="15840"/>
          <w:pgMar w:top="720" w:right="720" w:bottom="720" w:left="720" w:header="720" w:footer="432" w:gutter="0"/>
          <w:cols w:space="720"/>
          <w:docGrid w:linePitch="381"/>
        </w:sectPr>
      </w:pPr>
    </w:p>
    <w:p w14:paraId="43EC9F99" w14:textId="6FA37F9A" w:rsidR="00EB0052" w:rsidRPr="00E820C2" w:rsidRDefault="00EB0052" w:rsidP="00EB0052">
      <w:pPr>
        <w:rPr>
          <w:b/>
          <w:iCs/>
          <w:color w:val="0070C0"/>
          <w:szCs w:val="18"/>
          <w:u w:val="single"/>
        </w:rPr>
      </w:pPr>
      <w:r w:rsidRPr="00E820C2">
        <w:rPr>
          <w:b/>
          <w:iCs/>
          <w:color w:val="0070C0"/>
          <w:szCs w:val="18"/>
          <w:u w:val="single"/>
        </w:rPr>
        <w:lastRenderedPageBreak/>
        <w:t>Exhibit 13: Regional Planning Council Coordinated Plan Endorsement Letter</w:t>
      </w:r>
    </w:p>
    <w:p w14:paraId="6A3D6240" w14:textId="6E5444DC" w:rsidR="002E0004" w:rsidRPr="00E820C2" w:rsidRDefault="002E0004" w:rsidP="002E0004">
      <w:pPr>
        <w:pStyle w:val="ExhibitTitle"/>
        <w:rPr>
          <w:color w:val="0000CC"/>
          <w:sz w:val="24"/>
          <w:szCs w:val="22"/>
          <w:u w:val="none"/>
        </w:rPr>
      </w:pPr>
      <w:r>
        <w:rPr>
          <w:color w:val="0000CC"/>
          <w:sz w:val="24"/>
          <w:szCs w:val="22"/>
          <w:u w:val="none"/>
        </w:rPr>
        <w:t xml:space="preserve">Required for </w:t>
      </w:r>
      <w:r w:rsidRPr="00E820C2">
        <w:rPr>
          <w:color w:val="0000CC"/>
          <w:sz w:val="24"/>
          <w:szCs w:val="22"/>
          <w:u w:val="none"/>
        </w:rPr>
        <w:t>All Applicants</w:t>
      </w:r>
      <w:r>
        <w:rPr>
          <w:color w:val="0000CC"/>
          <w:sz w:val="24"/>
          <w:szCs w:val="22"/>
          <w:u w:val="none"/>
        </w:rPr>
        <w:t>.</w:t>
      </w:r>
      <w:r w:rsidR="005C54FE">
        <w:rPr>
          <w:color w:val="0000CC"/>
          <w:sz w:val="24"/>
          <w:szCs w:val="22"/>
          <w:u w:val="none"/>
        </w:rPr>
        <w:t xml:space="preserve"> Obtain from </w:t>
      </w:r>
      <w:r w:rsidR="00953264">
        <w:rPr>
          <w:color w:val="0000CC"/>
          <w:sz w:val="24"/>
          <w:szCs w:val="22"/>
          <w:u w:val="none"/>
        </w:rPr>
        <w:t>designated Regional Planning Council.</w:t>
      </w:r>
    </w:p>
    <w:p w14:paraId="61D156C1" w14:textId="77777777" w:rsidR="00B45607" w:rsidRPr="00D171A9" w:rsidRDefault="00B45607" w:rsidP="00B45607">
      <w:pPr>
        <w:rPr>
          <w:b/>
          <w:i/>
          <w:color w:val="0000CC"/>
          <w:sz w:val="24"/>
        </w:rPr>
      </w:pPr>
      <w:proofErr w:type="gramStart"/>
      <w:r w:rsidRPr="00D171A9">
        <w:rPr>
          <w:b/>
          <w:i/>
          <w:color w:val="0000CC"/>
          <w:sz w:val="24"/>
        </w:rPr>
        <w:t>Submit on</w:t>
      </w:r>
      <w:proofErr w:type="gramEnd"/>
      <w:r w:rsidRPr="00D171A9">
        <w:rPr>
          <w:b/>
          <w:i/>
          <w:color w:val="0000CC"/>
          <w:sz w:val="24"/>
        </w:rPr>
        <w:t xml:space="preserve"> Regional Planning Council’s Letterhead</w:t>
      </w:r>
    </w:p>
    <w:p w14:paraId="25184E86" w14:textId="77777777" w:rsidR="002E0004" w:rsidRPr="00E820C2" w:rsidRDefault="002E0004" w:rsidP="002E0004">
      <w:pPr>
        <w:pStyle w:val="ExhibitTitle"/>
        <w:rPr>
          <w:color w:val="0000CC"/>
          <w:sz w:val="24"/>
          <w:szCs w:val="22"/>
          <w:u w:val="none"/>
        </w:rPr>
      </w:pPr>
      <w:r w:rsidRPr="00E820C2">
        <w:rPr>
          <w:color w:val="0000CC"/>
          <w:sz w:val="24"/>
          <w:szCs w:val="22"/>
          <w:u w:val="none"/>
        </w:rPr>
        <w:t>Must Submit Original Signature</w:t>
      </w:r>
    </w:p>
    <w:p w14:paraId="6C343587" w14:textId="77777777" w:rsidR="00EB0052" w:rsidRPr="00E820C2" w:rsidRDefault="00EB0052" w:rsidP="00B45607">
      <w:pPr>
        <w:rPr>
          <w:b/>
          <w:iCs/>
          <w:color w:val="0070C0"/>
          <w:szCs w:val="18"/>
          <w:u w:val="single"/>
        </w:rPr>
      </w:pPr>
    </w:p>
    <w:p w14:paraId="6C2CC2A2" w14:textId="5AC1A12A" w:rsidR="00EB0052" w:rsidRPr="00E820C2" w:rsidRDefault="00EB0052" w:rsidP="004B1DBF">
      <w:pPr>
        <w:jc w:val="both"/>
        <w:rPr>
          <w:b/>
          <w:sz w:val="24"/>
        </w:rPr>
      </w:pPr>
      <w:r w:rsidRPr="00E820C2">
        <w:rPr>
          <w:b/>
          <w:iCs/>
          <w:sz w:val="24"/>
        </w:rPr>
        <w:t xml:space="preserve">This letter from the local Regional Planning Council verifying endorsement must be included in the </w:t>
      </w:r>
      <w:r w:rsidR="00BD1DA5">
        <w:rPr>
          <w:b/>
          <w:iCs/>
          <w:sz w:val="24"/>
        </w:rPr>
        <w:t>a</w:t>
      </w:r>
      <w:r w:rsidRPr="00E820C2">
        <w:rPr>
          <w:b/>
          <w:iCs/>
          <w:sz w:val="24"/>
        </w:rPr>
        <w:t>ward application. (Submit One Exhibit for each Regional Planning Council if your service area covers more than one Regional Planning Council).</w:t>
      </w:r>
      <w:r w:rsidR="00BD1DA5">
        <w:rPr>
          <w:b/>
          <w:iCs/>
          <w:sz w:val="24"/>
        </w:rPr>
        <w:t xml:space="preserve"> </w:t>
      </w:r>
      <w:r w:rsidRPr="00E820C2">
        <w:rPr>
          <w:b/>
          <w:iCs/>
          <w:sz w:val="24"/>
        </w:rPr>
        <w:t xml:space="preserve"> </w:t>
      </w:r>
      <w:r w:rsidRPr="00E820C2">
        <w:rPr>
          <w:b/>
          <w:sz w:val="24"/>
        </w:rPr>
        <w:t xml:space="preserve">A list of Regional Planning Councils (Councils of Governments) is included in </w:t>
      </w:r>
      <w:r w:rsidRPr="00E820C2">
        <w:rPr>
          <w:b/>
          <w:sz w:val="24"/>
          <w:u w:val="single"/>
        </w:rPr>
        <w:t>Appendix C</w:t>
      </w:r>
      <w:r w:rsidRPr="00E820C2">
        <w:rPr>
          <w:b/>
          <w:sz w:val="24"/>
        </w:rPr>
        <w:t xml:space="preserve">. </w:t>
      </w:r>
    </w:p>
    <w:p w14:paraId="13344EA8" w14:textId="0C33ABA1" w:rsidR="00EB0052" w:rsidRPr="00E820C2" w:rsidRDefault="00EB0052" w:rsidP="00EB0052">
      <w:pPr>
        <w:rPr>
          <w:b/>
          <w:iCs/>
          <w:sz w:val="24"/>
        </w:rPr>
      </w:pPr>
    </w:p>
    <w:p w14:paraId="1ECD3AE2" w14:textId="354BECD2" w:rsidR="00EB0052" w:rsidRPr="00E820C2" w:rsidRDefault="00EB0052" w:rsidP="00EB0052">
      <w:pPr>
        <w:rPr>
          <w:bCs/>
          <w:iCs/>
          <w:sz w:val="24"/>
        </w:rPr>
      </w:pPr>
    </w:p>
    <w:tbl>
      <w:tblPr>
        <w:tblStyle w:val="TableGrid"/>
        <w:tblW w:w="0" w:type="auto"/>
        <w:tblLook w:val="04A0" w:firstRow="1" w:lastRow="0" w:firstColumn="1" w:lastColumn="0" w:noHBand="0" w:noVBand="1"/>
      </w:tblPr>
      <w:tblGrid>
        <w:gridCol w:w="3055"/>
        <w:gridCol w:w="360"/>
        <w:gridCol w:w="3780"/>
        <w:gridCol w:w="897"/>
        <w:gridCol w:w="2433"/>
        <w:gridCol w:w="265"/>
      </w:tblGrid>
      <w:tr w:rsidR="00771550" w:rsidRPr="00E820C2" w14:paraId="0588E624" w14:textId="77777777" w:rsidTr="0001797B">
        <w:trPr>
          <w:trHeight w:val="728"/>
        </w:trPr>
        <w:tc>
          <w:tcPr>
            <w:tcW w:w="10790" w:type="dxa"/>
            <w:gridSpan w:val="6"/>
            <w:tcBorders>
              <w:bottom w:val="single" w:sz="4" w:space="0" w:color="auto"/>
            </w:tcBorders>
            <w:shd w:val="clear" w:color="auto" w:fill="DEEAF6" w:themeFill="accent5" w:themeFillTint="33"/>
            <w:vAlign w:val="center"/>
          </w:tcPr>
          <w:p w14:paraId="4D3F03FD" w14:textId="77777777" w:rsidR="00771550" w:rsidRPr="00E820C2" w:rsidRDefault="00771550" w:rsidP="0001797B">
            <w:pPr>
              <w:jc w:val="center"/>
              <w:rPr>
                <w:b/>
                <w:i/>
                <w:sz w:val="32"/>
                <w:szCs w:val="32"/>
              </w:rPr>
            </w:pPr>
            <w:r w:rsidRPr="00E820C2">
              <w:rPr>
                <w:b/>
                <w:i/>
                <w:sz w:val="32"/>
                <w:szCs w:val="32"/>
              </w:rPr>
              <w:t>Coordinated Plan Endorsement Letter</w:t>
            </w:r>
          </w:p>
        </w:tc>
      </w:tr>
      <w:tr w:rsidR="00771550" w:rsidRPr="00E820C2" w14:paraId="254ACCAE" w14:textId="77777777" w:rsidTr="0001797B">
        <w:trPr>
          <w:trHeight w:val="728"/>
        </w:trPr>
        <w:tc>
          <w:tcPr>
            <w:tcW w:w="10790" w:type="dxa"/>
            <w:gridSpan w:val="6"/>
            <w:tcBorders>
              <w:bottom w:val="nil"/>
            </w:tcBorders>
            <w:vAlign w:val="center"/>
          </w:tcPr>
          <w:p w14:paraId="6FF1B5C3" w14:textId="77777777" w:rsidR="00771550" w:rsidRPr="00E820C2" w:rsidRDefault="00771550" w:rsidP="00907DA2">
            <w:pPr>
              <w:jc w:val="both"/>
              <w:rPr>
                <w:bCs/>
                <w:iCs/>
                <w:sz w:val="24"/>
              </w:rPr>
            </w:pPr>
          </w:p>
          <w:p w14:paraId="1E4F203F" w14:textId="0797D31C" w:rsidR="00771550" w:rsidRPr="00E820C2" w:rsidRDefault="00771550" w:rsidP="00907DA2">
            <w:pPr>
              <w:spacing w:line="360" w:lineRule="auto"/>
              <w:jc w:val="both"/>
              <w:rPr>
                <w:bCs/>
                <w:iCs/>
                <w:sz w:val="24"/>
              </w:rPr>
            </w:pPr>
            <w:r w:rsidRPr="00E820C2">
              <w:rPr>
                <w:bCs/>
                <w:iCs/>
                <w:sz w:val="24"/>
              </w:rPr>
              <w:t xml:space="preserve">The </w:t>
            </w:r>
            <w:r w:rsidRPr="00E820C2">
              <w:rPr>
                <w:b/>
                <w:iCs/>
                <w:sz w:val="24"/>
              </w:rPr>
              <w:t>(Enter Name of Regional Planning Commission)</w:t>
            </w:r>
            <w:r w:rsidRPr="00E820C2">
              <w:rPr>
                <w:bCs/>
                <w:iCs/>
                <w:sz w:val="24"/>
              </w:rPr>
              <w:t xml:space="preserve"> certifies that the </w:t>
            </w:r>
            <w:r w:rsidRPr="00E820C2">
              <w:rPr>
                <w:b/>
                <w:iCs/>
                <w:sz w:val="24"/>
              </w:rPr>
              <w:t>(Enter Applicant Name)</w:t>
            </w:r>
            <w:r w:rsidRPr="00E820C2">
              <w:rPr>
                <w:bCs/>
                <w:iCs/>
                <w:sz w:val="24"/>
              </w:rPr>
              <w:t xml:space="preserve"> project is derived from the locally developed, </w:t>
            </w:r>
            <w:r w:rsidR="00BD1DA5">
              <w:rPr>
                <w:bCs/>
                <w:iCs/>
                <w:sz w:val="24"/>
              </w:rPr>
              <w:t>C</w:t>
            </w:r>
            <w:r w:rsidRPr="00E820C2">
              <w:rPr>
                <w:bCs/>
                <w:iCs/>
                <w:sz w:val="24"/>
              </w:rPr>
              <w:t xml:space="preserve">oordinated </w:t>
            </w:r>
            <w:r w:rsidR="00BD1DA5">
              <w:rPr>
                <w:bCs/>
                <w:iCs/>
                <w:sz w:val="24"/>
              </w:rPr>
              <w:t>T</w:t>
            </w:r>
            <w:r w:rsidRPr="00E820C2">
              <w:rPr>
                <w:bCs/>
                <w:iCs/>
                <w:sz w:val="24"/>
              </w:rPr>
              <w:t>ransit-</w:t>
            </w:r>
            <w:r w:rsidR="00BD1DA5">
              <w:rPr>
                <w:bCs/>
                <w:iCs/>
                <w:sz w:val="24"/>
              </w:rPr>
              <w:t>H</w:t>
            </w:r>
            <w:r w:rsidRPr="00E820C2">
              <w:rPr>
                <w:bCs/>
                <w:iCs/>
                <w:sz w:val="24"/>
              </w:rPr>
              <w:t xml:space="preserve">uman </w:t>
            </w:r>
            <w:r w:rsidR="00BD1DA5">
              <w:rPr>
                <w:bCs/>
                <w:iCs/>
                <w:sz w:val="24"/>
              </w:rPr>
              <w:t>S</w:t>
            </w:r>
            <w:r w:rsidRPr="00E820C2">
              <w:rPr>
                <w:bCs/>
                <w:iCs/>
                <w:sz w:val="24"/>
              </w:rPr>
              <w:t xml:space="preserve">ervices </w:t>
            </w:r>
            <w:r w:rsidR="00BD1DA5">
              <w:rPr>
                <w:bCs/>
                <w:iCs/>
                <w:sz w:val="24"/>
              </w:rPr>
              <w:t>T</w:t>
            </w:r>
            <w:r w:rsidRPr="00E820C2">
              <w:rPr>
                <w:bCs/>
                <w:iCs/>
                <w:sz w:val="24"/>
              </w:rPr>
              <w:t xml:space="preserve">ransportation </w:t>
            </w:r>
            <w:r w:rsidR="00BD1DA5">
              <w:rPr>
                <w:bCs/>
                <w:iCs/>
                <w:sz w:val="24"/>
              </w:rPr>
              <w:t>P</w:t>
            </w:r>
            <w:r w:rsidRPr="00E820C2">
              <w:rPr>
                <w:bCs/>
                <w:iCs/>
                <w:sz w:val="24"/>
              </w:rPr>
              <w:t>lan as required by th</w:t>
            </w:r>
            <w:r w:rsidRPr="007A4EB6">
              <w:rPr>
                <w:bCs/>
                <w:iCs/>
                <w:sz w:val="24"/>
              </w:rPr>
              <w:t xml:space="preserve">e </w:t>
            </w:r>
            <w:r w:rsidR="00D24948" w:rsidRPr="007A4EB6">
              <w:rPr>
                <w:bCs/>
                <w:iCs/>
                <w:sz w:val="24"/>
              </w:rPr>
              <w:t>Infrastructure Investment and Jobs Act (IIJA)</w:t>
            </w:r>
            <w:r w:rsidRPr="00E820C2">
              <w:rPr>
                <w:bCs/>
                <w:iCs/>
                <w:sz w:val="24"/>
              </w:rPr>
              <w:t xml:space="preserve">.  The </w:t>
            </w:r>
            <w:r w:rsidR="00BD1DA5">
              <w:rPr>
                <w:bCs/>
                <w:iCs/>
                <w:sz w:val="24"/>
              </w:rPr>
              <w:t>C</w:t>
            </w:r>
            <w:r w:rsidRPr="00E820C2">
              <w:rPr>
                <w:bCs/>
                <w:iCs/>
                <w:sz w:val="24"/>
              </w:rPr>
              <w:t xml:space="preserve">oordinated </w:t>
            </w:r>
            <w:r w:rsidR="00BD1DA5">
              <w:rPr>
                <w:bCs/>
                <w:iCs/>
                <w:sz w:val="24"/>
              </w:rPr>
              <w:t>P</w:t>
            </w:r>
            <w:r w:rsidRPr="00E820C2">
              <w:rPr>
                <w:bCs/>
                <w:iCs/>
                <w:sz w:val="24"/>
              </w:rPr>
              <w:t xml:space="preserve">lan identifies the transportation needs of individuals with disabilities, </w:t>
            </w:r>
            <w:r w:rsidR="00FE2699">
              <w:rPr>
                <w:bCs/>
                <w:iCs/>
                <w:sz w:val="24"/>
              </w:rPr>
              <w:t>seniors</w:t>
            </w:r>
            <w:r w:rsidRPr="00E820C2">
              <w:rPr>
                <w:bCs/>
                <w:iCs/>
                <w:sz w:val="24"/>
              </w:rPr>
              <w:t>, and people with low incomes, provides strategies for meeting those local needs, and prioritizes transportation services for funding and implementation.</w:t>
            </w:r>
          </w:p>
          <w:p w14:paraId="5C94E568" w14:textId="77777777" w:rsidR="00771550" w:rsidRPr="00E820C2" w:rsidRDefault="00771550" w:rsidP="00907DA2">
            <w:pPr>
              <w:spacing w:line="360" w:lineRule="auto"/>
              <w:jc w:val="both"/>
              <w:rPr>
                <w:bCs/>
                <w:iCs/>
                <w:sz w:val="24"/>
              </w:rPr>
            </w:pPr>
          </w:p>
          <w:p w14:paraId="57319C6C" w14:textId="04C4C0FB" w:rsidR="00771550" w:rsidRPr="00E820C2" w:rsidRDefault="00771550" w:rsidP="00907DA2">
            <w:pPr>
              <w:spacing w:line="360" w:lineRule="auto"/>
              <w:jc w:val="both"/>
              <w:rPr>
                <w:bCs/>
                <w:iCs/>
                <w:sz w:val="24"/>
              </w:rPr>
            </w:pPr>
            <w:r w:rsidRPr="00E820C2">
              <w:rPr>
                <w:bCs/>
                <w:iCs/>
                <w:sz w:val="24"/>
              </w:rPr>
              <w:t xml:space="preserve">The components addressing the unmet </w:t>
            </w:r>
            <w:proofErr w:type="gramStart"/>
            <w:r w:rsidRPr="00E820C2">
              <w:rPr>
                <w:bCs/>
                <w:iCs/>
                <w:sz w:val="24"/>
              </w:rPr>
              <w:t>needs</w:t>
            </w:r>
            <w:proofErr w:type="gramEnd"/>
            <w:r w:rsidRPr="00E820C2">
              <w:rPr>
                <w:bCs/>
                <w:iCs/>
                <w:sz w:val="24"/>
              </w:rPr>
              <w:t xml:space="preserve"> this application addresses are found on page number(s) _____ and the specific strategies this application addresses are found on page number(</w:t>
            </w:r>
            <w:proofErr w:type="gramStart"/>
            <w:r w:rsidRPr="00E820C2">
              <w:rPr>
                <w:bCs/>
                <w:iCs/>
                <w:sz w:val="24"/>
              </w:rPr>
              <w:t>s) _</w:t>
            </w:r>
            <w:proofErr w:type="gramEnd"/>
            <w:r w:rsidRPr="00E820C2">
              <w:rPr>
                <w:bCs/>
                <w:iCs/>
                <w:sz w:val="24"/>
              </w:rPr>
              <w:t xml:space="preserve">_____ of this region’s most recent </w:t>
            </w:r>
            <w:r w:rsidR="00BD1DA5">
              <w:rPr>
                <w:bCs/>
                <w:iCs/>
                <w:sz w:val="24"/>
              </w:rPr>
              <w:t>C</w:t>
            </w:r>
            <w:r w:rsidR="00BD1DA5" w:rsidRPr="00E820C2">
              <w:rPr>
                <w:bCs/>
                <w:iCs/>
                <w:sz w:val="24"/>
              </w:rPr>
              <w:t xml:space="preserve">oordinated </w:t>
            </w:r>
            <w:r w:rsidR="00BD1DA5">
              <w:rPr>
                <w:bCs/>
                <w:iCs/>
                <w:sz w:val="24"/>
              </w:rPr>
              <w:t>T</w:t>
            </w:r>
            <w:r w:rsidR="00BD1DA5" w:rsidRPr="00E820C2">
              <w:rPr>
                <w:bCs/>
                <w:iCs/>
                <w:sz w:val="24"/>
              </w:rPr>
              <w:t>ransit-</w:t>
            </w:r>
            <w:r w:rsidR="00BD1DA5">
              <w:rPr>
                <w:bCs/>
                <w:iCs/>
                <w:sz w:val="24"/>
              </w:rPr>
              <w:t>H</w:t>
            </w:r>
            <w:r w:rsidR="00BD1DA5" w:rsidRPr="00E820C2">
              <w:rPr>
                <w:bCs/>
                <w:iCs/>
                <w:sz w:val="24"/>
              </w:rPr>
              <w:t xml:space="preserve">uman </w:t>
            </w:r>
            <w:r w:rsidR="00BD1DA5">
              <w:rPr>
                <w:bCs/>
                <w:iCs/>
                <w:sz w:val="24"/>
              </w:rPr>
              <w:t>S</w:t>
            </w:r>
            <w:r w:rsidR="00BD1DA5" w:rsidRPr="00E820C2">
              <w:rPr>
                <w:bCs/>
                <w:iCs/>
                <w:sz w:val="24"/>
              </w:rPr>
              <w:t xml:space="preserve">ervices </w:t>
            </w:r>
            <w:r w:rsidR="00BD1DA5">
              <w:rPr>
                <w:bCs/>
                <w:iCs/>
                <w:sz w:val="24"/>
              </w:rPr>
              <w:t>T</w:t>
            </w:r>
            <w:r w:rsidR="00BD1DA5" w:rsidRPr="00E820C2">
              <w:rPr>
                <w:bCs/>
                <w:iCs/>
                <w:sz w:val="24"/>
              </w:rPr>
              <w:t xml:space="preserve">ransportation </w:t>
            </w:r>
            <w:r w:rsidR="00BD1DA5">
              <w:rPr>
                <w:bCs/>
                <w:iCs/>
                <w:sz w:val="24"/>
              </w:rPr>
              <w:t>P</w:t>
            </w:r>
            <w:r w:rsidR="00BD1DA5" w:rsidRPr="00E820C2">
              <w:rPr>
                <w:bCs/>
                <w:iCs/>
                <w:sz w:val="24"/>
              </w:rPr>
              <w:t>lan</w:t>
            </w:r>
            <w:r w:rsidRPr="00E820C2">
              <w:rPr>
                <w:bCs/>
                <w:iCs/>
                <w:sz w:val="24"/>
              </w:rPr>
              <w:t xml:space="preserve">. The </w:t>
            </w:r>
            <w:r w:rsidR="00BD1DA5">
              <w:rPr>
                <w:bCs/>
                <w:iCs/>
                <w:sz w:val="24"/>
              </w:rPr>
              <w:t>C</w:t>
            </w:r>
            <w:r w:rsidRPr="00E820C2">
              <w:rPr>
                <w:bCs/>
                <w:iCs/>
                <w:sz w:val="24"/>
              </w:rPr>
              <w:t>oordinat</w:t>
            </w:r>
            <w:r w:rsidR="00BD1DA5">
              <w:rPr>
                <w:bCs/>
                <w:iCs/>
                <w:sz w:val="24"/>
              </w:rPr>
              <w:t>ed P</w:t>
            </w:r>
            <w:r w:rsidRPr="00E820C2">
              <w:rPr>
                <w:bCs/>
                <w:iCs/>
                <w:sz w:val="24"/>
              </w:rPr>
              <w:t xml:space="preserve">lan was approved on: </w:t>
            </w:r>
            <w:r w:rsidRPr="00E820C2">
              <w:rPr>
                <w:b/>
                <w:iCs/>
                <w:sz w:val="24"/>
              </w:rPr>
              <w:t>(Enter Day, Month, and Year).</w:t>
            </w:r>
          </w:p>
        </w:tc>
      </w:tr>
      <w:tr w:rsidR="00771550" w:rsidRPr="00E820C2" w14:paraId="1AEC01A6" w14:textId="77777777" w:rsidTr="0001797B">
        <w:tblPrEx>
          <w:tblBorders>
            <w:top w:val="none" w:sz="0" w:space="0" w:color="auto"/>
            <w:bottom w:val="none" w:sz="0" w:space="0" w:color="auto"/>
            <w:insideH w:val="none" w:sz="0" w:space="0" w:color="auto"/>
            <w:insideV w:val="none" w:sz="0" w:space="0" w:color="auto"/>
          </w:tblBorders>
        </w:tblPrEx>
        <w:trPr>
          <w:trHeight w:val="576"/>
        </w:trPr>
        <w:tc>
          <w:tcPr>
            <w:tcW w:w="3055" w:type="dxa"/>
            <w:tcBorders>
              <w:top w:val="nil"/>
            </w:tcBorders>
            <w:vAlign w:val="bottom"/>
          </w:tcPr>
          <w:p w14:paraId="419AE2D6" w14:textId="77777777" w:rsidR="00771550" w:rsidRPr="00E820C2" w:rsidRDefault="00771550" w:rsidP="0001797B">
            <w:pPr>
              <w:rPr>
                <w:sz w:val="24"/>
              </w:rPr>
            </w:pPr>
            <w:r w:rsidRPr="00E820C2">
              <w:rPr>
                <w:sz w:val="24"/>
              </w:rPr>
              <w:t>Name of Authorized Official:</w:t>
            </w:r>
          </w:p>
        </w:tc>
        <w:tc>
          <w:tcPr>
            <w:tcW w:w="4140" w:type="dxa"/>
            <w:gridSpan w:val="2"/>
            <w:tcBorders>
              <w:top w:val="nil"/>
              <w:bottom w:val="single" w:sz="4" w:space="0" w:color="auto"/>
            </w:tcBorders>
            <w:vAlign w:val="bottom"/>
          </w:tcPr>
          <w:p w14:paraId="6DFD0B59" w14:textId="77777777" w:rsidR="00771550" w:rsidRPr="00E820C2" w:rsidRDefault="00771550" w:rsidP="0001797B">
            <w:pPr>
              <w:rPr>
                <w:sz w:val="24"/>
              </w:rPr>
            </w:pPr>
          </w:p>
        </w:tc>
        <w:tc>
          <w:tcPr>
            <w:tcW w:w="897" w:type="dxa"/>
            <w:tcBorders>
              <w:top w:val="nil"/>
            </w:tcBorders>
            <w:vAlign w:val="bottom"/>
          </w:tcPr>
          <w:p w14:paraId="1FA94CD8" w14:textId="77777777" w:rsidR="00771550" w:rsidRPr="00E820C2" w:rsidRDefault="00771550" w:rsidP="0001797B">
            <w:pPr>
              <w:jc w:val="right"/>
              <w:rPr>
                <w:sz w:val="24"/>
              </w:rPr>
            </w:pPr>
            <w:r w:rsidRPr="00E820C2">
              <w:rPr>
                <w:sz w:val="24"/>
              </w:rPr>
              <w:t>Date:</w:t>
            </w:r>
          </w:p>
        </w:tc>
        <w:tc>
          <w:tcPr>
            <w:tcW w:w="2433" w:type="dxa"/>
            <w:tcBorders>
              <w:top w:val="nil"/>
              <w:bottom w:val="single" w:sz="4" w:space="0" w:color="auto"/>
            </w:tcBorders>
            <w:vAlign w:val="bottom"/>
          </w:tcPr>
          <w:p w14:paraId="3CF5C985" w14:textId="77777777" w:rsidR="00771550" w:rsidRPr="00E820C2" w:rsidRDefault="00771550" w:rsidP="0001797B">
            <w:pPr>
              <w:rPr>
                <w:sz w:val="24"/>
              </w:rPr>
            </w:pPr>
          </w:p>
        </w:tc>
        <w:tc>
          <w:tcPr>
            <w:tcW w:w="265" w:type="dxa"/>
            <w:tcBorders>
              <w:top w:val="nil"/>
            </w:tcBorders>
            <w:vAlign w:val="bottom"/>
          </w:tcPr>
          <w:p w14:paraId="3C40BEFF" w14:textId="77777777" w:rsidR="00771550" w:rsidRPr="00E820C2" w:rsidRDefault="00771550" w:rsidP="0001797B">
            <w:pPr>
              <w:rPr>
                <w:sz w:val="24"/>
              </w:rPr>
            </w:pPr>
          </w:p>
        </w:tc>
      </w:tr>
      <w:tr w:rsidR="00771550" w:rsidRPr="00E820C2" w14:paraId="5F4FBF2A" w14:textId="77777777" w:rsidTr="0001797B">
        <w:tblPrEx>
          <w:tblBorders>
            <w:top w:val="none" w:sz="0" w:space="0" w:color="auto"/>
            <w:insideH w:val="none" w:sz="0" w:space="0" w:color="auto"/>
            <w:insideV w:val="none" w:sz="0" w:space="0" w:color="auto"/>
          </w:tblBorders>
        </w:tblPrEx>
        <w:tc>
          <w:tcPr>
            <w:tcW w:w="3415" w:type="dxa"/>
            <w:gridSpan w:val="2"/>
          </w:tcPr>
          <w:p w14:paraId="6B07FBF1" w14:textId="77777777" w:rsidR="00771550" w:rsidRPr="00E820C2" w:rsidRDefault="00771550" w:rsidP="0001797B">
            <w:pPr>
              <w:rPr>
                <w:sz w:val="24"/>
              </w:rPr>
            </w:pPr>
          </w:p>
          <w:p w14:paraId="2C59470F" w14:textId="77777777" w:rsidR="00771550" w:rsidRPr="00E820C2" w:rsidRDefault="00771550" w:rsidP="0001797B">
            <w:pPr>
              <w:rPr>
                <w:sz w:val="24"/>
              </w:rPr>
            </w:pPr>
          </w:p>
          <w:p w14:paraId="7807E3B0" w14:textId="77777777" w:rsidR="00771550" w:rsidRPr="00E820C2" w:rsidRDefault="00771550" w:rsidP="0001797B">
            <w:pPr>
              <w:rPr>
                <w:sz w:val="24"/>
              </w:rPr>
            </w:pPr>
            <w:r w:rsidRPr="00E820C2">
              <w:rPr>
                <w:sz w:val="24"/>
              </w:rPr>
              <w:t>Signature of Designated Official:</w:t>
            </w:r>
          </w:p>
        </w:tc>
        <w:tc>
          <w:tcPr>
            <w:tcW w:w="7110" w:type="dxa"/>
            <w:gridSpan w:val="3"/>
            <w:tcBorders>
              <w:bottom w:val="single" w:sz="4" w:space="0" w:color="auto"/>
            </w:tcBorders>
          </w:tcPr>
          <w:p w14:paraId="61B6BD96" w14:textId="77777777" w:rsidR="00771550" w:rsidRPr="00E820C2" w:rsidRDefault="00771550" w:rsidP="0001797B">
            <w:pPr>
              <w:jc w:val="center"/>
              <w:rPr>
                <w:sz w:val="24"/>
              </w:rPr>
            </w:pPr>
          </w:p>
        </w:tc>
        <w:tc>
          <w:tcPr>
            <w:tcW w:w="265" w:type="dxa"/>
          </w:tcPr>
          <w:p w14:paraId="3A941E00" w14:textId="77777777" w:rsidR="00771550" w:rsidRPr="00E820C2" w:rsidRDefault="00771550" w:rsidP="0001797B">
            <w:pPr>
              <w:jc w:val="center"/>
              <w:rPr>
                <w:sz w:val="24"/>
              </w:rPr>
            </w:pPr>
          </w:p>
        </w:tc>
      </w:tr>
      <w:tr w:rsidR="00771550" w:rsidRPr="00E820C2" w14:paraId="5957DBE8" w14:textId="77777777" w:rsidTr="0001797B">
        <w:tblPrEx>
          <w:tblBorders>
            <w:top w:val="none" w:sz="0" w:space="0" w:color="auto"/>
            <w:insideH w:val="none" w:sz="0" w:space="0" w:color="auto"/>
            <w:insideV w:val="none" w:sz="0" w:space="0" w:color="auto"/>
          </w:tblBorders>
        </w:tblPrEx>
        <w:tc>
          <w:tcPr>
            <w:tcW w:w="3415" w:type="dxa"/>
            <w:gridSpan w:val="2"/>
          </w:tcPr>
          <w:p w14:paraId="11658DF2" w14:textId="77777777" w:rsidR="00771550" w:rsidRPr="00E820C2" w:rsidRDefault="00771550" w:rsidP="0001797B">
            <w:pPr>
              <w:rPr>
                <w:sz w:val="24"/>
              </w:rPr>
            </w:pPr>
          </w:p>
        </w:tc>
        <w:tc>
          <w:tcPr>
            <w:tcW w:w="7110" w:type="dxa"/>
            <w:gridSpan w:val="3"/>
            <w:tcBorders>
              <w:top w:val="single" w:sz="4" w:space="0" w:color="auto"/>
            </w:tcBorders>
          </w:tcPr>
          <w:p w14:paraId="00032EAC" w14:textId="77777777" w:rsidR="00771550" w:rsidRPr="00E820C2" w:rsidRDefault="00771550" w:rsidP="0001797B">
            <w:pPr>
              <w:jc w:val="center"/>
              <w:rPr>
                <w:sz w:val="24"/>
              </w:rPr>
            </w:pPr>
          </w:p>
        </w:tc>
        <w:tc>
          <w:tcPr>
            <w:tcW w:w="265" w:type="dxa"/>
          </w:tcPr>
          <w:p w14:paraId="152220FA" w14:textId="77777777" w:rsidR="00771550" w:rsidRPr="00E820C2" w:rsidRDefault="00771550" w:rsidP="0001797B">
            <w:pPr>
              <w:jc w:val="center"/>
              <w:rPr>
                <w:sz w:val="24"/>
              </w:rPr>
            </w:pPr>
          </w:p>
        </w:tc>
      </w:tr>
    </w:tbl>
    <w:p w14:paraId="3CC90A02" w14:textId="062A2BA4" w:rsidR="00EB0052" w:rsidRPr="00E820C2" w:rsidRDefault="00EB0052" w:rsidP="00EB0052">
      <w:pPr>
        <w:rPr>
          <w:bCs/>
          <w:iCs/>
          <w:sz w:val="24"/>
        </w:rPr>
      </w:pPr>
    </w:p>
    <w:p w14:paraId="1AD8E814" w14:textId="0E4C1545" w:rsidR="00B43809" w:rsidRPr="00E820C2" w:rsidRDefault="00B43809" w:rsidP="00EB0052">
      <w:pPr>
        <w:rPr>
          <w:bCs/>
          <w:iCs/>
          <w:sz w:val="24"/>
        </w:rPr>
      </w:pPr>
    </w:p>
    <w:p w14:paraId="17D8AEEB" w14:textId="6EBB1F59" w:rsidR="00B43809" w:rsidRPr="00E820C2" w:rsidRDefault="00B43809" w:rsidP="00EB0052">
      <w:pPr>
        <w:rPr>
          <w:bCs/>
          <w:iCs/>
          <w:sz w:val="24"/>
        </w:rPr>
      </w:pPr>
    </w:p>
    <w:p w14:paraId="1BAE7918" w14:textId="0F684698" w:rsidR="00B43809" w:rsidRPr="00E820C2" w:rsidRDefault="00B43809" w:rsidP="00EB0052">
      <w:pPr>
        <w:rPr>
          <w:bCs/>
          <w:iCs/>
          <w:sz w:val="24"/>
        </w:rPr>
      </w:pPr>
    </w:p>
    <w:p w14:paraId="2E68E387" w14:textId="08ED6F43" w:rsidR="00B43809" w:rsidRPr="00E820C2" w:rsidRDefault="00B43809" w:rsidP="00EB0052">
      <w:pPr>
        <w:rPr>
          <w:bCs/>
          <w:iCs/>
          <w:sz w:val="24"/>
        </w:rPr>
      </w:pPr>
    </w:p>
    <w:p w14:paraId="17D2202E" w14:textId="73293915" w:rsidR="00B43809" w:rsidRPr="00E820C2" w:rsidRDefault="00B43809" w:rsidP="00EB0052">
      <w:pPr>
        <w:rPr>
          <w:bCs/>
          <w:iCs/>
          <w:sz w:val="24"/>
        </w:rPr>
      </w:pPr>
    </w:p>
    <w:p w14:paraId="16A2B91F" w14:textId="77777777" w:rsidR="00233386" w:rsidRPr="00E820C2" w:rsidRDefault="00233386" w:rsidP="00EB0052">
      <w:pPr>
        <w:rPr>
          <w:bCs/>
          <w:iCs/>
          <w:sz w:val="24"/>
        </w:rPr>
        <w:sectPr w:rsidR="00233386" w:rsidRPr="00E820C2" w:rsidSect="00401053">
          <w:pgSz w:w="12240" w:h="15840"/>
          <w:pgMar w:top="720" w:right="720" w:bottom="720" w:left="720" w:header="720" w:footer="432" w:gutter="0"/>
          <w:cols w:space="720"/>
          <w:docGrid w:linePitch="381"/>
        </w:sectPr>
      </w:pPr>
    </w:p>
    <w:p w14:paraId="6526D490" w14:textId="28955A4D" w:rsidR="00A0051E" w:rsidRPr="00E820C2" w:rsidRDefault="00A0051E" w:rsidP="00A0051E">
      <w:pPr>
        <w:pStyle w:val="ExhibitTitle"/>
        <w:rPr>
          <w:i w:val="0"/>
          <w:iCs/>
          <w:u w:val="single"/>
        </w:rPr>
      </w:pPr>
      <w:r w:rsidRPr="00E820C2">
        <w:rPr>
          <w:i w:val="0"/>
          <w:iCs/>
          <w:u w:val="single"/>
        </w:rPr>
        <w:lastRenderedPageBreak/>
        <w:t>Exhibit 14:  Public Agency Certification of No Readily Available Service Providers</w:t>
      </w:r>
    </w:p>
    <w:p w14:paraId="657D6857" w14:textId="55570883" w:rsidR="00A0051E" w:rsidRPr="00E820C2" w:rsidRDefault="00A0051E" w:rsidP="00A0051E">
      <w:pPr>
        <w:pStyle w:val="ExhibitTitle"/>
        <w:rPr>
          <w:color w:val="0000CC"/>
          <w:sz w:val="24"/>
          <w:szCs w:val="22"/>
          <w:u w:val="none"/>
        </w:rPr>
      </w:pPr>
      <w:r w:rsidRPr="00E820C2">
        <w:rPr>
          <w:color w:val="0000CC"/>
          <w:sz w:val="24"/>
          <w:szCs w:val="22"/>
          <w:u w:val="none"/>
        </w:rPr>
        <w:t>Governmental and Public Agencies Must Fully Complete Exhibit 1</w:t>
      </w:r>
      <w:r w:rsidR="004655C0">
        <w:rPr>
          <w:color w:val="0000CC"/>
          <w:sz w:val="24"/>
          <w:szCs w:val="22"/>
          <w:u w:val="none"/>
        </w:rPr>
        <w:t>4</w:t>
      </w:r>
      <w:r w:rsidRPr="00E820C2">
        <w:rPr>
          <w:color w:val="0000CC"/>
          <w:sz w:val="24"/>
          <w:szCs w:val="22"/>
          <w:u w:val="none"/>
        </w:rPr>
        <w:t xml:space="preserve">. </w:t>
      </w:r>
    </w:p>
    <w:p w14:paraId="3D567A2E" w14:textId="1157C5DE" w:rsidR="00552A66" w:rsidRPr="00344FEB" w:rsidRDefault="00552A66" w:rsidP="00A0051E">
      <w:pPr>
        <w:pStyle w:val="ExhibitTitle"/>
        <w:rPr>
          <w:color w:val="FF0000"/>
          <w:sz w:val="24"/>
          <w:szCs w:val="22"/>
          <w:u w:val="none"/>
        </w:rPr>
      </w:pPr>
      <w:r w:rsidRPr="00344FEB">
        <w:rPr>
          <w:color w:val="FF0000"/>
          <w:sz w:val="24"/>
          <w:szCs w:val="22"/>
          <w:u w:val="none"/>
        </w:rPr>
        <w:t>Submit on Governmental or Public Agency’s Letterhead</w:t>
      </w:r>
    </w:p>
    <w:p w14:paraId="1718C4EC" w14:textId="53E49AAF" w:rsidR="00A0051E" w:rsidRPr="00E820C2" w:rsidRDefault="00A0051E" w:rsidP="00A0051E">
      <w:pPr>
        <w:rPr>
          <w:bCs/>
          <w:i/>
          <w:color w:val="0000CC"/>
          <w:sz w:val="24"/>
          <w:szCs w:val="22"/>
        </w:rPr>
      </w:pPr>
      <w:r w:rsidRPr="00E820C2">
        <w:rPr>
          <w:bCs/>
          <w:i/>
          <w:color w:val="0000CC"/>
          <w:sz w:val="24"/>
          <w:szCs w:val="22"/>
        </w:rPr>
        <w:t>All other applicants will mark “No” to the following question and then include this</w:t>
      </w:r>
      <w:r w:rsidR="008C0CB0">
        <w:rPr>
          <w:bCs/>
          <w:i/>
          <w:color w:val="0000CC"/>
          <w:sz w:val="24"/>
          <w:szCs w:val="22"/>
        </w:rPr>
        <w:t xml:space="preserve"> </w:t>
      </w:r>
      <w:r w:rsidR="00BD1DA5">
        <w:rPr>
          <w:bCs/>
          <w:i/>
          <w:color w:val="0000CC"/>
          <w:sz w:val="24"/>
          <w:szCs w:val="22"/>
        </w:rPr>
        <w:t>f</w:t>
      </w:r>
      <w:r w:rsidRPr="00E820C2">
        <w:rPr>
          <w:bCs/>
          <w:i/>
          <w:color w:val="0000CC"/>
          <w:sz w:val="24"/>
          <w:szCs w:val="22"/>
        </w:rPr>
        <w:t xml:space="preserve">orm in their application. </w:t>
      </w:r>
    </w:p>
    <w:p w14:paraId="599AC683" w14:textId="02164E60" w:rsidR="00B43809" w:rsidRPr="00E820C2" w:rsidRDefault="00B43809" w:rsidP="00EB0052">
      <w:pPr>
        <w:rPr>
          <w:bCs/>
          <w:iCs/>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30"/>
        <w:gridCol w:w="586"/>
        <w:gridCol w:w="596"/>
        <w:gridCol w:w="630"/>
        <w:gridCol w:w="630"/>
      </w:tblGrid>
      <w:tr w:rsidR="00F663A8" w:rsidRPr="001C7B5A" w14:paraId="0E384F4B" w14:textId="77777777" w:rsidTr="0001797B">
        <w:tc>
          <w:tcPr>
            <w:tcW w:w="6030" w:type="dxa"/>
          </w:tcPr>
          <w:p w14:paraId="4C9D3CEA" w14:textId="59A53885" w:rsidR="00F663A8" w:rsidRPr="001C7B5A" w:rsidRDefault="00F663A8" w:rsidP="0001797B">
            <w:pPr>
              <w:tabs>
                <w:tab w:val="left" w:pos="0"/>
              </w:tabs>
              <w:ind w:left="105" w:hanging="105"/>
              <w:rPr>
                <w:b/>
                <w:iCs/>
                <w:color w:val="FF0000"/>
                <w:sz w:val="26"/>
                <w:szCs w:val="26"/>
              </w:rPr>
            </w:pPr>
            <w:r w:rsidRPr="001C7B5A">
              <w:rPr>
                <w:b/>
                <w:iCs/>
                <w:color w:val="FF0000"/>
                <w:sz w:val="26"/>
                <w:szCs w:val="26"/>
              </w:rPr>
              <w:t xml:space="preserve">Are you </w:t>
            </w:r>
            <w:r w:rsidR="00952A53" w:rsidRPr="001C7B5A">
              <w:rPr>
                <w:b/>
                <w:iCs/>
                <w:color w:val="FF0000"/>
                <w:sz w:val="26"/>
                <w:szCs w:val="26"/>
              </w:rPr>
              <w:t>a governmental body or public agency</w:t>
            </w:r>
            <w:r w:rsidRPr="001C7B5A">
              <w:rPr>
                <w:b/>
                <w:iCs/>
                <w:color w:val="FF0000"/>
                <w:sz w:val="26"/>
                <w:szCs w:val="26"/>
              </w:rPr>
              <w:t xml:space="preserve">? </w:t>
            </w:r>
          </w:p>
        </w:tc>
        <w:tc>
          <w:tcPr>
            <w:tcW w:w="574" w:type="dxa"/>
            <w:vAlign w:val="bottom"/>
          </w:tcPr>
          <w:p w14:paraId="4736C5C2" w14:textId="77777777" w:rsidR="00F663A8" w:rsidRPr="001C7B5A" w:rsidRDefault="00F663A8" w:rsidP="0001797B">
            <w:pPr>
              <w:tabs>
                <w:tab w:val="left" w:pos="0"/>
              </w:tabs>
              <w:jc w:val="right"/>
              <w:rPr>
                <w:b/>
                <w:iCs/>
                <w:color w:val="FF0000"/>
                <w:sz w:val="26"/>
                <w:szCs w:val="26"/>
              </w:rPr>
            </w:pPr>
            <w:r w:rsidRPr="001C7B5A">
              <w:rPr>
                <w:b/>
                <w:iCs/>
                <w:color w:val="FF0000"/>
                <w:sz w:val="26"/>
                <w:szCs w:val="26"/>
              </w:rPr>
              <w:t>Yes</w:t>
            </w:r>
          </w:p>
        </w:tc>
        <w:tc>
          <w:tcPr>
            <w:tcW w:w="596" w:type="dxa"/>
            <w:tcBorders>
              <w:bottom w:val="single" w:sz="12" w:space="0" w:color="FF0000"/>
            </w:tcBorders>
            <w:vAlign w:val="bottom"/>
          </w:tcPr>
          <w:p w14:paraId="1B4D7AC5" w14:textId="77777777" w:rsidR="00F663A8" w:rsidRPr="001C7B5A" w:rsidRDefault="00F663A8" w:rsidP="00771550">
            <w:pPr>
              <w:tabs>
                <w:tab w:val="left" w:pos="0"/>
              </w:tabs>
              <w:jc w:val="center"/>
              <w:rPr>
                <w:b/>
                <w:iCs/>
                <w:color w:val="FF0000"/>
                <w:sz w:val="26"/>
                <w:szCs w:val="26"/>
              </w:rPr>
            </w:pPr>
          </w:p>
        </w:tc>
        <w:tc>
          <w:tcPr>
            <w:tcW w:w="630" w:type="dxa"/>
            <w:vAlign w:val="bottom"/>
          </w:tcPr>
          <w:p w14:paraId="066BA280" w14:textId="77777777" w:rsidR="00F663A8" w:rsidRPr="001C7B5A" w:rsidRDefault="00F663A8" w:rsidP="0001797B">
            <w:pPr>
              <w:tabs>
                <w:tab w:val="left" w:pos="0"/>
              </w:tabs>
              <w:jc w:val="right"/>
              <w:rPr>
                <w:b/>
                <w:iCs/>
                <w:color w:val="FF0000"/>
                <w:sz w:val="26"/>
                <w:szCs w:val="26"/>
              </w:rPr>
            </w:pPr>
            <w:r w:rsidRPr="001C7B5A">
              <w:rPr>
                <w:b/>
                <w:iCs/>
                <w:color w:val="FF0000"/>
                <w:sz w:val="26"/>
                <w:szCs w:val="26"/>
              </w:rPr>
              <w:t>No</w:t>
            </w:r>
          </w:p>
        </w:tc>
        <w:tc>
          <w:tcPr>
            <w:tcW w:w="630" w:type="dxa"/>
            <w:tcBorders>
              <w:bottom w:val="single" w:sz="12" w:space="0" w:color="FF0000"/>
            </w:tcBorders>
            <w:vAlign w:val="bottom"/>
          </w:tcPr>
          <w:p w14:paraId="6A45AE30" w14:textId="77777777" w:rsidR="00F663A8" w:rsidRPr="001C7B5A" w:rsidRDefault="00F663A8" w:rsidP="00771550">
            <w:pPr>
              <w:tabs>
                <w:tab w:val="left" w:pos="0"/>
              </w:tabs>
              <w:jc w:val="center"/>
              <w:rPr>
                <w:b/>
                <w:iCs/>
                <w:color w:val="FF0000"/>
                <w:sz w:val="26"/>
                <w:szCs w:val="26"/>
              </w:rPr>
            </w:pPr>
          </w:p>
        </w:tc>
      </w:tr>
    </w:tbl>
    <w:p w14:paraId="2CC9763E" w14:textId="37A5C1DA" w:rsidR="00F663A8" w:rsidRPr="00E820C2" w:rsidRDefault="00F663A8" w:rsidP="00EB0052">
      <w:pPr>
        <w:rPr>
          <w:bCs/>
          <w:iCs/>
          <w:sz w:val="24"/>
        </w:rPr>
      </w:pPr>
    </w:p>
    <w:p w14:paraId="6D0A9645" w14:textId="334A5D40" w:rsidR="00552A66" w:rsidRPr="00E820C2" w:rsidRDefault="00552A66" w:rsidP="00EB0052">
      <w:pPr>
        <w:rPr>
          <w:bCs/>
          <w:iCs/>
          <w:sz w:val="24"/>
        </w:rPr>
      </w:pPr>
    </w:p>
    <w:tbl>
      <w:tblPr>
        <w:tblStyle w:val="TableGrid"/>
        <w:tblW w:w="0" w:type="auto"/>
        <w:tblLook w:val="04A0" w:firstRow="1" w:lastRow="0" w:firstColumn="1" w:lastColumn="0" w:noHBand="0" w:noVBand="1"/>
      </w:tblPr>
      <w:tblGrid>
        <w:gridCol w:w="3055"/>
        <w:gridCol w:w="360"/>
        <w:gridCol w:w="3780"/>
        <w:gridCol w:w="897"/>
        <w:gridCol w:w="2433"/>
        <w:gridCol w:w="265"/>
      </w:tblGrid>
      <w:tr w:rsidR="00771550" w:rsidRPr="00E820C2" w14:paraId="642DC3A5" w14:textId="77777777" w:rsidTr="0001797B">
        <w:trPr>
          <w:trHeight w:val="728"/>
        </w:trPr>
        <w:tc>
          <w:tcPr>
            <w:tcW w:w="10790" w:type="dxa"/>
            <w:gridSpan w:val="6"/>
            <w:tcBorders>
              <w:bottom w:val="single" w:sz="4" w:space="0" w:color="auto"/>
            </w:tcBorders>
            <w:shd w:val="clear" w:color="auto" w:fill="DEEAF6" w:themeFill="accent5" w:themeFillTint="33"/>
            <w:vAlign w:val="center"/>
          </w:tcPr>
          <w:p w14:paraId="4B931231" w14:textId="77777777" w:rsidR="00771550" w:rsidRPr="00E820C2" w:rsidRDefault="00771550" w:rsidP="0001797B">
            <w:pPr>
              <w:jc w:val="center"/>
              <w:rPr>
                <w:b/>
                <w:i/>
                <w:sz w:val="32"/>
                <w:szCs w:val="32"/>
              </w:rPr>
            </w:pPr>
            <w:r w:rsidRPr="00E820C2">
              <w:rPr>
                <w:b/>
                <w:i/>
                <w:sz w:val="32"/>
                <w:szCs w:val="32"/>
              </w:rPr>
              <w:t>Public Agency Certification of No Readily Available Service Providers</w:t>
            </w:r>
          </w:p>
        </w:tc>
      </w:tr>
      <w:tr w:rsidR="00771550" w:rsidRPr="00E820C2" w14:paraId="5E5D6491" w14:textId="77777777" w:rsidTr="0001797B">
        <w:trPr>
          <w:trHeight w:val="728"/>
        </w:trPr>
        <w:tc>
          <w:tcPr>
            <w:tcW w:w="10790" w:type="dxa"/>
            <w:gridSpan w:val="6"/>
            <w:tcBorders>
              <w:bottom w:val="nil"/>
            </w:tcBorders>
            <w:vAlign w:val="center"/>
          </w:tcPr>
          <w:p w14:paraId="4AB78A66" w14:textId="77777777" w:rsidR="00771550" w:rsidRPr="00E820C2" w:rsidRDefault="00771550" w:rsidP="00364973">
            <w:pPr>
              <w:jc w:val="both"/>
              <w:rPr>
                <w:bCs/>
                <w:iCs/>
                <w:sz w:val="24"/>
              </w:rPr>
            </w:pPr>
          </w:p>
          <w:p w14:paraId="7E4555C0" w14:textId="77777777" w:rsidR="00771550" w:rsidRPr="00E820C2" w:rsidRDefault="00771550" w:rsidP="00364973">
            <w:pPr>
              <w:jc w:val="both"/>
              <w:rPr>
                <w:bCs/>
                <w:iCs/>
                <w:sz w:val="24"/>
              </w:rPr>
            </w:pPr>
          </w:p>
          <w:p w14:paraId="69D2C726" w14:textId="5612DC74" w:rsidR="00771550" w:rsidRPr="00E820C2" w:rsidRDefault="00771550" w:rsidP="00364973">
            <w:pPr>
              <w:spacing w:line="360" w:lineRule="auto"/>
              <w:jc w:val="both"/>
              <w:rPr>
                <w:bCs/>
                <w:iCs/>
                <w:sz w:val="24"/>
              </w:rPr>
            </w:pPr>
            <w:r w:rsidRPr="00E820C2">
              <w:rPr>
                <w:bCs/>
                <w:iCs/>
                <w:sz w:val="24"/>
              </w:rPr>
              <w:t xml:space="preserve">The public agency, </w:t>
            </w:r>
            <w:r w:rsidRPr="00E820C2">
              <w:rPr>
                <w:b/>
                <w:iCs/>
                <w:sz w:val="24"/>
              </w:rPr>
              <w:t xml:space="preserve">(Enter Name of </w:t>
            </w:r>
            <w:r w:rsidR="00952A53">
              <w:rPr>
                <w:b/>
                <w:iCs/>
                <w:sz w:val="24"/>
              </w:rPr>
              <w:t xml:space="preserve">Governmental or Public </w:t>
            </w:r>
            <w:r w:rsidR="000457C6">
              <w:rPr>
                <w:b/>
                <w:iCs/>
                <w:sz w:val="24"/>
              </w:rPr>
              <w:t>Agency</w:t>
            </w:r>
            <w:r w:rsidR="000457C6" w:rsidRPr="00E820C2">
              <w:rPr>
                <w:b/>
                <w:iCs/>
                <w:sz w:val="24"/>
              </w:rPr>
              <w:t>)</w:t>
            </w:r>
            <w:r w:rsidR="000457C6" w:rsidRPr="00E820C2">
              <w:rPr>
                <w:bCs/>
                <w:iCs/>
                <w:sz w:val="24"/>
              </w:rPr>
              <w:t xml:space="preserve"> hereby</w:t>
            </w:r>
            <w:r w:rsidRPr="00E820C2">
              <w:rPr>
                <w:bCs/>
                <w:iCs/>
                <w:sz w:val="24"/>
              </w:rPr>
              <w:t xml:space="preserve"> certifies that there are no nonprofit agencies readily available to provide the service proposed in this application. </w:t>
            </w:r>
          </w:p>
          <w:p w14:paraId="562ED991" w14:textId="77777777" w:rsidR="00771550" w:rsidRPr="00E820C2" w:rsidRDefault="00771550" w:rsidP="00364973">
            <w:pPr>
              <w:jc w:val="both"/>
              <w:rPr>
                <w:bCs/>
                <w:iCs/>
                <w:sz w:val="24"/>
              </w:rPr>
            </w:pPr>
          </w:p>
        </w:tc>
      </w:tr>
      <w:tr w:rsidR="00771550" w:rsidRPr="00E820C2" w14:paraId="0EEAEBD1" w14:textId="77777777" w:rsidTr="0001797B">
        <w:tblPrEx>
          <w:tblBorders>
            <w:top w:val="none" w:sz="0" w:space="0" w:color="auto"/>
            <w:bottom w:val="none" w:sz="0" w:space="0" w:color="auto"/>
            <w:insideH w:val="none" w:sz="0" w:space="0" w:color="auto"/>
            <w:insideV w:val="none" w:sz="0" w:space="0" w:color="auto"/>
          </w:tblBorders>
        </w:tblPrEx>
        <w:trPr>
          <w:trHeight w:val="576"/>
        </w:trPr>
        <w:tc>
          <w:tcPr>
            <w:tcW w:w="3055" w:type="dxa"/>
            <w:tcBorders>
              <w:top w:val="nil"/>
            </w:tcBorders>
            <w:vAlign w:val="bottom"/>
          </w:tcPr>
          <w:p w14:paraId="3FE80729" w14:textId="77777777" w:rsidR="00771550" w:rsidRPr="00E820C2" w:rsidRDefault="00771550" w:rsidP="0001797B">
            <w:pPr>
              <w:rPr>
                <w:sz w:val="24"/>
              </w:rPr>
            </w:pPr>
            <w:r w:rsidRPr="00E820C2">
              <w:rPr>
                <w:sz w:val="24"/>
              </w:rPr>
              <w:t>Name of Authorized Official:</w:t>
            </w:r>
          </w:p>
        </w:tc>
        <w:tc>
          <w:tcPr>
            <w:tcW w:w="4140" w:type="dxa"/>
            <w:gridSpan w:val="2"/>
            <w:tcBorders>
              <w:top w:val="nil"/>
              <w:bottom w:val="single" w:sz="4" w:space="0" w:color="auto"/>
            </w:tcBorders>
            <w:vAlign w:val="bottom"/>
          </w:tcPr>
          <w:p w14:paraId="43678CBB" w14:textId="77777777" w:rsidR="00771550" w:rsidRPr="00E820C2" w:rsidRDefault="00771550" w:rsidP="0001797B">
            <w:pPr>
              <w:rPr>
                <w:sz w:val="24"/>
              </w:rPr>
            </w:pPr>
          </w:p>
        </w:tc>
        <w:tc>
          <w:tcPr>
            <w:tcW w:w="897" w:type="dxa"/>
            <w:tcBorders>
              <w:top w:val="nil"/>
            </w:tcBorders>
            <w:vAlign w:val="bottom"/>
          </w:tcPr>
          <w:p w14:paraId="768EBDCB" w14:textId="77777777" w:rsidR="00771550" w:rsidRPr="00E820C2" w:rsidRDefault="00771550" w:rsidP="0001797B">
            <w:pPr>
              <w:jc w:val="right"/>
              <w:rPr>
                <w:sz w:val="24"/>
              </w:rPr>
            </w:pPr>
            <w:r w:rsidRPr="00E820C2">
              <w:rPr>
                <w:sz w:val="24"/>
              </w:rPr>
              <w:t>Date:</w:t>
            </w:r>
          </w:p>
        </w:tc>
        <w:tc>
          <w:tcPr>
            <w:tcW w:w="2433" w:type="dxa"/>
            <w:tcBorders>
              <w:top w:val="nil"/>
              <w:bottom w:val="single" w:sz="4" w:space="0" w:color="auto"/>
            </w:tcBorders>
            <w:vAlign w:val="bottom"/>
          </w:tcPr>
          <w:p w14:paraId="5D14091C" w14:textId="77777777" w:rsidR="00771550" w:rsidRPr="00E820C2" w:rsidRDefault="00771550" w:rsidP="0001797B">
            <w:pPr>
              <w:rPr>
                <w:sz w:val="24"/>
              </w:rPr>
            </w:pPr>
          </w:p>
        </w:tc>
        <w:tc>
          <w:tcPr>
            <w:tcW w:w="265" w:type="dxa"/>
            <w:tcBorders>
              <w:top w:val="nil"/>
            </w:tcBorders>
            <w:vAlign w:val="bottom"/>
          </w:tcPr>
          <w:p w14:paraId="64AE5475" w14:textId="77777777" w:rsidR="00771550" w:rsidRPr="00E820C2" w:rsidRDefault="00771550" w:rsidP="0001797B">
            <w:pPr>
              <w:rPr>
                <w:sz w:val="24"/>
              </w:rPr>
            </w:pPr>
          </w:p>
        </w:tc>
      </w:tr>
      <w:tr w:rsidR="00771550" w:rsidRPr="00E820C2" w14:paraId="4ED43C01" w14:textId="77777777" w:rsidTr="0001797B">
        <w:tblPrEx>
          <w:tblBorders>
            <w:top w:val="none" w:sz="0" w:space="0" w:color="auto"/>
            <w:insideH w:val="none" w:sz="0" w:space="0" w:color="auto"/>
            <w:insideV w:val="none" w:sz="0" w:space="0" w:color="auto"/>
          </w:tblBorders>
        </w:tblPrEx>
        <w:tc>
          <w:tcPr>
            <w:tcW w:w="3415" w:type="dxa"/>
            <w:gridSpan w:val="2"/>
          </w:tcPr>
          <w:p w14:paraId="65656633" w14:textId="77777777" w:rsidR="00771550" w:rsidRPr="00E820C2" w:rsidRDefault="00771550" w:rsidP="0001797B">
            <w:pPr>
              <w:rPr>
                <w:sz w:val="24"/>
              </w:rPr>
            </w:pPr>
          </w:p>
          <w:p w14:paraId="7E0E91FC" w14:textId="77777777" w:rsidR="00771550" w:rsidRPr="00E820C2" w:rsidRDefault="00771550" w:rsidP="0001797B">
            <w:pPr>
              <w:rPr>
                <w:sz w:val="24"/>
              </w:rPr>
            </w:pPr>
          </w:p>
          <w:p w14:paraId="10035A20" w14:textId="77777777" w:rsidR="00771550" w:rsidRPr="00E820C2" w:rsidRDefault="00771550" w:rsidP="0001797B">
            <w:pPr>
              <w:rPr>
                <w:sz w:val="24"/>
              </w:rPr>
            </w:pPr>
            <w:r w:rsidRPr="00E820C2">
              <w:rPr>
                <w:sz w:val="24"/>
              </w:rPr>
              <w:t>Signature of Designated Official:</w:t>
            </w:r>
          </w:p>
        </w:tc>
        <w:tc>
          <w:tcPr>
            <w:tcW w:w="7110" w:type="dxa"/>
            <w:gridSpan w:val="3"/>
            <w:tcBorders>
              <w:bottom w:val="single" w:sz="4" w:space="0" w:color="auto"/>
            </w:tcBorders>
          </w:tcPr>
          <w:p w14:paraId="6BA52E8D" w14:textId="77777777" w:rsidR="00771550" w:rsidRPr="00E820C2" w:rsidRDefault="00771550" w:rsidP="0001797B">
            <w:pPr>
              <w:jc w:val="center"/>
              <w:rPr>
                <w:sz w:val="24"/>
              </w:rPr>
            </w:pPr>
          </w:p>
        </w:tc>
        <w:tc>
          <w:tcPr>
            <w:tcW w:w="265" w:type="dxa"/>
          </w:tcPr>
          <w:p w14:paraId="3AF7C884" w14:textId="77777777" w:rsidR="00771550" w:rsidRPr="00E820C2" w:rsidRDefault="00771550" w:rsidP="0001797B">
            <w:pPr>
              <w:jc w:val="center"/>
              <w:rPr>
                <w:sz w:val="24"/>
              </w:rPr>
            </w:pPr>
          </w:p>
        </w:tc>
      </w:tr>
      <w:tr w:rsidR="00771550" w:rsidRPr="00E820C2" w14:paraId="489A6E88" w14:textId="77777777" w:rsidTr="0001797B">
        <w:tblPrEx>
          <w:tblBorders>
            <w:top w:val="none" w:sz="0" w:space="0" w:color="auto"/>
            <w:insideH w:val="none" w:sz="0" w:space="0" w:color="auto"/>
            <w:insideV w:val="none" w:sz="0" w:space="0" w:color="auto"/>
          </w:tblBorders>
        </w:tblPrEx>
        <w:tc>
          <w:tcPr>
            <w:tcW w:w="3415" w:type="dxa"/>
            <w:gridSpan w:val="2"/>
          </w:tcPr>
          <w:p w14:paraId="3F0EDA37" w14:textId="77777777" w:rsidR="00771550" w:rsidRPr="00E820C2" w:rsidRDefault="00771550" w:rsidP="0001797B">
            <w:pPr>
              <w:rPr>
                <w:sz w:val="24"/>
              </w:rPr>
            </w:pPr>
          </w:p>
        </w:tc>
        <w:tc>
          <w:tcPr>
            <w:tcW w:w="7110" w:type="dxa"/>
            <w:gridSpan w:val="3"/>
            <w:tcBorders>
              <w:top w:val="single" w:sz="4" w:space="0" w:color="auto"/>
            </w:tcBorders>
          </w:tcPr>
          <w:p w14:paraId="37D64061" w14:textId="77777777" w:rsidR="00771550" w:rsidRPr="00E820C2" w:rsidRDefault="00771550" w:rsidP="0001797B">
            <w:pPr>
              <w:jc w:val="center"/>
              <w:rPr>
                <w:sz w:val="24"/>
              </w:rPr>
            </w:pPr>
          </w:p>
        </w:tc>
        <w:tc>
          <w:tcPr>
            <w:tcW w:w="265" w:type="dxa"/>
          </w:tcPr>
          <w:p w14:paraId="31709F42" w14:textId="77777777" w:rsidR="00771550" w:rsidRPr="00E820C2" w:rsidRDefault="00771550" w:rsidP="0001797B">
            <w:pPr>
              <w:jc w:val="center"/>
              <w:rPr>
                <w:sz w:val="24"/>
              </w:rPr>
            </w:pPr>
          </w:p>
        </w:tc>
      </w:tr>
    </w:tbl>
    <w:p w14:paraId="46E83DFC" w14:textId="2AE3214D" w:rsidR="00552A66" w:rsidRPr="00E820C2" w:rsidRDefault="00552A66" w:rsidP="00EB0052">
      <w:pPr>
        <w:rPr>
          <w:bCs/>
          <w:iCs/>
          <w:sz w:val="24"/>
        </w:rPr>
      </w:pPr>
    </w:p>
    <w:p w14:paraId="66813EB8" w14:textId="074FF815" w:rsidR="00552A66" w:rsidRPr="00E820C2" w:rsidRDefault="00552A66" w:rsidP="00EB0052">
      <w:pPr>
        <w:rPr>
          <w:bCs/>
          <w:iCs/>
          <w:sz w:val="24"/>
        </w:rPr>
      </w:pPr>
    </w:p>
    <w:p w14:paraId="21ECEBF0" w14:textId="19241368" w:rsidR="00552A66" w:rsidRPr="00E820C2" w:rsidRDefault="00552A66" w:rsidP="00EB0052">
      <w:pPr>
        <w:rPr>
          <w:bCs/>
          <w:iCs/>
          <w:sz w:val="24"/>
        </w:rPr>
      </w:pPr>
    </w:p>
    <w:p w14:paraId="18093F9F" w14:textId="35DA6B23" w:rsidR="00552A66" w:rsidRPr="00E820C2" w:rsidRDefault="00552A66" w:rsidP="00EB0052">
      <w:pPr>
        <w:rPr>
          <w:bCs/>
          <w:iCs/>
          <w:sz w:val="24"/>
        </w:rPr>
      </w:pPr>
    </w:p>
    <w:p w14:paraId="174CF648" w14:textId="7E90F674" w:rsidR="00552A66" w:rsidRPr="00E820C2" w:rsidRDefault="00552A66" w:rsidP="00EB0052">
      <w:pPr>
        <w:rPr>
          <w:bCs/>
          <w:iCs/>
          <w:sz w:val="24"/>
        </w:rPr>
      </w:pPr>
    </w:p>
    <w:p w14:paraId="1A4BB93A" w14:textId="660DADED" w:rsidR="00552A66" w:rsidRPr="00E820C2" w:rsidRDefault="00552A66" w:rsidP="00EB0052">
      <w:pPr>
        <w:rPr>
          <w:bCs/>
          <w:iCs/>
          <w:sz w:val="24"/>
        </w:rPr>
      </w:pPr>
    </w:p>
    <w:p w14:paraId="35D63E5B" w14:textId="7722FA0E" w:rsidR="00552A66" w:rsidRPr="00E820C2" w:rsidRDefault="00552A66" w:rsidP="00EB0052">
      <w:pPr>
        <w:rPr>
          <w:bCs/>
          <w:iCs/>
          <w:sz w:val="24"/>
        </w:rPr>
      </w:pPr>
    </w:p>
    <w:p w14:paraId="13DFD27D" w14:textId="0C9AD25D" w:rsidR="00552A66" w:rsidRPr="00E820C2" w:rsidRDefault="00552A66" w:rsidP="00EB0052">
      <w:pPr>
        <w:rPr>
          <w:bCs/>
          <w:iCs/>
          <w:sz w:val="24"/>
        </w:rPr>
      </w:pPr>
    </w:p>
    <w:p w14:paraId="2A85022B" w14:textId="4BB0F0EE" w:rsidR="00552A66" w:rsidRPr="00E820C2" w:rsidRDefault="00552A66" w:rsidP="00EB0052">
      <w:pPr>
        <w:rPr>
          <w:bCs/>
          <w:iCs/>
          <w:sz w:val="24"/>
        </w:rPr>
      </w:pPr>
    </w:p>
    <w:p w14:paraId="5E17B4F9" w14:textId="4E869E7B" w:rsidR="00552A66" w:rsidRPr="00E820C2" w:rsidRDefault="00552A66" w:rsidP="00EB0052">
      <w:pPr>
        <w:rPr>
          <w:bCs/>
          <w:iCs/>
          <w:sz w:val="24"/>
        </w:rPr>
      </w:pPr>
    </w:p>
    <w:p w14:paraId="1D7AAF59" w14:textId="06A5BAEF" w:rsidR="00552A66" w:rsidRPr="00E820C2" w:rsidRDefault="00552A66" w:rsidP="00EB0052">
      <w:pPr>
        <w:rPr>
          <w:bCs/>
          <w:iCs/>
          <w:sz w:val="24"/>
        </w:rPr>
      </w:pPr>
    </w:p>
    <w:p w14:paraId="1F010EE2" w14:textId="06A4C674" w:rsidR="00552A66" w:rsidRPr="00E820C2" w:rsidRDefault="00552A66" w:rsidP="00EB0052">
      <w:pPr>
        <w:rPr>
          <w:bCs/>
          <w:iCs/>
          <w:sz w:val="24"/>
        </w:rPr>
      </w:pPr>
    </w:p>
    <w:p w14:paraId="7A5DF527" w14:textId="0192CF09" w:rsidR="00552A66" w:rsidRPr="00E820C2" w:rsidRDefault="00552A66" w:rsidP="00EB0052">
      <w:pPr>
        <w:rPr>
          <w:bCs/>
          <w:iCs/>
          <w:sz w:val="24"/>
        </w:rPr>
      </w:pPr>
    </w:p>
    <w:p w14:paraId="781D351A" w14:textId="138B266D" w:rsidR="00552A66" w:rsidRPr="00E820C2" w:rsidRDefault="00552A66" w:rsidP="00EB0052">
      <w:pPr>
        <w:rPr>
          <w:bCs/>
          <w:iCs/>
          <w:sz w:val="24"/>
        </w:rPr>
      </w:pPr>
    </w:p>
    <w:p w14:paraId="5C4DEBE7" w14:textId="345FE19F" w:rsidR="00552A66" w:rsidRPr="00E820C2" w:rsidRDefault="00552A66" w:rsidP="00EB0052">
      <w:pPr>
        <w:rPr>
          <w:bCs/>
          <w:iCs/>
          <w:sz w:val="24"/>
        </w:rPr>
      </w:pPr>
    </w:p>
    <w:p w14:paraId="5D5F6F65" w14:textId="31415F57" w:rsidR="00552A66" w:rsidRPr="00E820C2" w:rsidRDefault="00552A66" w:rsidP="00EB0052">
      <w:pPr>
        <w:rPr>
          <w:bCs/>
          <w:iCs/>
          <w:sz w:val="24"/>
        </w:rPr>
      </w:pPr>
    </w:p>
    <w:p w14:paraId="33F36ACB" w14:textId="1C54AD96" w:rsidR="00552A66" w:rsidRPr="00E820C2" w:rsidRDefault="00552A66" w:rsidP="00EB0052">
      <w:pPr>
        <w:rPr>
          <w:bCs/>
          <w:iCs/>
          <w:sz w:val="24"/>
        </w:rPr>
      </w:pPr>
    </w:p>
    <w:p w14:paraId="77942409" w14:textId="09377797" w:rsidR="00552A66" w:rsidRPr="00E820C2" w:rsidRDefault="00552A66" w:rsidP="00EB0052">
      <w:pPr>
        <w:rPr>
          <w:bCs/>
          <w:iCs/>
          <w:sz w:val="24"/>
        </w:rPr>
      </w:pPr>
    </w:p>
    <w:p w14:paraId="2FF39B52" w14:textId="2F9A6CDC" w:rsidR="00552A66" w:rsidRPr="00E820C2" w:rsidRDefault="00552A66" w:rsidP="00EB0052">
      <w:pPr>
        <w:rPr>
          <w:bCs/>
          <w:iCs/>
          <w:sz w:val="24"/>
        </w:rPr>
      </w:pPr>
    </w:p>
    <w:p w14:paraId="524F061E" w14:textId="3CAA90B4" w:rsidR="00552A66" w:rsidRPr="00E820C2" w:rsidRDefault="00552A66" w:rsidP="00EB0052">
      <w:pPr>
        <w:rPr>
          <w:bCs/>
          <w:iCs/>
          <w:sz w:val="24"/>
        </w:rPr>
      </w:pPr>
    </w:p>
    <w:p w14:paraId="767E2121" w14:textId="5FC9E3BA" w:rsidR="00552A66" w:rsidRPr="00E820C2" w:rsidRDefault="00552A66" w:rsidP="00EB0052">
      <w:pPr>
        <w:rPr>
          <w:bCs/>
          <w:iCs/>
          <w:sz w:val="24"/>
        </w:rPr>
      </w:pPr>
    </w:p>
    <w:p w14:paraId="5F323068" w14:textId="2377FDD2" w:rsidR="00552A66" w:rsidRPr="00E820C2" w:rsidRDefault="00552A66" w:rsidP="00EB0052">
      <w:pPr>
        <w:rPr>
          <w:bCs/>
          <w:iCs/>
          <w:sz w:val="24"/>
        </w:rPr>
      </w:pPr>
    </w:p>
    <w:p w14:paraId="7BA492D4" w14:textId="77777777" w:rsidR="00233386" w:rsidRPr="00E820C2" w:rsidRDefault="00233386" w:rsidP="00EB0052">
      <w:pPr>
        <w:rPr>
          <w:bCs/>
          <w:iCs/>
          <w:sz w:val="24"/>
        </w:rPr>
        <w:sectPr w:rsidR="00233386" w:rsidRPr="00E820C2" w:rsidSect="00401053">
          <w:pgSz w:w="12240" w:h="15840"/>
          <w:pgMar w:top="720" w:right="720" w:bottom="720" w:left="720" w:header="720" w:footer="432" w:gutter="0"/>
          <w:cols w:space="720"/>
          <w:docGrid w:linePitch="381"/>
        </w:sectPr>
      </w:pPr>
    </w:p>
    <w:p w14:paraId="0AD63EAC" w14:textId="393D0F98" w:rsidR="00CF3967" w:rsidRPr="00E820C2" w:rsidRDefault="00CF3967" w:rsidP="00CF3967">
      <w:pPr>
        <w:pStyle w:val="ExhibitTitle"/>
        <w:rPr>
          <w:i w:val="0"/>
          <w:iCs/>
          <w:u w:val="single"/>
        </w:rPr>
      </w:pPr>
      <w:r w:rsidRPr="00E820C2">
        <w:rPr>
          <w:i w:val="0"/>
          <w:iCs/>
          <w:sz w:val="28"/>
          <w:szCs w:val="18"/>
          <w:u w:val="single"/>
        </w:rPr>
        <w:lastRenderedPageBreak/>
        <w:t xml:space="preserve">Exhibit 15:  </w:t>
      </w:r>
      <w:r>
        <w:rPr>
          <w:i w:val="0"/>
          <w:iCs/>
          <w:sz w:val="28"/>
          <w:szCs w:val="18"/>
          <w:u w:val="single"/>
        </w:rPr>
        <w:t>State of Alabama Disclosure Statement</w:t>
      </w:r>
      <w:r w:rsidRPr="00E820C2">
        <w:rPr>
          <w:i w:val="0"/>
          <w:iCs/>
          <w:sz w:val="28"/>
          <w:szCs w:val="18"/>
          <w:u w:val="single"/>
        </w:rPr>
        <w:t xml:space="preserve"> </w:t>
      </w:r>
    </w:p>
    <w:p w14:paraId="26F66E8D" w14:textId="41E4DF15" w:rsidR="002A79E0" w:rsidRDefault="002A79E0" w:rsidP="00364973">
      <w:pPr>
        <w:jc w:val="both"/>
        <w:rPr>
          <w:b/>
          <w:bCs/>
          <w:i/>
          <w:iCs/>
          <w:color w:val="0000CC"/>
          <w:sz w:val="24"/>
          <w:szCs w:val="16"/>
        </w:rPr>
      </w:pPr>
      <w:r>
        <w:rPr>
          <w:b/>
          <w:bCs/>
          <w:i/>
          <w:iCs/>
          <w:color w:val="0000CC"/>
          <w:sz w:val="24"/>
          <w:szCs w:val="16"/>
        </w:rPr>
        <w:t>All public entities</w:t>
      </w:r>
      <w:r w:rsidR="003048FD">
        <w:rPr>
          <w:b/>
          <w:bCs/>
          <w:i/>
          <w:iCs/>
          <w:color w:val="0000CC"/>
          <w:sz w:val="24"/>
          <w:szCs w:val="16"/>
        </w:rPr>
        <w:t xml:space="preserve"> such as </w:t>
      </w:r>
      <w:r>
        <w:rPr>
          <w:b/>
          <w:bCs/>
          <w:i/>
          <w:iCs/>
          <w:color w:val="0000CC"/>
          <w:sz w:val="24"/>
          <w:szCs w:val="16"/>
        </w:rPr>
        <w:t>City Municipalities and County Commission</w:t>
      </w:r>
      <w:r w:rsidR="00860479">
        <w:rPr>
          <w:b/>
          <w:bCs/>
          <w:i/>
          <w:iCs/>
          <w:color w:val="0000CC"/>
          <w:sz w:val="24"/>
          <w:szCs w:val="16"/>
        </w:rPr>
        <w:t>s</w:t>
      </w:r>
      <w:r>
        <w:rPr>
          <w:b/>
          <w:bCs/>
          <w:i/>
          <w:iCs/>
          <w:color w:val="0000CC"/>
          <w:sz w:val="24"/>
          <w:szCs w:val="16"/>
        </w:rPr>
        <w:t xml:space="preserve"> are exempt from the submission of a State Disclosure Statement requirement. </w:t>
      </w:r>
    </w:p>
    <w:p w14:paraId="56FBE0A7" w14:textId="64EDE567" w:rsidR="002A79E0" w:rsidRPr="00F05993" w:rsidRDefault="002A79E0" w:rsidP="00364973">
      <w:pPr>
        <w:jc w:val="both"/>
        <w:rPr>
          <w:b/>
          <w:bCs/>
          <w:i/>
          <w:iCs/>
          <w:color w:val="0000CC"/>
          <w:sz w:val="24"/>
          <w:szCs w:val="16"/>
          <w:u w:val="single"/>
        </w:rPr>
      </w:pPr>
      <w:r w:rsidRPr="00F05993">
        <w:rPr>
          <w:b/>
          <w:bCs/>
          <w:i/>
          <w:iCs/>
          <w:color w:val="0000CC"/>
          <w:sz w:val="24"/>
          <w:szCs w:val="16"/>
          <w:u w:val="single"/>
        </w:rPr>
        <w:t>All non-public entities, private for-profit and non-profit organizations</w:t>
      </w:r>
      <w:r w:rsidR="00FC054F" w:rsidRPr="00F05993">
        <w:rPr>
          <w:b/>
          <w:bCs/>
          <w:i/>
          <w:iCs/>
          <w:color w:val="0000CC"/>
          <w:sz w:val="24"/>
          <w:szCs w:val="16"/>
          <w:u w:val="single"/>
        </w:rPr>
        <w:t>,</w:t>
      </w:r>
      <w:r w:rsidRPr="00F05993">
        <w:rPr>
          <w:b/>
          <w:bCs/>
          <w:i/>
          <w:iCs/>
          <w:color w:val="0000CC"/>
          <w:sz w:val="24"/>
          <w:szCs w:val="16"/>
          <w:u w:val="single"/>
        </w:rPr>
        <w:t xml:space="preserve"> are required to submit this State Disclosure Statement.</w:t>
      </w:r>
    </w:p>
    <w:p w14:paraId="3859A089" w14:textId="77777777" w:rsidR="002A79E0" w:rsidRDefault="002A79E0" w:rsidP="00364973">
      <w:pPr>
        <w:pStyle w:val="ExhibitTitle"/>
        <w:jc w:val="both"/>
        <w:rPr>
          <w:color w:val="0000CC"/>
          <w:sz w:val="24"/>
          <w:szCs w:val="22"/>
          <w:u w:val="none"/>
        </w:rPr>
      </w:pPr>
    </w:p>
    <w:p w14:paraId="59559C14" w14:textId="40DEA480" w:rsidR="00CF3967" w:rsidRPr="00E820C2" w:rsidRDefault="00CF3967" w:rsidP="00364973">
      <w:pPr>
        <w:pStyle w:val="ExhibitTitle"/>
        <w:jc w:val="both"/>
        <w:rPr>
          <w:color w:val="0000CC"/>
          <w:sz w:val="24"/>
          <w:szCs w:val="22"/>
          <w:u w:val="none"/>
        </w:rPr>
      </w:pPr>
      <w:r w:rsidRPr="00E820C2">
        <w:rPr>
          <w:color w:val="0000CC"/>
          <w:sz w:val="24"/>
          <w:szCs w:val="22"/>
          <w:u w:val="none"/>
        </w:rPr>
        <w:t>Must Submit Original Signature</w:t>
      </w:r>
    </w:p>
    <w:p w14:paraId="39F6D67C" w14:textId="77777777" w:rsidR="00A80384" w:rsidRPr="00B319D4" w:rsidRDefault="004F7FEF" w:rsidP="00364973">
      <w:pPr>
        <w:spacing w:after="160" w:line="259" w:lineRule="auto"/>
        <w:jc w:val="both"/>
        <w:rPr>
          <w:b/>
          <w:bCs/>
          <w:i/>
          <w:iCs/>
          <w:color w:val="0000CC"/>
          <w:sz w:val="24"/>
          <w:szCs w:val="16"/>
        </w:rPr>
      </w:pPr>
      <w:r w:rsidRPr="00B319D4">
        <w:rPr>
          <w:b/>
          <w:bCs/>
          <w:i/>
          <w:iCs/>
          <w:color w:val="0000CC"/>
          <w:sz w:val="24"/>
          <w:szCs w:val="16"/>
        </w:rPr>
        <w:t xml:space="preserve">Complete all lines as indicated. If an item does not apply, denote N/A (not applicable). If you cannot include required information in the space provided, attach additional sheets as necessary.  </w:t>
      </w:r>
    </w:p>
    <w:p w14:paraId="021884C0" w14:textId="0B5E722E" w:rsidR="00AF779D" w:rsidRPr="00B319D4" w:rsidRDefault="004F7FEF" w:rsidP="00364973">
      <w:pPr>
        <w:spacing w:after="160" w:line="259" w:lineRule="auto"/>
        <w:jc w:val="both"/>
        <w:rPr>
          <w:b/>
          <w:bCs/>
          <w:i/>
          <w:iCs/>
          <w:color w:val="0000CC"/>
          <w:sz w:val="24"/>
          <w:szCs w:val="16"/>
        </w:rPr>
      </w:pPr>
      <w:r w:rsidRPr="00B319D4">
        <w:rPr>
          <w:b/>
          <w:bCs/>
          <w:i/>
          <w:iCs/>
          <w:color w:val="0000CC"/>
          <w:sz w:val="24"/>
          <w:szCs w:val="16"/>
        </w:rPr>
        <w:t>The form must be signed, dated, and notarized prior to</w:t>
      </w:r>
      <w:r w:rsidR="00B319D4" w:rsidRPr="00B319D4">
        <w:rPr>
          <w:b/>
          <w:bCs/>
          <w:i/>
          <w:iCs/>
          <w:color w:val="0000CC"/>
          <w:sz w:val="24"/>
          <w:szCs w:val="16"/>
        </w:rPr>
        <w:t xml:space="preserve"> grant</w:t>
      </w:r>
      <w:r w:rsidRPr="00B319D4">
        <w:rPr>
          <w:b/>
          <w:bCs/>
          <w:i/>
          <w:iCs/>
          <w:color w:val="0000CC"/>
          <w:sz w:val="24"/>
          <w:szCs w:val="16"/>
        </w:rPr>
        <w:t xml:space="preserve"> submission.</w:t>
      </w:r>
    </w:p>
    <w:p w14:paraId="06A836D3" w14:textId="4AC4ED72" w:rsidR="00745E1F" w:rsidRPr="00AC7581" w:rsidRDefault="00852817">
      <w:pPr>
        <w:spacing w:after="160" w:line="259" w:lineRule="auto"/>
        <w:rPr>
          <w:sz w:val="24"/>
          <w:szCs w:val="16"/>
        </w:rPr>
      </w:pPr>
      <w:r w:rsidRPr="00AC7581">
        <w:rPr>
          <w:sz w:val="24"/>
          <w:szCs w:val="16"/>
        </w:rPr>
        <w:t xml:space="preserve">Disclosure Statement Information and </w:t>
      </w:r>
      <w:r w:rsidR="00745E1F" w:rsidRPr="00AC7581">
        <w:rPr>
          <w:sz w:val="24"/>
          <w:szCs w:val="16"/>
        </w:rPr>
        <w:t>Instructions</w:t>
      </w:r>
      <w:r w:rsidR="000932B5">
        <w:rPr>
          <w:sz w:val="24"/>
          <w:szCs w:val="16"/>
        </w:rPr>
        <w:t>:</w:t>
      </w:r>
    </w:p>
    <w:p w14:paraId="7FB871B2" w14:textId="77777777" w:rsidR="00AC7581" w:rsidRPr="00AC7581" w:rsidRDefault="00AC7581" w:rsidP="00AE2DA3">
      <w:pPr>
        <w:spacing w:after="160" w:line="259" w:lineRule="auto"/>
        <w:jc w:val="both"/>
        <w:rPr>
          <w:sz w:val="24"/>
          <w:szCs w:val="16"/>
        </w:rPr>
      </w:pPr>
      <w:r w:rsidRPr="00AC7581">
        <w:rPr>
          <w:sz w:val="24"/>
          <w:szCs w:val="16"/>
        </w:rPr>
        <w:t xml:space="preserve">Act 2001-955 requires the disclosure statement to be completed and filed with all proposals, bids, contracts, or grant proposals to the State of Alabama </w:t>
      </w:r>
      <w:proofErr w:type="gramStart"/>
      <w:r w:rsidRPr="00AC7581">
        <w:rPr>
          <w:sz w:val="24"/>
          <w:szCs w:val="16"/>
        </w:rPr>
        <w:t>in excess of</w:t>
      </w:r>
      <w:proofErr w:type="gramEnd"/>
      <w:r w:rsidRPr="00AC7581">
        <w:rPr>
          <w:sz w:val="24"/>
          <w:szCs w:val="16"/>
        </w:rPr>
        <w:t xml:space="preserve"> $5,000. The disclosure statement is not required for contracts for gas, water, and electric services where no competition </w:t>
      </w:r>
      <w:proofErr w:type="gramStart"/>
      <w:r w:rsidRPr="00AC7581">
        <w:rPr>
          <w:sz w:val="24"/>
          <w:szCs w:val="16"/>
        </w:rPr>
        <w:t>exits</w:t>
      </w:r>
      <w:proofErr w:type="gramEnd"/>
      <w:r w:rsidRPr="00AC7581">
        <w:rPr>
          <w:sz w:val="24"/>
          <w:szCs w:val="16"/>
        </w:rPr>
        <w:t>, or where rates are fixed by law or ordinance. In circumstances where a contract is awarded by competitive bid, the disclosure statement shall be required only from the person receiving the contract and shall be submitted within ten (10) days of the award.</w:t>
      </w:r>
    </w:p>
    <w:p w14:paraId="61EEBD46" w14:textId="77777777" w:rsidR="00AC7581" w:rsidRPr="00AC7581" w:rsidRDefault="00AC7581" w:rsidP="00AE2DA3">
      <w:pPr>
        <w:spacing w:after="160" w:line="259" w:lineRule="auto"/>
        <w:jc w:val="both"/>
        <w:rPr>
          <w:sz w:val="24"/>
          <w:szCs w:val="16"/>
        </w:rPr>
      </w:pPr>
      <w:r w:rsidRPr="00AC7581">
        <w:rPr>
          <w:sz w:val="24"/>
          <w:szCs w:val="16"/>
        </w:rPr>
        <w:t xml:space="preserve">A copy of the disclosure statement shall be filed with the awarding entity and the Department of Examiners of Public Accounts and if it pertains to a state contract, a copy shall be submitted to the Contract Review Permanent Legislative Oversight Committee. The address for the Department of Examiners of Public Accounts is as follows: 50 N. Ripley Street, Room 3201, Montgomery, Alabama 36130-2101. If the disclosure statement is filed with a contract, the awarding entity should include a copy </w:t>
      </w:r>
      <w:proofErr w:type="gramStart"/>
      <w:r w:rsidRPr="00AC7581">
        <w:rPr>
          <w:sz w:val="24"/>
          <w:szCs w:val="16"/>
        </w:rPr>
        <w:t>with</w:t>
      </w:r>
      <w:proofErr w:type="gramEnd"/>
      <w:r w:rsidRPr="00AC7581">
        <w:rPr>
          <w:sz w:val="24"/>
          <w:szCs w:val="16"/>
        </w:rPr>
        <w:t xml:space="preserve"> the contract when it is presented to the Contract Review Permanent Legislative Oversight Committee.</w:t>
      </w:r>
    </w:p>
    <w:p w14:paraId="1EE0158D" w14:textId="77777777" w:rsidR="00AC7581" w:rsidRPr="00AC7581" w:rsidRDefault="00AC7581" w:rsidP="00AE2DA3">
      <w:pPr>
        <w:spacing w:after="160" w:line="259" w:lineRule="auto"/>
        <w:jc w:val="both"/>
        <w:rPr>
          <w:sz w:val="24"/>
          <w:szCs w:val="16"/>
        </w:rPr>
      </w:pPr>
      <w:r w:rsidRPr="00AC7581">
        <w:rPr>
          <w:sz w:val="24"/>
          <w:szCs w:val="16"/>
        </w:rPr>
        <w:t xml:space="preserve">The State of Alabama shall not </w:t>
      </w:r>
      <w:proofErr w:type="gramStart"/>
      <w:r w:rsidRPr="00AC7581">
        <w:rPr>
          <w:sz w:val="24"/>
          <w:szCs w:val="16"/>
        </w:rPr>
        <w:t>enter into</w:t>
      </w:r>
      <w:proofErr w:type="gramEnd"/>
      <w:r w:rsidRPr="00AC7581">
        <w:rPr>
          <w:sz w:val="24"/>
          <w:szCs w:val="16"/>
        </w:rPr>
        <w:t xml:space="preserve"> any contract or appropriate any public funds with any person who refuses to provide information required by Act 2001-955.</w:t>
      </w:r>
    </w:p>
    <w:p w14:paraId="15A78403" w14:textId="77777777" w:rsidR="00AC7581" w:rsidRPr="00AC7581" w:rsidRDefault="00AC7581" w:rsidP="00AE2DA3">
      <w:pPr>
        <w:spacing w:after="160" w:line="259" w:lineRule="auto"/>
        <w:jc w:val="both"/>
        <w:rPr>
          <w:sz w:val="24"/>
          <w:szCs w:val="16"/>
        </w:rPr>
      </w:pPr>
      <w:r w:rsidRPr="00AC7581">
        <w:rPr>
          <w:sz w:val="24"/>
          <w:szCs w:val="16"/>
        </w:rPr>
        <w:t>Pursuant to Act 2001-955, any person who knowingly provides misleading or incorrect information on the disclosure statement shall be subject to a civil penalty of ten percent (10%) of the amount of the transaction, not to exceed $10,000.00. Also, the contract or grant shall be voidable by the awarding entity.</w:t>
      </w:r>
    </w:p>
    <w:p w14:paraId="56802CFF" w14:textId="77777777" w:rsidR="00AC7581" w:rsidRPr="00AC7581" w:rsidRDefault="00AC7581" w:rsidP="00AE2DA3">
      <w:pPr>
        <w:spacing w:after="160" w:line="259" w:lineRule="auto"/>
        <w:jc w:val="both"/>
        <w:rPr>
          <w:sz w:val="24"/>
          <w:szCs w:val="16"/>
        </w:rPr>
      </w:pPr>
      <w:proofErr w:type="gramStart"/>
      <w:r w:rsidRPr="00AC7581">
        <w:rPr>
          <w:sz w:val="24"/>
          <w:szCs w:val="16"/>
        </w:rPr>
        <w:t>Definitions as</w:t>
      </w:r>
      <w:proofErr w:type="gramEnd"/>
      <w:r w:rsidRPr="00AC7581">
        <w:rPr>
          <w:sz w:val="24"/>
          <w:szCs w:val="16"/>
        </w:rPr>
        <w:t xml:space="preserve"> Provided in Act 2001-955</w:t>
      </w:r>
    </w:p>
    <w:p w14:paraId="0E4B1E89" w14:textId="77777777" w:rsidR="00AC7581" w:rsidRPr="00AC7581" w:rsidRDefault="00AC7581" w:rsidP="00AE2DA3">
      <w:pPr>
        <w:spacing w:after="160" w:line="259" w:lineRule="auto"/>
        <w:jc w:val="both"/>
        <w:rPr>
          <w:sz w:val="24"/>
          <w:szCs w:val="16"/>
        </w:rPr>
      </w:pPr>
      <w:r w:rsidRPr="00AC7581">
        <w:rPr>
          <w:sz w:val="24"/>
          <w:szCs w:val="16"/>
        </w:rPr>
        <w:t>Family Member of a Public Employee - The spouse or a dependent of the public employee.</w:t>
      </w:r>
    </w:p>
    <w:p w14:paraId="72DF36D2" w14:textId="77777777" w:rsidR="00AC7581" w:rsidRPr="00AC7581" w:rsidRDefault="00AC7581" w:rsidP="00AE2DA3">
      <w:pPr>
        <w:spacing w:after="160" w:line="259" w:lineRule="auto"/>
        <w:jc w:val="both"/>
        <w:rPr>
          <w:sz w:val="24"/>
          <w:szCs w:val="16"/>
        </w:rPr>
      </w:pPr>
      <w:r w:rsidRPr="00AC7581">
        <w:rPr>
          <w:sz w:val="24"/>
          <w:szCs w:val="16"/>
        </w:rPr>
        <w:t>Family Member of a Public Official - The spouse, a dependent, an adult child and his or her spouse, a parent, a spouse's parents, a sibling and his or her spouse, of the public official.</w:t>
      </w:r>
    </w:p>
    <w:p w14:paraId="78471A4F" w14:textId="77777777" w:rsidR="00AC7581" w:rsidRPr="00AC7581" w:rsidRDefault="00AC7581" w:rsidP="00AE2DA3">
      <w:pPr>
        <w:spacing w:after="160" w:line="259" w:lineRule="auto"/>
        <w:jc w:val="both"/>
        <w:rPr>
          <w:sz w:val="24"/>
          <w:szCs w:val="16"/>
        </w:rPr>
      </w:pPr>
      <w:r w:rsidRPr="00AC7581">
        <w:rPr>
          <w:sz w:val="24"/>
          <w:szCs w:val="16"/>
        </w:rPr>
        <w:t>Family Relationship - A person has a family relationship with a public official or public employee if the person is a family member of the public official or public employee.</w:t>
      </w:r>
    </w:p>
    <w:p w14:paraId="5AC94B00" w14:textId="77777777" w:rsidR="00AC7581" w:rsidRPr="00AC7581" w:rsidRDefault="00AC7581" w:rsidP="00AE2DA3">
      <w:pPr>
        <w:spacing w:after="160" w:line="259" w:lineRule="auto"/>
        <w:jc w:val="both"/>
        <w:rPr>
          <w:sz w:val="24"/>
          <w:szCs w:val="16"/>
        </w:rPr>
      </w:pPr>
      <w:r w:rsidRPr="00AC7581">
        <w:rPr>
          <w:sz w:val="24"/>
          <w:szCs w:val="16"/>
        </w:rPr>
        <w:t>Person - An individual, firm, partnership, association, joint venture, cooperative, or corporation, or any other group or combination acting in concert.</w:t>
      </w:r>
    </w:p>
    <w:p w14:paraId="774F140A" w14:textId="77777777" w:rsidR="00AC7581" w:rsidRPr="00AC7581" w:rsidRDefault="00AC7581" w:rsidP="00AE2DA3">
      <w:pPr>
        <w:spacing w:after="160" w:line="259" w:lineRule="auto"/>
        <w:jc w:val="both"/>
        <w:rPr>
          <w:sz w:val="24"/>
          <w:szCs w:val="16"/>
        </w:rPr>
      </w:pPr>
      <w:r w:rsidRPr="00AC7581">
        <w:rPr>
          <w:sz w:val="24"/>
          <w:szCs w:val="16"/>
        </w:rPr>
        <w:t xml:space="preserve">Public Official and Public Employee - These terms shall have the same meanings ascribed to them in Sections 36-25-1(23) and 36-25-1(24), Code of Alabama 1975, (see below) except for the purposes of the disclosure requirements of this act, the terms shall only include persons in a position to influence the awarding of a grant or contract who are affiliated with the awarding entity. Notwithstanding the foregoing, these terms shall also </w:t>
      </w:r>
      <w:r w:rsidRPr="00AC7581">
        <w:rPr>
          <w:sz w:val="24"/>
          <w:szCs w:val="16"/>
        </w:rPr>
        <w:lastRenderedPageBreak/>
        <w:t>include the Governor, Lieutenant Governor, members of the cabinet of the Governor, and members of the Legislature.</w:t>
      </w:r>
    </w:p>
    <w:p w14:paraId="2FC0CA0E" w14:textId="77777777" w:rsidR="00AC7581" w:rsidRPr="00AC7581" w:rsidRDefault="00AC7581" w:rsidP="00AE2DA3">
      <w:pPr>
        <w:spacing w:after="160" w:line="259" w:lineRule="auto"/>
        <w:jc w:val="both"/>
        <w:rPr>
          <w:sz w:val="24"/>
          <w:szCs w:val="16"/>
        </w:rPr>
      </w:pPr>
      <w:r w:rsidRPr="00AC7581">
        <w:rPr>
          <w:sz w:val="24"/>
          <w:szCs w:val="16"/>
        </w:rPr>
        <w:t>Section 36-25-1(23), Code of Alabama 1975, defines a public employee as any person employed at the state, county or municipal level of government or their instrumentalities, including governmental corporations and authorities, but excluding employees of hospitals or other health care corporations including contract employees of those hospitals or other health care corporations, who is paid in whole or in part from state, county, or municipal funds. For purposes of this chapter, a public employee does not include a person employed on a part- time basis whose employment is limited to providing professional services other than lobbying, the compensation for which constitutes less than 50 percent of the part-time employee's income.</w:t>
      </w:r>
    </w:p>
    <w:p w14:paraId="12144FD5" w14:textId="6BAB0D9C" w:rsidR="00AF779D" w:rsidRDefault="00AC7581" w:rsidP="00AE2DA3">
      <w:pPr>
        <w:spacing w:after="160" w:line="259" w:lineRule="auto"/>
        <w:jc w:val="both"/>
        <w:rPr>
          <w:sz w:val="24"/>
          <w:szCs w:val="16"/>
        </w:rPr>
      </w:pPr>
      <w:r w:rsidRPr="00AC7581">
        <w:rPr>
          <w:sz w:val="24"/>
          <w:szCs w:val="16"/>
        </w:rPr>
        <w:t>Section 36-25-1(24), Code of Alabama 1975, defines a public official as any person elected to public office, whether or not that person has taken office, by the vote of the people at state, county, or municipal level of government or their instrumentalities, including governmental corporations, and any person appointed to a position at the state, county, or municipal level of government or their instrumentalities, including governmental corporations. For purposes of this chapter, a public official includes the chairs and vice-</w:t>
      </w:r>
      <w:r w:rsidR="00B9360E" w:rsidRPr="00AC7581">
        <w:rPr>
          <w:sz w:val="24"/>
          <w:szCs w:val="16"/>
        </w:rPr>
        <w:t>chairs,</w:t>
      </w:r>
      <w:r w:rsidRPr="00AC7581">
        <w:rPr>
          <w:sz w:val="24"/>
          <w:szCs w:val="16"/>
        </w:rPr>
        <w:t xml:space="preserve"> or the equivalent offices of each state political party as defined in Section 17-16-2, Code of Alabama 1975.</w:t>
      </w:r>
    </w:p>
    <w:p w14:paraId="7FD983A9" w14:textId="77777777" w:rsidR="0065472F" w:rsidRDefault="0065472F" w:rsidP="00AC7581">
      <w:pPr>
        <w:spacing w:after="160" w:line="259" w:lineRule="auto"/>
        <w:rPr>
          <w:sz w:val="24"/>
          <w:szCs w:val="16"/>
        </w:rPr>
      </w:pPr>
    </w:p>
    <w:tbl>
      <w:tblPr>
        <w:tblStyle w:val="TableGrid"/>
        <w:tblW w:w="0" w:type="auto"/>
        <w:tblInd w:w="-8" w:type="dxa"/>
        <w:tblLook w:val="04A0" w:firstRow="1" w:lastRow="0" w:firstColumn="1" w:lastColumn="0" w:noHBand="0" w:noVBand="1"/>
      </w:tblPr>
      <w:tblGrid>
        <w:gridCol w:w="10790"/>
      </w:tblGrid>
      <w:tr w:rsidR="00C61531" w:rsidRPr="004A5D58" w14:paraId="07234151" w14:textId="77777777" w:rsidTr="00F26DD7">
        <w:trPr>
          <w:trHeight w:val="377"/>
        </w:trPr>
        <w:tc>
          <w:tcPr>
            <w:tcW w:w="10790" w:type="dxa"/>
            <w:shd w:val="clear" w:color="auto" w:fill="DEEAF6" w:themeFill="accent5" w:themeFillTint="33"/>
          </w:tcPr>
          <w:p w14:paraId="2D6E9A54" w14:textId="77777777" w:rsidR="00C61531" w:rsidRPr="004A5D58" w:rsidRDefault="00C61531" w:rsidP="00F26DD7">
            <w:pPr>
              <w:rPr>
                <w:rFonts w:cstheme="minorHAnsi"/>
                <w:b/>
                <w:bCs/>
                <w:szCs w:val="28"/>
              </w:rPr>
            </w:pPr>
            <w:r>
              <w:rPr>
                <w:rFonts w:cstheme="minorHAnsi"/>
                <w:b/>
                <w:bCs/>
                <w:szCs w:val="28"/>
              </w:rPr>
              <w:t>State Disclosure Statement</w:t>
            </w:r>
          </w:p>
        </w:tc>
      </w:tr>
      <w:tr w:rsidR="00C61531" w:rsidRPr="004A5D58" w14:paraId="34B98F05" w14:textId="77777777" w:rsidTr="00F26DD7">
        <w:trPr>
          <w:trHeight w:val="890"/>
        </w:trPr>
        <w:tc>
          <w:tcPr>
            <w:tcW w:w="10790" w:type="dxa"/>
          </w:tcPr>
          <w:p w14:paraId="6E8D67C3" w14:textId="3AD05274" w:rsidR="00C61531" w:rsidRPr="0065472F" w:rsidRDefault="00C61531" w:rsidP="00907DA2">
            <w:pPr>
              <w:pStyle w:val="NoSpacing"/>
              <w:jc w:val="both"/>
              <w:rPr>
                <w:rFonts w:cstheme="minorHAnsi"/>
                <w:b/>
                <w:bCs/>
                <w:i/>
                <w:iCs/>
                <w:sz w:val="24"/>
              </w:rPr>
            </w:pPr>
            <w:r w:rsidRPr="0065472F">
              <w:rPr>
                <w:rFonts w:cstheme="minorHAnsi"/>
                <w:b/>
                <w:bCs/>
                <w:i/>
                <w:iCs/>
                <w:sz w:val="24"/>
              </w:rPr>
              <w:t>All public entities</w:t>
            </w:r>
            <w:r w:rsidR="0080034D" w:rsidRPr="0065472F">
              <w:rPr>
                <w:rFonts w:cstheme="minorHAnsi"/>
                <w:b/>
                <w:bCs/>
                <w:i/>
                <w:iCs/>
                <w:sz w:val="24"/>
              </w:rPr>
              <w:t xml:space="preserve"> such as</w:t>
            </w:r>
            <w:r w:rsidRPr="0065472F">
              <w:rPr>
                <w:rFonts w:cstheme="minorHAnsi"/>
                <w:b/>
                <w:bCs/>
                <w:i/>
                <w:iCs/>
                <w:sz w:val="24"/>
              </w:rPr>
              <w:t xml:space="preserve"> City Municipalities and County Commission</w:t>
            </w:r>
            <w:r w:rsidR="0080034D" w:rsidRPr="0065472F">
              <w:rPr>
                <w:rFonts w:cstheme="minorHAnsi"/>
                <w:b/>
                <w:bCs/>
                <w:i/>
                <w:iCs/>
                <w:sz w:val="24"/>
              </w:rPr>
              <w:t>s</w:t>
            </w:r>
            <w:r w:rsidRPr="0065472F">
              <w:rPr>
                <w:rFonts w:cstheme="minorHAnsi"/>
                <w:b/>
                <w:bCs/>
                <w:i/>
                <w:iCs/>
                <w:sz w:val="24"/>
              </w:rPr>
              <w:t xml:space="preserve"> </w:t>
            </w:r>
            <w:r w:rsidRPr="00EA2798">
              <w:rPr>
                <w:rFonts w:cstheme="minorHAnsi"/>
                <w:b/>
                <w:bCs/>
                <w:i/>
                <w:iCs/>
                <w:sz w:val="24"/>
                <w:u w:val="single"/>
              </w:rPr>
              <w:t>are exempt</w:t>
            </w:r>
            <w:r w:rsidRPr="0065472F">
              <w:rPr>
                <w:rFonts w:cstheme="minorHAnsi"/>
                <w:b/>
                <w:bCs/>
                <w:i/>
                <w:iCs/>
                <w:sz w:val="24"/>
              </w:rPr>
              <w:t xml:space="preserve"> from the submission of a State Disclosure Statement requirement. </w:t>
            </w:r>
          </w:p>
          <w:p w14:paraId="41D28B8A" w14:textId="2BB3E9D1" w:rsidR="00C61531" w:rsidRPr="0065472F" w:rsidRDefault="00C61531" w:rsidP="00907DA2">
            <w:pPr>
              <w:pStyle w:val="NoSpacing"/>
              <w:jc w:val="both"/>
              <w:rPr>
                <w:rFonts w:cstheme="minorHAnsi"/>
                <w:b/>
                <w:bCs/>
                <w:i/>
                <w:iCs/>
                <w:sz w:val="24"/>
              </w:rPr>
            </w:pPr>
            <w:r w:rsidRPr="0065472F">
              <w:rPr>
                <w:rFonts w:cstheme="minorHAnsi"/>
                <w:b/>
                <w:bCs/>
                <w:i/>
                <w:iCs/>
                <w:sz w:val="24"/>
              </w:rPr>
              <w:t>All non-public entities, private for-profit and non-profit organizations</w:t>
            </w:r>
            <w:r w:rsidR="0065472F" w:rsidRPr="0065472F">
              <w:rPr>
                <w:rFonts w:cstheme="minorHAnsi"/>
                <w:b/>
                <w:bCs/>
                <w:i/>
                <w:iCs/>
                <w:sz w:val="24"/>
              </w:rPr>
              <w:t>,</w:t>
            </w:r>
            <w:r w:rsidRPr="0065472F">
              <w:rPr>
                <w:rFonts w:cstheme="minorHAnsi"/>
                <w:b/>
                <w:bCs/>
                <w:i/>
                <w:iCs/>
                <w:sz w:val="24"/>
              </w:rPr>
              <w:t xml:space="preserve"> </w:t>
            </w:r>
            <w:r w:rsidRPr="00EA2798">
              <w:rPr>
                <w:rFonts w:cstheme="minorHAnsi"/>
                <w:b/>
                <w:bCs/>
                <w:i/>
                <w:iCs/>
                <w:sz w:val="24"/>
                <w:u w:val="single"/>
              </w:rPr>
              <w:t>are required</w:t>
            </w:r>
            <w:r w:rsidRPr="0065472F">
              <w:rPr>
                <w:rFonts w:cstheme="minorHAnsi"/>
                <w:b/>
                <w:bCs/>
                <w:i/>
                <w:iCs/>
                <w:sz w:val="24"/>
              </w:rPr>
              <w:t xml:space="preserve"> to submit this State Disclosure Statement.</w:t>
            </w:r>
          </w:p>
          <w:p w14:paraId="454015F5" w14:textId="77777777" w:rsidR="00C61531" w:rsidRDefault="00C61531" w:rsidP="00F26DD7">
            <w:pPr>
              <w:pStyle w:val="NoSpacing"/>
              <w:rPr>
                <w:rFonts w:cstheme="minorHAnsi"/>
                <w:i/>
                <w:iCs/>
                <w:sz w:val="24"/>
              </w:rPr>
            </w:pPr>
          </w:p>
          <w:p w14:paraId="46973643" w14:textId="77777777" w:rsidR="00C61531" w:rsidRDefault="00C61531" w:rsidP="00F26DD7">
            <w:pPr>
              <w:pStyle w:val="NoSpacing"/>
              <w:rPr>
                <w:rFonts w:cstheme="minorHAnsi"/>
                <w:sz w:val="24"/>
              </w:rPr>
            </w:pPr>
            <w:r w:rsidRPr="00726762">
              <w:rPr>
                <w:rFonts w:cstheme="minorHAnsi"/>
                <w:i/>
                <w:iCs/>
                <w:sz w:val="24"/>
              </w:rPr>
              <w:t>If not applicable, indicate N/A here.</w:t>
            </w:r>
            <w:r>
              <w:rPr>
                <w:rFonts w:cstheme="minorHAnsi"/>
                <w:sz w:val="24"/>
              </w:rPr>
              <w:t xml:space="preserve"> </w:t>
            </w:r>
            <w:r w:rsidRPr="00AD4E94">
              <w:rPr>
                <w:rFonts w:cstheme="minorHAnsi"/>
                <w:sz w:val="24"/>
              </w:rPr>
              <w:t xml:space="preserve"> </w:t>
            </w:r>
          </w:p>
          <w:p w14:paraId="32099583" w14:textId="77777777" w:rsidR="00C61531" w:rsidRPr="004A5D58" w:rsidRDefault="00C61531" w:rsidP="00F26DD7">
            <w:pPr>
              <w:pStyle w:val="NoSpacing"/>
              <w:rPr>
                <w:rFonts w:cstheme="minorHAnsi"/>
                <w:sz w:val="24"/>
              </w:rPr>
            </w:pPr>
          </w:p>
        </w:tc>
      </w:tr>
    </w:tbl>
    <w:p w14:paraId="0BFC277C" w14:textId="77777777" w:rsidR="004B2239" w:rsidRDefault="004B2239" w:rsidP="00AC7581">
      <w:pPr>
        <w:spacing w:after="160" w:line="259" w:lineRule="auto"/>
        <w:rPr>
          <w:sz w:val="24"/>
          <w:szCs w:val="16"/>
        </w:rPr>
      </w:pPr>
    </w:p>
    <w:p w14:paraId="329165BB" w14:textId="61869293" w:rsidR="004B2239" w:rsidRPr="004B2239" w:rsidRDefault="004B2239" w:rsidP="008945B8">
      <w:pPr>
        <w:spacing w:line="259" w:lineRule="auto"/>
        <w:jc w:val="center"/>
        <w:rPr>
          <w:rFonts w:ascii="Times New Roman" w:eastAsia="Arial" w:hAnsi="Arial"/>
          <w:sz w:val="56"/>
          <w:szCs w:val="22"/>
        </w:rPr>
      </w:pPr>
      <w:r>
        <w:rPr>
          <w:sz w:val="24"/>
          <w:szCs w:val="16"/>
        </w:rPr>
        <w:br w:type="page"/>
      </w:r>
      <w:r w:rsidRPr="004B2239">
        <w:rPr>
          <w:rFonts w:ascii="Times New Roman" w:eastAsia="Arial" w:hAnsi="Arial"/>
          <w:noProof/>
          <w:sz w:val="56"/>
          <w:szCs w:val="22"/>
        </w:rPr>
        <w:lastRenderedPageBreak/>
        <w:drawing>
          <wp:anchor distT="0" distB="0" distL="0" distR="0" simplePos="0" relativeHeight="251735040" behindDoc="0" locked="0" layoutInCell="1" allowOverlap="1" wp14:anchorId="3E04BA5D" wp14:editId="566E5D46">
            <wp:simplePos x="0" y="0"/>
            <wp:positionH relativeFrom="page">
              <wp:posOffset>546988</wp:posOffset>
            </wp:positionH>
            <wp:positionV relativeFrom="paragraph">
              <wp:posOffset>38226</wp:posOffset>
            </wp:positionV>
            <wp:extent cx="938784" cy="938783"/>
            <wp:effectExtent l="0" t="0" r="0" b="0"/>
            <wp:wrapNone/>
            <wp:docPr id="1376833480" name="Image 1" descr="Figur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Figure"/>
                    <pic:cNvPicPr/>
                  </pic:nvPicPr>
                  <pic:blipFill>
                    <a:blip r:embed="rId24" cstate="print"/>
                    <a:stretch>
                      <a:fillRect/>
                    </a:stretch>
                  </pic:blipFill>
                  <pic:spPr>
                    <a:xfrm>
                      <a:off x="0" y="0"/>
                      <a:ext cx="938784" cy="938783"/>
                    </a:xfrm>
                    <a:prstGeom prst="rect">
                      <a:avLst/>
                    </a:prstGeom>
                  </pic:spPr>
                </pic:pic>
              </a:graphicData>
            </a:graphic>
          </wp:anchor>
        </w:drawing>
      </w:r>
      <w:r w:rsidRPr="004B2239">
        <w:rPr>
          <w:rFonts w:ascii="Times New Roman" w:eastAsia="Arial" w:hAnsi="Arial"/>
          <w:spacing w:val="-18"/>
          <w:sz w:val="56"/>
          <w:szCs w:val="22"/>
        </w:rPr>
        <w:t>State</w:t>
      </w:r>
      <w:r w:rsidRPr="004B2239">
        <w:rPr>
          <w:rFonts w:ascii="Times New Roman" w:eastAsia="Arial" w:hAnsi="Arial"/>
          <w:spacing w:val="-65"/>
          <w:sz w:val="56"/>
          <w:szCs w:val="22"/>
        </w:rPr>
        <w:t xml:space="preserve"> </w:t>
      </w:r>
      <w:r w:rsidRPr="004B2239">
        <w:rPr>
          <w:rFonts w:ascii="Times New Roman" w:eastAsia="Arial" w:hAnsi="Arial"/>
          <w:spacing w:val="-18"/>
          <w:sz w:val="56"/>
          <w:szCs w:val="22"/>
        </w:rPr>
        <w:t>of</w:t>
      </w:r>
      <w:r w:rsidRPr="004B2239">
        <w:rPr>
          <w:rFonts w:ascii="Times New Roman" w:eastAsia="Arial" w:hAnsi="Arial"/>
          <w:spacing w:val="-59"/>
          <w:sz w:val="56"/>
          <w:szCs w:val="22"/>
        </w:rPr>
        <w:t xml:space="preserve"> </w:t>
      </w:r>
      <w:r w:rsidRPr="004B2239">
        <w:rPr>
          <w:rFonts w:ascii="Times New Roman" w:eastAsia="Arial" w:hAnsi="Arial"/>
          <w:spacing w:val="-18"/>
          <w:sz w:val="56"/>
          <w:szCs w:val="22"/>
        </w:rPr>
        <w:t>Alabama</w:t>
      </w:r>
    </w:p>
    <w:p w14:paraId="0EF8817E" w14:textId="77777777" w:rsidR="004B2239" w:rsidRPr="004B2239" w:rsidRDefault="004B2239" w:rsidP="004B2239">
      <w:pPr>
        <w:widowControl w:val="0"/>
        <w:autoSpaceDE w:val="0"/>
        <w:autoSpaceDN w:val="0"/>
        <w:spacing w:before="64"/>
        <w:ind w:left="16" w:right="31"/>
        <w:jc w:val="center"/>
        <w:rPr>
          <w:rFonts w:ascii="Cambria" w:eastAsia="Arial" w:hAnsi="Arial"/>
          <w:sz w:val="56"/>
          <w:szCs w:val="22"/>
        </w:rPr>
      </w:pPr>
      <w:r w:rsidRPr="004B2239">
        <w:rPr>
          <w:rFonts w:ascii="Cambria" w:eastAsia="Arial" w:hAnsi="Arial"/>
          <w:spacing w:val="-34"/>
          <w:sz w:val="56"/>
          <w:szCs w:val="22"/>
        </w:rPr>
        <w:t>Disclosure</w:t>
      </w:r>
      <w:r w:rsidRPr="004B2239">
        <w:rPr>
          <w:rFonts w:ascii="Cambria" w:eastAsia="Arial" w:hAnsi="Arial"/>
          <w:spacing w:val="-36"/>
          <w:sz w:val="56"/>
          <w:szCs w:val="22"/>
        </w:rPr>
        <w:t xml:space="preserve"> </w:t>
      </w:r>
      <w:r w:rsidRPr="004B2239">
        <w:rPr>
          <w:rFonts w:ascii="Cambria" w:eastAsia="Arial" w:hAnsi="Arial"/>
          <w:spacing w:val="-2"/>
          <w:sz w:val="56"/>
          <w:szCs w:val="22"/>
        </w:rPr>
        <w:t>Statement</w:t>
      </w:r>
    </w:p>
    <w:p w14:paraId="6E8C67FB" w14:textId="77777777" w:rsidR="004B2239" w:rsidRDefault="004B2239" w:rsidP="004B2239">
      <w:pPr>
        <w:widowControl w:val="0"/>
        <w:autoSpaceDE w:val="0"/>
        <w:autoSpaceDN w:val="0"/>
        <w:spacing w:before="12"/>
        <w:ind w:left="16" w:right="16"/>
        <w:jc w:val="center"/>
        <w:rPr>
          <w:rFonts w:ascii="Times New Roman" w:eastAsia="Arial" w:hAnsi="Arial"/>
          <w:spacing w:val="-6"/>
          <w:sz w:val="24"/>
          <w:szCs w:val="22"/>
        </w:rPr>
      </w:pPr>
      <w:r w:rsidRPr="004B2239">
        <w:rPr>
          <w:rFonts w:ascii="Times New Roman" w:eastAsia="Arial" w:hAnsi="Arial"/>
          <w:spacing w:val="-6"/>
          <w:sz w:val="24"/>
          <w:szCs w:val="22"/>
        </w:rPr>
        <w:t>Required</w:t>
      </w:r>
      <w:r w:rsidRPr="004B2239">
        <w:rPr>
          <w:rFonts w:ascii="Times New Roman" w:eastAsia="Arial" w:hAnsi="Arial"/>
          <w:spacing w:val="-10"/>
          <w:sz w:val="24"/>
          <w:szCs w:val="22"/>
        </w:rPr>
        <w:t xml:space="preserve"> </w:t>
      </w:r>
      <w:r w:rsidRPr="004B2239">
        <w:rPr>
          <w:rFonts w:ascii="Times New Roman" w:eastAsia="Arial" w:hAnsi="Arial"/>
          <w:spacing w:val="-6"/>
          <w:sz w:val="24"/>
          <w:szCs w:val="22"/>
        </w:rPr>
        <w:t>by</w:t>
      </w:r>
      <w:r w:rsidRPr="004B2239">
        <w:rPr>
          <w:rFonts w:ascii="Times New Roman" w:eastAsia="Arial" w:hAnsi="Arial"/>
          <w:spacing w:val="-5"/>
          <w:sz w:val="24"/>
          <w:szCs w:val="22"/>
        </w:rPr>
        <w:t xml:space="preserve"> </w:t>
      </w:r>
      <w:r w:rsidRPr="004B2239">
        <w:rPr>
          <w:rFonts w:ascii="Times New Roman" w:eastAsia="Arial" w:hAnsi="Arial"/>
          <w:spacing w:val="-6"/>
          <w:sz w:val="24"/>
          <w:szCs w:val="22"/>
        </w:rPr>
        <w:t>Article</w:t>
      </w:r>
      <w:r w:rsidRPr="004B2239">
        <w:rPr>
          <w:rFonts w:ascii="Times New Roman" w:eastAsia="Arial" w:hAnsi="Arial"/>
          <w:spacing w:val="-9"/>
          <w:sz w:val="24"/>
          <w:szCs w:val="22"/>
        </w:rPr>
        <w:t xml:space="preserve"> </w:t>
      </w:r>
      <w:r w:rsidRPr="004B2239">
        <w:rPr>
          <w:rFonts w:ascii="Times New Roman" w:eastAsia="Arial" w:hAnsi="Arial"/>
          <w:spacing w:val="-6"/>
          <w:sz w:val="24"/>
          <w:szCs w:val="22"/>
        </w:rPr>
        <w:t>3B</w:t>
      </w:r>
      <w:r w:rsidRPr="004B2239">
        <w:rPr>
          <w:rFonts w:ascii="Times New Roman" w:eastAsia="Arial" w:hAnsi="Arial"/>
          <w:spacing w:val="-7"/>
          <w:sz w:val="24"/>
          <w:szCs w:val="22"/>
        </w:rPr>
        <w:t xml:space="preserve"> </w:t>
      </w:r>
      <w:r w:rsidRPr="004B2239">
        <w:rPr>
          <w:rFonts w:ascii="Times New Roman" w:eastAsia="Arial" w:hAnsi="Arial"/>
          <w:spacing w:val="-6"/>
          <w:sz w:val="24"/>
          <w:szCs w:val="22"/>
        </w:rPr>
        <w:t>of Chapter</w:t>
      </w:r>
      <w:r w:rsidRPr="004B2239">
        <w:rPr>
          <w:rFonts w:ascii="Times New Roman" w:eastAsia="Arial" w:hAnsi="Arial"/>
          <w:spacing w:val="-9"/>
          <w:sz w:val="24"/>
          <w:szCs w:val="22"/>
        </w:rPr>
        <w:t xml:space="preserve"> </w:t>
      </w:r>
      <w:r w:rsidRPr="004B2239">
        <w:rPr>
          <w:rFonts w:ascii="Times New Roman" w:eastAsia="Arial" w:hAnsi="Arial"/>
          <w:spacing w:val="-6"/>
          <w:sz w:val="24"/>
          <w:szCs w:val="22"/>
        </w:rPr>
        <w:t>16</w:t>
      </w:r>
      <w:r w:rsidRPr="004B2239">
        <w:rPr>
          <w:rFonts w:ascii="Times New Roman" w:eastAsia="Arial" w:hAnsi="Arial"/>
          <w:spacing w:val="-7"/>
          <w:sz w:val="24"/>
          <w:szCs w:val="22"/>
        </w:rPr>
        <w:t xml:space="preserve"> </w:t>
      </w:r>
      <w:r w:rsidRPr="004B2239">
        <w:rPr>
          <w:rFonts w:ascii="Times New Roman" w:eastAsia="Arial" w:hAnsi="Arial"/>
          <w:spacing w:val="-6"/>
          <w:sz w:val="24"/>
          <w:szCs w:val="22"/>
        </w:rPr>
        <w:t>of</w:t>
      </w:r>
      <w:r w:rsidRPr="004B2239">
        <w:rPr>
          <w:rFonts w:ascii="Times New Roman" w:eastAsia="Arial" w:hAnsi="Arial"/>
          <w:spacing w:val="-9"/>
          <w:sz w:val="24"/>
          <w:szCs w:val="22"/>
        </w:rPr>
        <w:t xml:space="preserve"> </w:t>
      </w:r>
      <w:r w:rsidRPr="004B2239">
        <w:rPr>
          <w:rFonts w:ascii="Times New Roman" w:eastAsia="Arial" w:hAnsi="Arial"/>
          <w:spacing w:val="-6"/>
          <w:sz w:val="24"/>
          <w:szCs w:val="22"/>
        </w:rPr>
        <w:t>Title</w:t>
      </w:r>
      <w:r w:rsidRPr="004B2239">
        <w:rPr>
          <w:rFonts w:ascii="Times New Roman" w:eastAsia="Arial" w:hAnsi="Arial"/>
          <w:spacing w:val="-8"/>
          <w:sz w:val="24"/>
          <w:szCs w:val="22"/>
        </w:rPr>
        <w:t xml:space="preserve"> </w:t>
      </w:r>
      <w:r w:rsidRPr="004B2239">
        <w:rPr>
          <w:rFonts w:ascii="Times New Roman" w:eastAsia="Arial" w:hAnsi="Arial"/>
          <w:spacing w:val="-6"/>
          <w:sz w:val="24"/>
          <w:szCs w:val="22"/>
        </w:rPr>
        <w:t>41,</w:t>
      </w:r>
      <w:r w:rsidRPr="004B2239">
        <w:rPr>
          <w:rFonts w:ascii="Times New Roman" w:eastAsia="Arial" w:hAnsi="Arial"/>
          <w:spacing w:val="-8"/>
          <w:sz w:val="24"/>
          <w:szCs w:val="22"/>
        </w:rPr>
        <w:t xml:space="preserve"> </w:t>
      </w:r>
      <w:r w:rsidRPr="004B2239">
        <w:rPr>
          <w:rFonts w:ascii="Times New Roman" w:eastAsia="Arial" w:hAnsi="Arial"/>
          <w:spacing w:val="-6"/>
          <w:sz w:val="24"/>
          <w:szCs w:val="22"/>
        </w:rPr>
        <w:t>Code</w:t>
      </w:r>
      <w:r w:rsidRPr="004B2239">
        <w:rPr>
          <w:rFonts w:ascii="Times New Roman" w:eastAsia="Arial" w:hAnsi="Arial"/>
          <w:spacing w:val="-8"/>
          <w:sz w:val="24"/>
          <w:szCs w:val="22"/>
        </w:rPr>
        <w:t xml:space="preserve"> </w:t>
      </w:r>
      <w:r w:rsidRPr="004B2239">
        <w:rPr>
          <w:rFonts w:ascii="Times New Roman" w:eastAsia="Arial" w:hAnsi="Arial"/>
          <w:spacing w:val="-6"/>
          <w:sz w:val="24"/>
          <w:szCs w:val="22"/>
        </w:rPr>
        <w:t>of</w:t>
      </w:r>
      <w:r w:rsidRPr="004B2239">
        <w:rPr>
          <w:rFonts w:ascii="Times New Roman" w:eastAsia="Arial" w:hAnsi="Arial"/>
          <w:spacing w:val="-9"/>
          <w:sz w:val="24"/>
          <w:szCs w:val="22"/>
        </w:rPr>
        <w:t xml:space="preserve"> </w:t>
      </w:r>
      <w:r w:rsidRPr="004B2239">
        <w:rPr>
          <w:rFonts w:ascii="Times New Roman" w:eastAsia="Arial" w:hAnsi="Arial"/>
          <w:spacing w:val="-6"/>
          <w:sz w:val="24"/>
          <w:szCs w:val="22"/>
        </w:rPr>
        <w:t>Alabama</w:t>
      </w:r>
      <w:r w:rsidRPr="004B2239">
        <w:rPr>
          <w:rFonts w:ascii="Times New Roman" w:eastAsia="Arial" w:hAnsi="Arial"/>
          <w:spacing w:val="-8"/>
          <w:sz w:val="24"/>
          <w:szCs w:val="22"/>
        </w:rPr>
        <w:t xml:space="preserve"> </w:t>
      </w:r>
      <w:r w:rsidRPr="004B2239">
        <w:rPr>
          <w:rFonts w:ascii="Times New Roman" w:eastAsia="Arial" w:hAnsi="Arial"/>
          <w:spacing w:val="-6"/>
          <w:sz w:val="24"/>
          <w:szCs w:val="22"/>
        </w:rPr>
        <w:t>1975</w:t>
      </w:r>
    </w:p>
    <w:p w14:paraId="023DC115" w14:textId="77777777" w:rsidR="00271308" w:rsidRPr="004B2239" w:rsidRDefault="00271308" w:rsidP="004B2239">
      <w:pPr>
        <w:widowControl w:val="0"/>
        <w:autoSpaceDE w:val="0"/>
        <w:autoSpaceDN w:val="0"/>
        <w:spacing w:before="12"/>
        <w:ind w:left="16" w:right="16"/>
        <w:jc w:val="center"/>
        <w:rPr>
          <w:rFonts w:ascii="Times New Roman" w:eastAsia="Arial" w:hAnsi="Arial"/>
          <w:sz w:val="24"/>
          <w:szCs w:val="22"/>
        </w:rPr>
      </w:pPr>
    </w:p>
    <w:p w14:paraId="1B7E04A4" w14:textId="77777777" w:rsidR="004B2239" w:rsidRPr="004B2239" w:rsidRDefault="004B2239" w:rsidP="004B2239">
      <w:pPr>
        <w:widowControl w:val="0"/>
        <w:autoSpaceDE w:val="0"/>
        <w:autoSpaceDN w:val="0"/>
        <w:spacing w:before="6"/>
        <w:rPr>
          <w:rFonts w:ascii="Times New Roman" w:eastAsia="Arial" w:hAnsi="Arial"/>
          <w:sz w:val="17"/>
          <w:szCs w:val="18"/>
        </w:rPr>
      </w:pPr>
      <w:r w:rsidRPr="004B2239">
        <w:rPr>
          <w:rFonts w:ascii="Times New Roman" w:eastAsia="Arial" w:hAnsi="Arial"/>
          <w:noProof/>
          <w:sz w:val="17"/>
          <w:szCs w:val="18"/>
        </w:rPr>
        <mc:AlternateContent>
          <mc:Choice Requires="wps">
            <w:drawing>
              <wp:anchor distT="0" distB="0" distL="0" distR="0" simplePos="0" relativeHeight="251745280" behindDoc="1" locked="0" layoutInCell="1" allowOverlap="1" wp14:anchorId="62FD17F3" wp14:editId="228CB718">
                <wp:simplePos x="0" y="0"/>
                <wp:positionH relativeFrom="page">
                  <wp:posOffset>457200</wp:posOffset>
                </wp:positionH>
                <wp:positionV relativeFrom="paragraph">
                  <wp:posOffset>143736</wp:posOffset>
                </wp:positionV>
                <wp:extent cx="6750050" cy="1270"/>
                <wp:effectExtent l="0" t="0" r="0" b="0"/>
                <wp:wrapTopAndBottom/>
                <wp:docPr id="1527471036"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50050" cy="1270"/>
                        </a:xfrm>
                        <a:custGeom>
                          <a:avLst/>
                          <a:gdLst/>
                          <a:ahLst/>
                          <a:cxnLst/>
                          <a:rect l="l" t="t" r="r" b="b"/>
                          <a:pathLst>
                            <a:path w="6750050">
                              <a:moveTo>
                                <a:pt x="0" y="0"/>
                              </a:moveTo>
                              <a:lnTo>
                                <a:pt x="6749796"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5F7F1D7" id="Graphic 2" o:spid="_x0000_s1026" style="position:absolute;margin-left:36pt;margin-top:11.3pt;width:531.5pt;height:.1pt;z-index:-251571200;visibility:visible;mso-wrap-style:square;mso-wrap-distance-left:0;mso-wrap-distance-top:0;mso-wrap-distance-right:0;mso-wrap-distance-bottom:0;mso-position-horizontal:absolute;mso-position-horizontal-relative:page;mso-position-vertical:absolute;mso-position-vertical-relative:text;v-text-anchor:top" coordsize="67500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" path="m,l6749796,e" filled="f" strokeweight=".48pt">
                <v:path arrowok="t"/>
                <w10:wrap type="topAndBottom" anchorx="page"/>
              </v:shape>
            </w:pict>
          </mc:Fallback>
        </mc:AlternateContent>
      </w:r>
    </w:p>
    <w:p w14:paraId="4C84D62D" w14:textId="77777777" w:rsidR="004B2239" w:rsidRPr="004B2239" w:rsidRDefault="004B2239" w:rsidP="004B2239">
      <w:pPr>
        <w:widowControl w:val="0"/>
        <w:autoSpaceDE w:val="0"/>
        <w:autoSpaceDN w:val="0"/>
        <w:spacing w:before="7"/>
        <w:ind w:left="379"/>
        <w:rPr>
          <w:rFonts w:ascii="Arial" w:eastAsia="Arial" w:hAnsi="Arial"/>
          <w:sz w:val="12"/>
          <w:szCs w:val="22"/>
        </w:rPr>
      </w:pPr>
      <w:r w:rsidRPr="004B2239">
        <w:rPr>
          <w:rFonts w:ascii="Arial" w:eastAsia="Arial" w:hAnsi="Arial"/>
          <w:spacing w:val="-2"/>
          <w:sz w:val="12"/>
          <w:szCs w:val="22"/>
        </w:rPr>
        <w:t>ENTITY</w:t>
      </w:r>
      <w:r w:rsidRPr="004B2239">
        <w:rPr>
          <w:rFonts w:ascii="Arial" w:eastAsia="Arial" w:hAnsi="Arial"/>
          <w:spacing w:val="4"/>
          <w:sz w:val="12"/>
          <w:szCs w:val="22"/>
        </w:rPr>
        <w:t xml:space="preserve"> </w:t>
      </w:r>
      <w:r w:rsidRPr="004B2239">
        <w:rPr>
          <w:rFonts w:ascii="Arial" w:eastAsia="Arial" w:hAnsi="Arial"/>
          <w:spacing w:val="-2"/>
          <w:sz w:val="12"/>
          <w:szCs w:val="22"/>
        </w:rPr>
        <w:t>COMPLETING</w:t>
      </w:r>
      <w:r w:rsidRPr="004B2239">
        <w:rPr>
          <w:rFonts w:ascii="Arial" w:eastAsia="Arial" w:hAnsi="Arial"/>
          <w:spacing w:val="6"/>
          <w:sz w:val="12"/>
          <w:szCs w:val="22"/>
        </w:rPr>
        <w:t xml:space="preserve"> </w:t>
      </w:r>
      <w:r w:rsidRPr="004B2239">
        <w:rPr>
          <w:rFonts w:ascii="Arial" w:eastAsia="Arial" w:hAnsi="Arial"/>
          <w:spacing w:val="-4"/>
          <w:sz w:val="12"/>
          <w:szCs w:val="22"/>
        </w:rPr>
        <w:t>FORM</w:t>
      </w:r>
    </w:p>
    <w:p w14:paraId="1F196AF2" w14:textId="77777777" w:rsidR="004B2239" w:rsidRPr="004B2239" w:rsidRDefault="004B2239" w:rsidP="004B2239">
      <w:pPr>
        <w:widowControl w:val="0"/>
        <w:autoSpaceDE w:val="0"/>
        <w:autoSpaceDN w:val="0"/>
        <w:spacing w:before="73"/>
        <w:rPr>
          <w:rFonts w:ascii="Arial" w:eastAsia="Arial" w:hAnsi="Arial"/>
          <w:sz w:val="20"/>
          <w:szCs w:val="18"/>
        </w:rPr>
      </w:pPr>
      <w:r w:rsidRPr="004B2239">
        <w:rPr>
          <w:rFonts w:ascii="Arial" w:eastAsia="Arial" w:hAnsi="Arial"/>
          <w:noProof/>
          <w:sz w:val="20"/>
          <w:szCs w:val="18"/>
        </w:rPr>
        <mc:AlternateContent>
          <mc:Choice Requires="wps">
            <w:drawing>
              <wp:anchor distT="0" distB="0" distL="0" distR="0" simplePos="0" relativeHeight="251746304" behindDoc="1" locked="0" layoutInCell="1" allowOverlap="1" wp14:anchorId="0B58EA31" wp14:editId="6D1CFE70">
                <wp:simplePos x="0" y="0"/>
                <wp:positionH relativeFrom="page">
                  <wp:posOffset>457200</wp:posOffset>
                </wp:positionH>
                <wp:positionV relativeFrom="paragraph">
                  <wp:posOffset>208159</wp:posOffset>
                </wp:positionV>
                <wp:extent cx="6750050" cy="1270"/>
                <wp:effectExtent l="0" t="0" r="0" b="0"/>
                <wp:wrapTopAndBottom/>
                <wp:docPr id="777332814"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50050" cy="1270"/>
                        </a:xfrm>
                        <a:custGeom>
                          <a:avLst/>
                          <a:gdLst/>
                          <a:ahLst/>
                          <a:cxnLst/>
                          <a:rect l="l" t="t" r="r" b="b"/>
                          <a:pathLst>
                            <a:path w="6750050">
                              <a:moveTo>
                                <a:pt x="0" y="0"/>
                              </a:moveTo>
                              <a:lnTo>
                                <a:pt x="6749796"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019C4CD" id="Graphic 3" o:spid="_x0000_s1026" style="position:absolute;margin-left:36pt;margin-top:16.4pt;width:531.5pt;height:.1pt;z-index:-251570176;visibility:visible;mso-wrap-style:square;mso-wrap-distance-left:0;mso-wrap-distance-top:0;mso-wrap-distance-right:0;mso-wrap-distance-bottom:0;mso-position-horizontal:absolute;mso-position-horizontal-relative:page;mso-position-vertical:absolute;mso-position-vertical-relative:text;v-text-anchor:top" coordsize="67500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" path="m,l6749796,e" filled="f" strokeweight=".48pt">
                <v:path arrowok="t"/>
                <w10:wrap type="topAndBottom" anchorx="page"/>
              </v:shape>
            </w:pict>
          </mc:Fallback>
        </mc:AlternateContent>
      </w:r>
    </w:p>
    <w:p w14:paraId="2D287D4A" w14:textId="77777777" w:rsidR="004B2239" w:rsidRPr="004B2239" w:rsidRDefault="004B2239" w:rsidP="004B2239">
      <w:pPr>
        <w:widowControl w:val="0"/>
        <w:autoSpaceDE w:val="0"/>
        <w:autoSpaceDN w:val="0"/>
        <w:spacing w:before="7"/>
        <w:ind w:left="379"/>
        <w:rPr>
          <w:rFonts w:ascii="Arial" w:eastAsia="Arial" w:hAnsi="Arial"/>
          <w:sz w:val="12"/>
          <w:szCs w:val="22"/>
        </w:rPr>
      </w:pPr>
      <w:r w:rsidRPr="004B2239">
        <w:rPr>
          <w:rFonts w:ascii="Arial" w:eastAsia="Arial" w:hAnsi="Arial"/>
          <w:spacing w:val="-2"/>
          <w:sz w:val="12"/>
          <w:szCs w:val="22"/>
        </w:rPr>
        <w:t>ADDRESS</w:t>
      </w:r>
    </w:p>
    <w:p w14:paraId="055B3C47" w14:textId="77777777" w:rsidR="004B2239" w:rsidRPr="004B2239" w:rsidRDefault="004B2239" w:rsidP="004B2239">
      <w:pPr>
        <w:widowControl w:val="0"/>
        <w:autoSpaceDE w:val="0"/>
        <w:autoSpaceDN w:val="0"/>
        <w:spacing w:before="71"/>
        <w:rPr>
          <w:rFonts w:ascii="Arial" w:eastAsia="Arial" w:hAnsi="Arial"/>
          <w:sz w:val="20"/>
          <w:szCs w:val="18"/>
        </w:rPr>
      </w:pPr>
      <w:r w:rsidRPr="004B2239">
        <w:rPr>
          <w:rFonts w:ascii="Arial" w:eastAsia="Arial" w:hAnsi="Arial"/>
          <w:noProof/>
          <w:sz w:val="20"/>
          <w:szCs w:val="18"/>
        </w:rPr>
        <mc:AlternateContent>
          <mc:Choice Requires="wps">
            <w:drawing>
              <wp:anchor distT="0" distB="0" distL="0" distR="0" simplePos="0" relativeHeight="251747328" behindDoc="1" locked="0" layoutInCell="1" allowOverlap="1" wp14:anchorId="0C5A0813" wp14:editId="74F47E44">
                <wp:simplePos x="0" y="0"/>
                <wp:positionH relativeFrom="page">
                  <wp:posOffset>457200</wp:posOffset>
                </wp:positionH>
                <wp:positionV relativeFrom="paragraph">
                  <wp:posOffset>206763</wp:posOffset>
                </wp:positionV>
                <wp:extent cx="6750050" cy="1270"/>
                <wp:effectExtent l="0" t="0" r="0" b="0"/>
                <wp:wrapTopAndBottom/>
                <wp:docPr id="2007030972"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50050" cy="1270"/>
                        </a:xfrm>
                        <a:custGeom>
                          <a:avLst/>
                          <a:gdLst/>
                          <a:ahLst/>
                          <a:cxnLst/>
                          <a:rect l="l" t="t" r="r" b="b"/>
                          <a:pathLst>
                            <a:path w="6750050">
                              <a:moveTo>
                                <a:pt x="0" y="0"/>
                              </a:moveTo>
                              <a:lnTo>
                                <a:pt x="6749796"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BD388B9" id="Graphic 4" o:spid="_x0000_s1026" style="position:absolute;margin-left:36pt;margin-top:16.3pt;width:531.5pt;height:.1pt;z-index:-251569152;visibility:visible;mso-wrap-style:square;mso-wrap-distance-left:0;mso-wrap-distance-top:0;mso-wrap-distance-right:0;mso-wrap-distance-bottom:0;mso-position-horizontal:absolute;mso-position-horizontal-relative:page;mso-position-vertical:absolute;mso-position-vertical-relative:text;v-text-anchor:top" coordsize="67500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" path="m,l6749796,e" filled="f" strokeweight=".48pt">
                <v:path arrowok="t"/>
                <w10:wrap type="topAndBottom" anchorx="page"/>
              </v:shape>
            </w:pict>
          </mc:Fallback>
        </mc:AlternateContent>
      </w:r>
    </w:p>
    <w:p w14:paraId="182432B5" w14:textId="77777777" w:rsidR="004B2239" w:rsidRPr="004B2239" w:rsidRDefault="004B2239" w:rsidP="004B2239">
      <w:pPr>
        <w:widowControl w:val="0"/>
        <w:tabs>
          <w:tab w:val="left" w:pos="8318"/>
        </w:tabs>
        <w:autoSpaceDE w:val="0"/>
        <w:autoSpaceDN w:val="0"/>
        <w:spacing w:before="7"/>
        <w:ind w:left="379"/>
        <w:rPr>
          <w:rFonts w:ascii="Arial" w:eastAsia="Arial" w:hAnsi="Arial"/>
          <w:sz w:val="12"/>
          <w:szCs w:val="22"/>
        </w:rPr>
      </w:pPr>
      <w:r w:rsidRPr="004B2239">
        <w:rPr>
          <w:rFonts w:ascii="Arial" w:eastAsia="Arial" w:hAnsi="Arial"/>
          <w:spacing w:val="-4"/>
          <w:sz w:val="12"/>
          <w:szCs w:val="22"/>
        </w:rPr>
        <w:t>CITY,</w:t>
      </w:r>
      <w:r w:rsidRPr="004B2239">
        <w:rPr>
          <w:rFonts w:ascii="Arial" w:eastAsia="Arial" w:hAnsi="Arial"/>
          <w:spacing w:val="-7"/>
          <w:sz w:val="12"/>
          <w:szCs w:val="22"/>
        </w:rPr>
        <w:t xml:space="preserve"> </w:t>
      </w:r>
      <w:r w:rsidRPr="004B2239">
        <w:rPr>
          <w:rFonts w:ascii="Arial" w:eastAsia="Arial" w:hAnsi="Arial"/>
          <w:spacing w:val="-4"/>
          <w:sz w:val="12"/>
          <w:szCs w:val="22"/>
        </w:rPr>
        <w:t>STATE,</w:t>
      </w:r>
      <w:r w:rsidRPr="004B2239">
        <w:rPr>
          <w:rFonts w:ascii="Arial" w:eastAsia="Arial" w:hAnsi="Arial"/>
          <w:spacing w:val="-5"/>
          <w:sz w:val="12"/>
          <w:szCs w:val="22"/>
        </w:rPr>
        <w:t xml:space="preserve"> ZIP</w:t>
      </w:r>
      <w:r w:rsidRPr="004B2239">
        <w:rPr>
          <w:rFonts w:ascii="Arial" w:eastAsia="Arial" w:hAnsi="Arial"/>
          <w:sz w:val="12"/>
          <w:szCs w:val="22"/>
        </w:rPr>
        <w:tab/>
      </w:r>
      <w:r w:rsidRPr="004B2239">
        <w:rPr>
          <w:rFonts w:ascii="Arial" w:eastAsia="Arial" w:hAnsi="Arial"/>
          <w:spacing w:val="-2"/>
          <w:sz w:val="12"/>
          <w:szCs w:val="22"/>
        </w:rPr>
        <w:t>TELEPHONE</w:t>
      </w:r>
      <w:r w:rsidRPr="004B2239">
        <w:rPr>
          <w:rFonts w:ascii="Arial" w:eastAsia="Arial" w:hAnsi="Arial"/>
          <w:spacing w:val="2"/>
          <w:sz w:val="12"/>
          <w:szCs w:val="22"/>
        </w:rPr>
        <w:t xml:space="preserve"> </w:t>
      </w:r>
      <w:r w:rsidRPr="004B2239">
        <w:rPr>
          <w:rFonts w:ascii="Arial" w:eastAsia="Arial" w:hAnsi="Arial"/>
          <w:spacing w:val="-2"/>
          <w:sz w:val="12"/>
          <w:szCs w:val="22"/>
        </w:rPr>
        <w:t>NUMBER</w:t>
      </w:r>
    </w:p>
    <w:p w14:paraId="3FBA0519" w14:textId="77777777" w:rsidR="004B2239" w:rsidRPr="004B2239" w:rsidRDefault="004B2239" w:rsidP="004B2239">
      <w:pPr>
        <w:widowControl w:val="0"/>
        <w:autoSpaceDE w:val="0"/>
        <w:autoSpaceDN w:val="0"/>
        <w:spacing w:before="73"/>
        <w:rPr>
          <w:rFonts w:ascii="Arial" w:eastAsia="Arial" w:hAnsi="Arial"/>
          <w:sz w:val="20"/>
          <w:szCs w:val="18"/>
        </w:rPr>
      </w:pPr>
      <w:r w:rsidRPr="004B2239">
        <w:rPr>
          <w:rFonts w:ascii="Arial" w:eastAsia="Arial" w:hAnsi="Arial"/>
          <w:noProof/>
          <w:sz w:val="20"/>
          <w:szCs w:val="18"/>
        </w:rPr>
        <mc:AlternateContent>
          <mc:Choice Requires="wps">
            <w:drawing>
              <wp:anchor distT="0" distB="0" distL="0" distR="0" simplePos="0" relativeHeight="251748352" behindDoc="1" locked="0" layoutInCell="1" allowOverlap="1" wp14:anchorId="629CEDD6" wp14:editId="395D23C1">
                <wp:simplePos x="0" y="0"/>
                <wp:positionH relativeFrom="page">
                  <wp:posOffset>457200</wp:posOffset>
                </wp:positionH>
                <wp:positionV relativeFrom="paragraph">
                  <wp:posOffset>208033</wp:posOffset>
                </wp:positionV>
                <wp:extent cx="675005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50050" cy="1270"/>
                        </a:xfrm>
                        <a:custGeom>
                          <a:avLst/>
                          <a:gdLst/>
                          <a:ahLst/>
                          <a:cxnLst/>
                          <a:rect l="l" t="t" r="r" b="b"/>
                          <a:pathLst>
                            <a:path w="6750050">
                              <a:moveTo>
                                <a:pt x="0" y="0"/>
                              </a:moveTo>
                              <a:lnTo>
                                <a:pt x="6749796"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E33DE1B" id="Graphic 5" o:spid="_x0000_s1026" style="position:absolute;margin-left:36pt;margin-top:16.4pt;width:531.5pt;height:.1pt;z-index:-251568128;visibility:visible;mso-wrap-style:square;mso-wrap-distance-left:0;mso-wrap-distance-top:0;mso-wrap-distance-right:0;mso-wrap-distance-bottom:0;mso-position-horizontal:absolute;mso-position-horizontal-relative:page;mso-position-vertical:absolute;mso-position-vertical-relative:text;v-text-anchor:top" coordsize="67500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" path="m,l6749796,e" filled="f" strokeweight=".48pt">
                <v:path arrowok="t"/>
                <w10:wrap type="topAndBottom" anchorx="page"/>
              </v:shape>
            </w:pict>
          </mc:Fallback>
        </mc:AlternateContent>
      </w:r>
    </w:p>
    <w:p w14:paraId="5E626486" w14:textId="77777777" w:rsidR="004B2239" w:rsidRPr="004B2239" w:rsidRDefault="004B2239" w:rsidP="004B2239">
      <w:pPr>
        <w:widowControl w:val="0"/>
        <w:autoSpaceDE w:val="0"/>
        <w:autoSpaceDN w:val="0"/>
        <w:spacing w:before="7"/>
        <w:ind w:left="379"/>
        <w:rPr>
          <w:rFonts w:ascii="Arial" w:eastAsia="Arial" w:hAnsi="Arial"/>
          <w:sz w:val="12"/>
          <w:szCs w:val="22"/>
        </w:rPr>
      </w:pPr>
      <w:r w:rsidRPr="004B2239">
        <w:rPr>
          <w:rFonts w:ascii="Arial" w:eastAsia="Arial" w:hAnsi="Arial"/>
          <w:spacing w:val="-2"/>
          <w:sz w:val="12"/>
          <w:szCs w:val="22"/>
        </w:rPr>
        <w:t>STATE AGENCY/DEPARTMENT</w:t>
      </w:r>
      <w:r w:rsidRPr="004B2239">
        <w:rPr>
          <w:rFonts w:ascii="Arial" w:eastAsia="Arial" w:hAnsi="Arial"/>
          <w:spacing w:val="-7"/>
          <w:sz w:val="12"/>
          <w:szCs w:val="22"/>
        </w:rPr>
        <w:t xml:space="preserve"> </w:t>
      </w:r>
      <w:r w:rsidRPr="004B2239">
        <w:rPr>
          <w:rFonts w:ascii="Arial" w:eastAsia="Arial" w:hAnsi="Arial"/>
          <w:spacing w:val="-2"/>
          <w:sz w:val="12"/>
          <w:szCs w:val="22"/>
        </w:rPr>
        <w:t>THAT</w:t>
      </w:r>
      <w:r w:rsidRPr="004B2239">
        <w:rPr>
          <w:rFonts w:ascii="Arial" w:eastAsia="Arial" w:hAnsi="Arial"/>
          <w:spacing w:val="-5"/>
          <w:sz w:val="12"/>
          <w:szCs w:val="22"/>
        </w:rPr>
        <w:t xml:space="preserve"> </w:t>
      </w:r>
      <w:r w:rsidRPr="004B2239">
        <w:rPr>
          <w:rFonts w:ascii="Arial" w:eastAsia="Arial" w:hAnsi="Arial"/>
          <w:spacing w:val="-2"/>
          <w:sz w:val="12"/>
          <w:szCs w:val="22"/>
        </w:rPr>
        <w:t>WILL</w:t>
      </w:r>
      <w:r w:rsidRPr="004B2239">
        <w:rPr>
          <w:rFonts w:ascii="Arial" w:eastAsia="Arial" w:hAnsi="Arial"/>
          <w:spacing w:val="2"/>
          <w:sz w:val="12"/>
          <w:szCs w:val="22"/>
        </w:rPr>
        <w:t xml:space="preserve"> </w:t>
      </w:r>
      <w:r w:rsidRPr="004B2239">
        <w:rPr>
          <w:rFonts w:ascii="Arial" w:eastAsia="Arial" w:hAnsi="Arial"/>
          <w:spacing w:val="-2"/>
          <w:sz w:val="12"/>
          <w:szCs w:val="22"/>
        </w:rPr>
        <w:t>RECEIVE</w:t>
      </w:r>
      <w:r w:rsidRPr="004B2239">
        <w:rPr>
          <w:rFonts w:ascii="Arial" w:eastAsia="Arial" w:hAnsi="Arial"/>
          <w:spacing w:val="-3"/>
          <w:sz w:val="12"/>
          <w:szCs w:val="22"/>
        </w:rPr>
        <w:t xml:space="preserve"> </w:t>
      </w:r>
      <w:r w:rsidRPr="004B2239">
        <w:rPr>
          <w:rFonts w:ascii="Arial" w:eastAsia="Arial" w:hAnsi="Arial"/>
          <w:spacing w:val="-2"/>
          <w:sz w:val="12"/>
          <w:szCs w:val="22"/>
        </w:rPr>
        <w:t>GOODS,</w:t>
      </w:r>
      <w:r w:rsidRPr="004B2239">
        <w:rPr>
          <w:rFonts w:ascii="Arial" w:eastAsia="Arial" w:hAnsi="Arial"/>
          <w:spacing w:val="-1"/>
          <w:sz w:val="12"/>
          <w:szCs w:val="22"/>
        </w:rPr>
        <w:t xml:space="preserve"> </w:t>
      </w:r>
      <w:r w:rsidRPr="004B2239">
        <w:rPr>
          <w:rFonts w:ascii="Arial" w:eastAsia="Arial" w:hAnsi="Arial"/>
          <w:spacing w:val="-2"/>
          <w:sz w:val="12"/>
          <w:szCs w:val="22"/>
        </w:rPr>
        <w:t>SERVICES,</w:t>
      </w:r>
      <w:r w:rsidRPr="004B2239">
        <w:rPr>
          <w:rFonts w:ascii="Arial" w:eastAsia="Arial" w:hAnsi="Arial"/>
          <w:spacing w:val="-1"/>
          <w:sz w:val="12"/>
          <w:szCs w:val="22"/>
        </w:rPr>
        <w:t xml:space="preserve"> </w:t>
      </w:r>
      <w:r w:rsidRPr="004B2239">
        <w:rPr>
          <w:rFonts w:ascii="Arial" w:eastAsia="Arial" w:hAnsi="Arial"/>
          <w:spacing w:val="-2"/>
          <w:sz w:val="12"/>
          <w:szCs w:val="22"/>
        </w:rPr>
        <w:t>OR IS RESPONSIBLE</w:t>
      </w:r>
      <w:r w:rsidRPr="004B2239">
        <w:rPr>
          <w:rFonts w:ascii="Arial" w:eastAsia="Arial" w:hAnsi="Arial"/>
          <w:spacing w:val="-1"/>
          <w:sz w:val="12"/>
          <w:szCs w:val="22"/>
        </w:rPr>
        <w:t xml:space="preserve"> </w:t>
      </w:r>
      <w:r w:rsidRPr="004B2239">
        <w:rPr>
          <w:rFonts w:ascii="Arial" w:eastAsia="Arial" w:hAnsi="Arial"/>
          <w:spacing w:val="-2"/>
          <w:sz w:val="12"/>
          <w:szCs w:val="22"/>
        </w:rPr>
        <w:t>FOR GRANT</w:t>
      </w:r>
      <w:r w:rsidRPr="004B2239">
        <w:rPr>
          <w:rFonts w:ascii="Arial" w:eastAsia="Arial" w:hAnsi="Arial"/>
          <w:sz w:val="12"/>
          <w:szCs w:val="22"/>
        </w:rPr>
        <w:t xml:space="preserve"> </w:t>
      </w:r>
      <w:r w:rsidRPr="004B2239">
        <w:rPr>
          <w:rFonts w:ascii="Arial" w:eastAsia="Arial" w:hAnsi="Arial"/>
          <w:spacing w:val="-2"/>
          <w:sz w:val="12"/>
          <w:szCs w:val="22"/>
        </w:rPr>
        <w:t>AWARD</w:t>
      </w:r>
    </w:p>
    <w:p w14:paraId="7FB75DB7" w14:textId="77777777" w:rsidR="004B2239" w:rsidRPr="004B2239" w:rsidRDefault="004B2239" w:rsidP="004B2239">
      <w:pPr>
        <w:widowControl w:val="0"/>
        <w:autoSpaceDE w:val="0"/>
        <w:autoSpaceDN w:val="0"/>
        <w:spacing w:before="73"/>
        <w:rPr>
          <w:rFonts w:ascii="Arial" w:eastAsia="Arial" w:hAnsi="Arial"/>
          <w:sz w:val="20"/>
          <w:szCs w:val="18"/>
        </w:rPr>
      </w:pPr>
      <w:r w:rsidRPr="004B2239">
        <w:rPr>
          <w:rFonts w:ascii="Arial" w:eastAsia="Arial" w:hAnsi="Arial"/>
          <w:noProof/>
          <w:sz w:val="20"/>
          <w:szCs w:val="18"/>
        </w:rPr>
        <mc:AlternateContent>
          <mc:Choice Requires="wps">
            <w:drawing>
              <wp:anchor distT="0" distB="0" distL="0" distR="0" simplePos="0" relativeHeight="251749376" behindDoc="1" locked="0" layoutInCell="1" allowOverlap="1" wp14:anchorId="45316400" wp14:editId="12D63962">
                <wp:simplePos x="0" y="0"/>
                <wp:positionH relativeFrom="page">
                  <wp:posOffset>457200</wp:posOffset>
                </wp:positionH>
                <wp:positionV relativeFrom="paragraph">
                  <wp:posOffset>208160</wp:posOffset>
                </wp:positionV>
                <wp:extent cx="675005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50050" cy="1270"/>
                        </a:xfrm>
                        <a:custGeom>
                          <a:avLst/>
                          <a:gdLst/>
                          <a:ahLst/>
                          <a:cxnLst/>
                          <a:rect l="l" t="t" r="r" b="b"/>
                          <a:pathLst>
                            <a:path w="6750050">
                              <a:moveTo>
                                <a:pt x="0" y="0"/>
                              </a:moveTo>
                              <a:lnTo>
                                <a:pt x="6749796"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CE3C49E" id="Graphic 6" o:spid="_x0000_s1026" style="position:absolute;margin-left:36pt;margin-top:16.4pt;width:531.5pt;height:.1pt;z-index:-251567104;visibility:visible;mso-wrap-style:square;mso-wrap-distance-left:0;mso-wrap-distance-top:0;mso-wrap-distance-right:0;mso-wrap-distance-bottom:0;mso-position-horizontal:absolute;mso-position-horizontal-relative:page;mso-position-vertical:absolute;mso-position-vertical-relative:text;v-text-anchor:top" coordsize="67500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" path="m,l6749796,e" filled="f" strokeweight=".48pt">
                <v:path arrowok="t"/>
                <w10:wrap type="topAndBottom" anchorx="page"/>
              </v:shape>
            </w:pict>
          </mc:Fallback>
        </mc:AlternateContent>
      </w:r>
    </w:p>
    <w:p w14:paraId="38932B0B" w14:textId="77777777" w:rsidR="004B2239" w:rsidRPr="004B2239" w:rsidRDefault="004B2239" w:rsidP="004B2239">
      <w:pPr>
        <w:widowControl w:val="0"/>
        <w:autoSpaceDE w:val="0"/>
        <w:autoSpaceDN w:val="0"/>
        <w:spacing w:before="7"/>
        <w:ind w:left="379"/>
        <w:rPr>
          <w:rFonts w:ascii="Arial" w:eastAsia="Arial" w:hAnsi="Arial"/>
          <w:sz w:val="12"/>
          <w:szCs w:val="22"/>
        </w:rPr>
      </w:pPr>
      <w:r w:rsidRPr="004B2239">
        <w:rPr>
          <w:rFonts w:ascii="Arial" w:eastAsia="Arial" w:hAnsi="Arial"/>
          <w:spacing w:val="-2"/>
          <w:sz w:val="12"/>
          <w:szCs w:val="22"/>
        </w:rPr>
        <w:t>ADDRESS</w:t>
      </w:r>
    </w:p>
    <w:p w14:paraId="00E71EB0" w14:textId="77777777" w:rsidR="004B2239" w:rsidRPr="004B2239" w:rsidRDefault="004B2239" w:rsidP="004B2239">
      <w:pPr>
        <w:widowControl w:val="0"/>
        <w:autoSpaceDE w:val="0"/>
        <w:autoSpaceDN w:val="0"/>
        <w:spacing w:before="71"/>
        <w:rPr>
          <w:rFonts w:ascii="Arial" w:eastAsia="Arial" w:hAnsi="Arial"/>
          <w:sz w:val="20"/>
          <w:szCs w:val="18"/>
        </w:rPr>
      </w:pPr>
      <w:r w:rsidRPr="004B2239">
        <w:rPr>
          <w:rFonts w:ascii="Arial" w:eastAsia="Arial" w:hAnsi="Arial"/>
          <w:noProof/>
          <w:sz w:val="20"/>
          <w:szCs w:val="18"/>
        </w:rPr>
        <mc:AlternateContent>
          <mc:Choice Requires="wps">
            <w:drawing>
              <wp:anchor distT="0" distB="0" distL="0" distR="0" simplePos="0" relativeHeight="251750400" behindDoc="1" locked="0" layoutInCell="1" allowOverlap="1" wp14:anchorId="3F640EDD" wp14:editId="7C9AF8D7">
                <wp:simplePos x="0" y="0"/>
                <wp:positionH relativeFrom="page">
                  <wp:posOffset>457200</wp:posOffset>
                </wp:positionH>
                <wp:positionV relativeFrom="paragraph">
                  <wp:posOffset>206636</wp:posOffset>
                </wp:positionV>
                <wp:extent cx="675005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50050" cy="1270"/>
                        </a:xfrm>
                        <a:custGeom>
                          <a:avLst/>
                          <a:gdLst/>
                          <a:ahLst/>
                          <a:cxnLst/>
                          <a:rect l="l" t="t" r="r" b="b"/>
                          <a:pathLst>
                            <a:path w="6750050">
                              <a:moveTo>
                                <a:pt x="0" y="0"/>
                              </a:moveTo>
                              <a:lnTo>
                                <a:pt x="6749796"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CB6813B" id="Graphic 7" o:spid="_x0000_s1026" style="position:absolute;margin-left:36pt;margin-top:16.25pt;width:531.5pt;height:.1pt;z-index:-251566080;visibility:visible;mso-wrap-style:square;mso-wrap-distance-left:0;mso-wrap-distance-top:0;mso-wrap-distance-right:0;mso-wrap-distance-bottom:0;mso-position-horizontal:absolute;mso-position-horizontal-relative:page;mso-position-vertical:absolute;mso-position-vertical-relative:text;v-text-anchor:top" coordsize="67500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" path="m,l6749796,e" filled="f" strokeweight=".48pt">
                <v:path arrowok="t"/>
                <w10:wrap type="topAndBottom" anchorx="page"/>
              </v:shape>
            </w:pict>
          </mc:Fallback>
        </mc:AlternateContent>
      </w:r>
    </w:p>
    <w:p w14:paraId="3D9109AC" w14:textId="77777777" w:rsidR="004B2239" w:rsidRPr="004B2239" w:rsidRDefault="004B2239" w:rsidP="004B2239">
      <w:pPr>
        <w:widowControl w:val="0"/>
        <w:tabs>
          <w:tab w:val="left" w:pos="8318"/>
        </w:tabs>
        <w:autoSpaceDE w:val="0"/>
        <w:autoSpaceDN w:val="0"/>
        <w:spacing w:before="7"/>
        <w:ind w:left="379"/>
        <w:rPr>
          <w:rFonts w:ascii="Arial" w:eastAsia="Arial" w:hAnsi="Arial"/>
          <w:sz w:val="12"/>
          <w:szCs w:val="22"/>
        </w:rPr>
      </w:pPr>
      <w:r w:rsidRPr="004B2239">
        <w:rPr>
          <w:rFonts w:ascii="Arial" w:eastAsia="Arial" w:hAnsi="Arial"/>
          <w:spacing w:val="-4"/>
          <w:sz w:val="12"/>
          <w:szCs w:val="22"/>
        </w:rPr>
        <w:t>CITY,</w:t>
      </w:r>
      <w:r w:rsidRPr="004B2239">
        <w:rPr>
          <w:rFonts w:ascii="Arial" w:eastAsia="Arial" w:hAnsi="Arial"/>
          <w:spacing w:val="-7"/>
          <w:sz w:val="12"/>
          <w:szCs w:val="22"/>
        </w:rPr>
        <w:t xml:space="preserve"> </w:t>
      </w:r>
      <w:r w:rsidRPr="004B2239">
        <w:rPr>
          <w:rFonts w:ascii="Arial" w:eastAsia="Arial" w:hAnsi="Arial"/>
          <w:spacing w:val="-4"/>
          <w:sz w:val="12"/>
          <w:szCs w:val="22"/>
        </w:rPr>
        <w:t>STATE,</w:t>
      </w:r>
      <w:r w:rsidRPr="004B2239">
        <w:rPr>
          <w:rFonts w:ascii="Arial" w:eastAsia="Arial" w:hAnsi="Arial"/>
          <w:spacing w:val="-5"/>
          <w:sz w:val="12"/>
          <w:szCs w:val="22"/>
        </w:rPr>
        <w:t xml:space="preserve"> ZIP</w:t>
      </w:r>
      <w:r w:rsidRPr="004B2239">
        <w:rPr>
          <w:rFonts w:ascii="Arial" w:eastAsia="Arial" w:hAnsi="Arial"/>
          <w:sz w:val="12"/>
          <w:szCs w:val="22"/>
        </w:rPr>
        <w:tab/>
      </w:r>
      <w:r w:rsidRPr="004B2239">
        <w:rPr>
          <w:rFonts w:ascii="Arial" w:eastAsia="Arial" w:hAnsi="Arial"/>
          <w:spacing w:val="-2"/>
          <w:sz w:val="12"/>
          <w:szCs w:val="22"/>
        </w:rPr>
        <w:t>TELEPHONE</w:t>
      </w:r>
      <w:r w:rsidRPr="004B2239">
        <w:rPr>
          <w:rFonts w:ascii="Arial" w:eastAsia="Arial" w:hAnsi="Arial"/>
          <w:spacing w:val="2"/>
          <w:sz w:val="12"/>
          <w:szCs w:val="22"/>
        </w:rPr>
        <w:t xml:space="preserve"> </w:t>
      </w:r>
      <w:r w:rsidRPr="004B2239">
        <w:rPr>
          <w:rFonts w:ascii="Arial" w:eastAsia="Arial" w:hAnsi="Arial"/>
          <w:spacing w:val="-2"/>
          <w:sz w:val="12"/>
          <w:szCs w:val="22"/>
        </w:rPr>
        <w:t>NUMBER</w:t>
      </w:r>
    </w:p>
    <w:p w14:paraId="002CED1F" w14:textId="77777777" w:rsidR="004B2239" w:rsidRPr="004B2239" w:rsidRDefault="004B2239" w:rsidP="004B2239">
      <w:pPr>
        <w:widowControl w:val="0"/>
        <w:autoSpaceDE w:val="0"/>
        <w:autoSpaceDN w:val="0"/>
        <w:spacing w:before="73"/>
        <w:rPr>
          <w:rFonts w:ascii="Arial" w:eastAsia="Arial" w:hAnsi="Arial"/>
          <w:sz w:val="20"/>
          <w:szCs w:val="18"/>
        </w:rPr>
      </w:pPr>
      <w:r w:rsidRPr="004B2239">
        <w:rPr>
          <w:rFonts w:ascii="Arial" w:eastAsia="Arial" w:hAnsi="Arial"/>
          <w:noProof/>
          <w:sz w:val="20"/>
          <w:szCs w:val="18"/>
        </w:rPr>
        <mc:AlternateContent>
          <mc:Choice Requires="wps">
            <w:drawing>
              <wp:anchor distT="0" distB="0" distL="0" distR="0" simplePos="0" relativeHeight="251751424" behindDoc="1" locked="0" layoutInCell="1" allowOverlap="1" wp14:anchorId="60495806" wp14:editId="78C2CB32">
                <wp:simplePos x="0" y="0"/>
                <wp:positionH relativeFrom="page">
                  <wp:posOffset>457200</wp:posOffset>
                </wp:positionH>
                <wp:positionV relativeFrom="paragraph">
                  <wp:posOffset>208162</wp:posOffset>
                </wp:positionV>
                <wp:extent cx="6750050"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50050" cy="1270"/>
                        </a:xfrm>
                        <a:custGeom>
                          <a:avLst/>
                          <a:gdLst/>
                          <a:ahLst/>
                          <a:cxnLst/>
                          <a:rect l="l" t="t" r="r" b="b"/>
                          <a:pathLst>
                            <a:path w="6750050">
                              <a:moveTo>
                                <a:pt x="0" y="0"/>
                              </a:moveTo>
                              <a:lnTo>
                                <a:pt x="6749796"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17E630D" id="Graphic 8" o:spid="_x0000_s1026" style="position:absolute;margin-left:36pt;margin-top:16.4pt;width:531.5pt;height:.1pt;z-index:-251565056;visibility:visible;mso-wrap-style:square;mso-wrap-distance-left:0;mso-wrap-distance-top:0;mso-wrap-distance-right:0;mso-wrap-distance-bottom:0;mso-position-horizontal:absolute;mso-position-horizontal-relative:page;mso-position-vertical:absolute;mso-position-vertical-relative:text;v-text-anchor:top" coordsize="67500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" path="m,l6749796,e" filled="f" strokeweight=".48pt">
                <v:path arrowok="t"/>
                <w10:wrap type="topAndBottom" anchorx="page"/>
              </v:shape>
            </w:pict>
          </mc:Fallback>
        </mc:AlternateContent>
      </w:r>
    </w:p>
    <w:p w14:paraId="569170D6" w14:textId="77777777" w:rsidR="004B2239" w:rsidRPr="004B2239" w:rsidRDefault="004B2239" w:rsidP="004B2239">
      <w:pPr>
        <w:widowControl w:val="0"/>
        <w:autoSpaceDE w:val="0"/>
        <w:autoSpaceDN w:val="0"/>
        <w:spacing w:before="32"/>
        <w:ind w:left="379"/>
        <w:rPr>
          <w:rFonts w:ascii="Arial" w:eastAsia="Arial" w:hAnsi="Arial"/>
          <w:sz w:val="18"/>
          <w:szCs w:val="18"/>
        </w:rPr>
      </w:pPr>
      <w:r w:rsidRPr="004B2239">
        <w:rPr>
          <w:rFonts w:ascii="Arial" w:eastAsia="Arial" w:hAnsi="Arial"/>
          <w:sz w:val="18"/>
          <w:szCs w:val="18"/>
        </w:rPr>
        <w:t>This</w:t>
      </w:r>
      <w:r w:rsidRPr="004B2239">
        <w:rPr>
          <w:rFonts w:ascii="Arial" w:eastAsia="Arial" w:hAnsi="Arial"/>
          <w:spacing w:val="-2"/>
          <w:sz w:val="18"/>
          <w:szCs w:val="18"/>
        </w:rPr>
        <w:t xml:space="preserve"> </w:t>
      </w:r>
      <w:r w:rsidRPr="004B2239">
        <w:rPr>
          <w:rFonts w:ascii="Arial" w:eastAsia="Arial" w:hAnsi="Arial"/>
          <w:sz w:val="18"/>
          <w:szCs w:val="18"/>
        </w:rPr>
        <w:t>form</w:t>
      </w:r>
      <w:r w:rsidRPr="004B2239">
        <w:rPr>
          <w:rFonts w:ascii="Arial" w:eastAsia="Arial" w:hAnsi="Arial"/>
          <w:spacing w:val="-2"/>
          <w:sz w:val="18"/>
          <w:szCs w:val="18"/>
        </w:rPr>
        <w:t xml:space="preserve"> </w:t>
      </w:r>
      <w:r w:rsidRPr="004B2239">
        <w:rPr>
          <w:rFonts w:ascii="Arial" w:eastAsia="Arial" w:hAnsi="Arial"/>
          <w:sz w:val="18"/>
          <w:szCs w:val="18"/>
        </w:rPr>
        <w:t>is</w:t>
      </w:r>
      <w:r w:rsidRPr="004B2239">
        <w:rPr>
          <w:rFonts w:ascii="Arial" w:eastAsia="Arial" w:hAnsi="Arial"/>
          <w:spacing w:val="-2"/>
          <w:sz w:val="18"/>
          <w:szCs w:val="18"/>
        </w:rPr>
        <w:t xml:space="preserve"> </w:t>
      </w:r>
      <w:r w:rsidRPr="004B2239">
        <w:rPr>
          <w:rFonts w:ascii="Arial" w:eastAsia="Arial" w:hAnsi="Arial"/>
          <w:sz w:val="18"/>
          <w:szCs w:val="18"/>
        </w:rPr>
        <w:t xml:space="preserve">provided </w:t>
      </w:r>
      <w:r w:rsidRPr="004B2239">
        <w:rPr>
          <w:rFonts w:ascii="Arial" w:eastAsia="Arial" w:hAnsi="Arial"/>
          <w:spacing w:val="-4"/>
          <w:sz w:val="18"/>
          <w:szCs w:val="18"/>
        </w:rPr>
        <w:t>with:</w:t>
      </w:r>
    </w:p>
    <w:p w14:paraId="24A2B2E3" w14:textId="77777777" w:rsidR="004B2239" w:rsidRPr="004B2239" w:rsidRDefault="004B2239" w:rsidP="004B2239">
      <w:pPr>
        <w:widowControl w:val="0"/>
        <w:tabs>
          <w:tab w:val="left" w:pos="2068"/>
          <w:tab w:val="left" w:pos="3486"/>
          <w:tab w:val="left" w:pos="6004"/>
          <w:tab w:val="left" w:pos="8061"/>
        </w:tabs>
        <w:autoSpaceDE w:val="0"/>
        <w:autoSpaceDN w:val="0"/>
        <w:spacing w:before="83"/>
        <w:ind w:left="643"/>
        <w:rPr>
          <w:rFonts w:ascii="Arial" w:eastAsia="Arial" w:hAnsi="Arial"/>
          <w:position w:val="1"/>
          <w:sz w:val="18"/>
          <w:szCs w:val="18"/>
        </w:rPr>
      </w:pPr>
      <w:r w:rsidRPr="004B2239">
        <w:rPr>
          <w:rFonts w:ascii="Arial" w:eastAsia="Arial" w:hAnsi="Arial"/>
          <w:noProof/>
          <w:position w:val="1"/>
          <w:sz w:val="18"/>
          <w:szCs w:val="18"/>
        </w:rPr>
        <mc:AlternateContent>
          <mc:Choice Requires="wps">
            <w:drawing>
              <wp:anchor distT="0" distB="0" distL="0" distR="0" simplePos="0" relativeHeight="251752448" behindDoc="1" locked="0" layoutInCell="1" allowOverlap="1" wp14:anchorId="63FA4861" wp14:editId="13B79DF6">
                <wp:simplePos x="0" y="0"/>
                <wp:positionH relativeFrom="page">
                  <wp:posOffset>457200</wp:posOffset>
                </wp:positionH>
                <wp:positionV relativeFrom="paragraph">
                  <wp:posOffset>273566</wp:posOffset>
                </wp:positionV>
                <wp:extent cx="6750050" cy="26034"/>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50050" cy="26034"/>
                        </a:xfrm>
                        <a:custGeom>
                          <a:avLst/>
                          <a:gdLst/>
                          <a:ahLst/>
                          <a:cxnLst/>
                          <a:rect l="l" t="t" r="r" b="b"/>
                          <a:pathLst>
                            <a:path w="6750050" h="26034">
                              <a:moveTo>
                                <a:pt x="0" y="0"/>
                              </a:moveTo>
                              <a:lnTo>
                                <a:pt x="6749796" y="0"/>
                              </a:lnTo>
                            </a:path>
                            <a:path w="6750050" h="26034">
                              <a:moveTo>
                                <a:pt x="0" y="25780"/>
                              </a:moveTo>
                              <a:lnTo>
                                <a:pt x="6749796" y="2578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565E222" id="Graphic 9" o:spid="_x0000_s1026" style="position:absolute;margin-left:36pt;margin-top:21.55pt;width:531.5pt;height:2.05pt;z-index:-251564032;visibility:visible;mso-wrap-style:square;mso-wrap-distance-left:0;mso-wrap-distance-top:0;mso-wrap-distance-right:0;mso-wrap-distance-bottom:0;mso-position-horizontal:absolute;mso-position-horizontal-relative:page;mso-position-vertical:absolute;mso-position-vertical-relative:text;v-text-anchor:top" coordsize="6750050,260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" path="m,l6749796,em,25780r6749796,e" filled="f" strokeweight=".48pt">
                <v:path arrowok="t"/>
                <w10:wrap type="topAndBottom" anchorx="page"/>
              </v:shape>
            </w:pict>
          </mc:Fallback>
        </mc:AlternateContent>
      </w:r>
      <w:r w:rsidRPr="004B2239">
        <w:rPr>
          <w:rFonts w:ascii="Arial" w:eastAsia="Arial" w:hAnsi="Arial"/>
          <w:noProof/>
          <w:position w:val="1"/>
          <w:sz w:val="18"/>
          <w:szCs w:val="18"/>
        </w:rPr>
        <mc:AlternateContent>
          <mc:Choice Requires="wps">
            <w:drawing>
              <wp:anchor distT="0" distB="0" distL="0" distR="0" simplePos="0" relativeHeight="251736064" behindDoc="1" locked="0" layoutInCell="1" allowOverlap="1" wp14:anchorId="0633AF5A" wp14:editId="07DAC007">
                <wp:simplePos x="0" y="0"/>
                <wp:positionH relativeFrom="page">
                  <wp:posOffset>632458</wp:posOffset>
                </wp:positionH>
                <wp:positionV relativeFrom="paragraph">
                  <wp:posOffset>16127</wp:posOffset>
                </wp:positionV>
                <wp:extent cx="167005" cy="19939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005" cy="199390"/>
                        </a:xfrm>
                        <a:prstGeom prst="rect">
                          <a:avLst/>
                        </a:prstGeom>
                      </wps:spPr>
                      <wps:txbx>
                        <w:txbxContent>
                          <w:p w14:paraId="7A3CDED6" w14:textId="77777777" w:rsidR="004B2239" w:rsidRDefault="004B2239" w:rsidP="004B2239">
                            <w:pPr>
                              <w:spacing w:line="313" w:lineRule="exact"/>
                            </w:pPr>
                            <w:r>
                              <w:rPr>
                                <w:spacing w:val="-10"/>
                                <w:w w:val="155"/>
                              </w:rPr>
                              <w:t>□</w:t>
                            </w:r>
                          </w:p>
                        </w:txbxContent>
                      </wps:txbx>
                      <wps:bodyPr wrap="square" lIns="0" tIns="0" rIns="0" bIns="0" rtlCol="0">
                        <a:noAutofit/>
                      </wps:bodyPr>
                    </wps:wsp>
                  </a:graphicData>
                </a:graphic>
              </wp:anchor>
            </w:drawing>
          </mc:Choice>
          <mc:Fallback>
            <w:pict>
              <v:shapetype w14:anchorId="0633AF5A" id="_x0000_t202" coordsize="21600,21600" o:spt="202" path="m,l,21600r21600,l21600,xe">
                <v:stroke joinstyle="miter"/>
                <v:path gradientshapeok="t" o:connecttype="rect"/>
              </v:shapetype>
              <v:shape id="Textbox 10" o:spid="_x0000_s1026" type="#_x0000_t202" style="position:absolute;left:0;text-align:left;margin-left:49.8pt;margin-top:1.25pt;width:13.15pt;height:15.7pt;z-index:-2515804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" filled="f" stroked="f">
                <v:textbox inset="0,0,0,0">
                  <w:txbxContent>
                    <w:p w14:paraId="7A3CDED6" w14:textId="77777777" w:rsidR="004B2239" w:rsidRDefault="004B2239" w:rsidP="004B2239">
                      <w:pPr>
                        <w:spacing w:line="313" w:lineRule="exact"/>
                      </w:pPr>
                      <w:r>
                        <w:rPr>
                          <w:spacing w:val="-10"/>
                          <w:w w:val="155"/>
                        </w:rPr>
                        <w:t>□</w:t>
                      </w:r>
                    </w:p>
                  </w:txbxContent>
                </v:textbox>
                <w10:wrap anchorx="page"/>
              </v:shape>
            </w:pict>
          </mc:Fallback>
        </mc:AlternateContent>
      </w:r>
      <w:r w:rsidRPr="004B2239">
        <w:rPr>
          <w:rFonts w:ascii="Arial" w:eastAsia="Arial" w:hAnsi="Arial"/>
          <w:noProof/>
          <w:position w:val="1"/>
          <w:sz w:val="18"/>
          <w:szCs w:val="18"/>
        </w:rPr>
        <mc:AlternateContent>
          <mc:Choice Requires="wps">
            <w:drawing>
              <wp:anchor distT="0" distB="0" distL="0" distR="0" simplePos="0" relativeHeight="251737088" behindDoc="1" locked="0" layoutInCell="1" allowOverlap="1" wp14:anchorId="6E058616" wp14:editId="64F5E703">
                <wp:simplePos x="0" y="0"/>
                <wp:positionH relativeFrom="page">
                  <wp:posOffset>1536189</wp:posOffset>
                </wp:positionH>
                <wp:positionV relativeFrom="paragraph">
                  <wp:posOffset>16127</wp:posOffset>
                </wp:positionV>
                <wp:extent cx="167005" cy="19939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005" cy="199390"/>
                        </a:xfrm>
                        <a:prstGeom prst="rect">
                          <a:avLst/>
                        </a:prstGeom>
                      </wps:spPr>
                      <wps:txbx>
                        <w:txbxContent>
                          <w:p w14:paraId="34CF8738" w14:textId="77777777" w:rsidR="004B2239" w:rsidRDefault="004B2239" w:rsidP="004B2239">
                            <w:pPr>
                              <w:spacing w:line="313" w:lineRule="exact"/>
                            </w:pPr>
                            <w:r>
                              <w:rPr>
                                <w:spacing w:val="-10"/>
                                <w:w w:val="155"/>
                              </w:rPr>
                              <w:t>□</w:t>
                            </w:r>
                          </w:p>
                        </w:txbxContent>
                      </wps:txbx>
                      <wps:bodyPr wrap="square" lIns="0" tIns="0" rIns="0" bIns="0" rtlCol="0">
                        <a:noAutofit/>
                      </wps:bodyPr>
                    </wps:wsp>
                  </a:graphicData>
                </a:graphic>
              </wp:anchor>
            </w:drawing>
          </mc:Choice>
          <mc:Fallback>
            <w:pict>
              <v:shape w14:anchorId="6E058616" id="Textbox 11" o:spid="_x0000_s1027" type="#_x0000_t202" style="position:absolute;left:0;text-align:left;margin-left:120.95pt;margin-top:1.25pt;width:13.15pt;height:15.7pt;z-index:-2515793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" filled="f" stroked="f">
                <v:textbox inset="0,0,0,0">
                  <w:txbxContent>
                    <w:p w14:paraId="34CF8738" w14:textId="77777777" w:rsidR="004B2239" w:rsidRDefault="004B2239" w:rsidP="004B2239">
                      <w:pPr>
                        <w:spacing w:line="313" w:lineRule="exact"/>
                      </w:pPr>
                      <w:r>
                        <w:rPr>
                          <w:spacing w:val="-10"/>
                          <w:w w:val="155"/>
                        </w:rPr>
                        <w:t>□</w:t>
                      </w:r>
                    </w:p>
                  </w:txbxContent>
                </v:textbox>
                <w10:wrap anchorx="page"/>
              </v:shape>
            </w:pict>
          </mc:Fallback>
        </mc:AlternateContent>
      </w:r>
      <w:r w:rsidRPr="004B2239">
        <w:rPr>
          <w:rFonts w:ascii="Arial" w:eastAsia="Arial" w:hAnsi="Arial"/>
          <w:noProof/>
          <w:position w:val="1"/>
          <w:sz w:val="18"/>
          <w:szCs w:val="18"/>
        </w:rPr>
        <mc:AlternateContent>
          <mc:Choice Requires="wps">
            <w:drawing>
              <wp:anchor distT="0" distB="0" distL="0" distR="0" simplePos="0" relativeHeight="251738112" behindDoc="1" locked="0" layoutInCell="1" allowOverlap="1" wp14:anchorId="48AC4305" wp14:editId="1393E3FF">
                <wp:simplePos x="0" y="0"/>
                <wp:positionH relativeFrom="page">
                  <wp:posOffset>2439922</wp:posOffset>
                </wp:positionH>
                <wp:positionV relativeFrom="paragraph">
                  <wp:posOffset>16127</wp:posOffset>
                </wp:positionV>
                <wp:extent cx="167005" cy="199390"/>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005" cy="199390"/>
                        </a:xfrm>
                        <a:prstGeom prst="rect">
                          <a:avLst/>
                        </a:prstGeom>
                      </wps:spPr>
                      <wps:txbx>
                        <w:txbxContent>
                          <w:p w14:paraId="7E620FD7" w14:textId="77777777" w:rsidR="004B2239" w:rsidRDefault="004B2239" w:rsidP="004B2239">
                            <w:pPr>
                              <w:spacing w:line="313" w:lineRule="exact"/>
                            </w:pPr>
                            <w:r>
                              <w:rPr>
                                <w:spacing w:val="-10"/>
                                <w:w w:val="155"/>
                              </w:rPr>
                              <w:t>□</w:t>
                            </w:r>
                          </w:p>
                        </w:txbxContent>
                      </wps:txbx>
                      <wps:bodyPr wrap="square" lIns="0" tIns="0" rIns="0" bIns="0" rtlCol="0">
                        <a:noAutofit/>
                      </wps:bodyPr>
                    </wps:wsp>
                  </a:graphicData>
                </a:graphic>
              </wp:anchor>
            </w:drawing>
          </mc:Choice>
          <mc:Fallback>
            <w:pict>
              <v:shape w14:anchorId="48AC4305" id="Textbox 12" o:spid="_x0000_s1028" type="#_x0000_t202" style="position:absolute;left:0;text-align:left;margin-left:192.1pt;margin-top:1.25pt;width:13.15pt;height:15.7pt;z-index:-2515783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" filled="f" stroked="f">
                <v:textbox inset="0,0,0,0">
                  <w:txbxContent>
                    <w:p w14:paraId="7E620FD7" w14:textId="77777777" w:rsidR="004B2239" w:rsidRDefault="004B2239" w:rsidP="004B2239">
                      <w:pPr>
                        <w:spacing w:line="313" w:lineRule="exact"/>
                      </w:pPr>
                      <w:r>
                        <w:rPr>
                          <w:spacing w:val="-10"/>
                          <w:w w:val="155"/>
                        </w:rPr>
                        <w:t>□</w:t>
                      </w:r>
                    </w:p>
                  </w:txbxContent>
                </v:textbox>
                <w10:wrap anchorx="page"/>
              </v:shape>
            </w:pict>
          </mc:Fallback>
        </mc:AlternateContent>
      </w:r>
      <w:r w:rsidRPr="004B2239">
        <w:rPr>
          <w:rFonts w:ascii="Arial" w:eastAsia="Arial" w:hAnsi="Arial"/>
          <w:noProof/>
          <w:position w:val="1"/>
          <w:sz w:val="18"/>
          <w:szCs w:val="18"/>
        </w:rPr>
        <mc:AlternateContent>
          <mc:Choice Requires="wps">
            <w:drawing>
              <wp:anchor distT="0" distB="0" distL="0" distR="0" simplePos="0" relativeHeight="251739136" behindDoc="1" locked="0" layoutInCell="1" allowOverlap="1" wp14:anchorId="2B9E6490" wp14:editId="7684A141">
                <wp:simplePos x="0" y="0"/>
                <wp:positionH relativeFrom="page">
                  <wp:posOffset>4046220</wp:posOffset>
                </wp:positionH>
                <wp:positionV relativeFrom="paragraph">
                  <wp:posOffset>16127</wp:posOffset>
                </wp:positionV>
                <wp:extent cx="167005" cy="19939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005" cy="199390"/>
                        </a:xfrm>
                        <a:prstGeom prst="rect">
                          <a:avLst/>
                        </a:prstGeom>
                      </wps:spPr>
                      <wps:txbx>
                        <w:txbxContent>
                          <w:p w14:paraId="00293B6C" w14:textId="77777777" w:rsidR="004B2239" w:rsidRDefault="004B2239" w:rsidP="004B2239">
                            <w:pPr>
                              <w:spacing w:line="313" w:lineRule="exact"/>
                            </w:pPr>
                            <w:r>
                              <w:rPr>
                                <w:spacing w:val="-10"/>
                                <w:w w:val="155"/>
                              </w:rPr>
                              <w:t>□</w:t>
                            </w:r>
                          </w:p>
                        </w:txbxContent>
                      </wps:txbx>
                      <wps:bodyPr wrap="square" lIns="0" tIns="0" rIns="0" bIns="0" rtlCol="0">
                        <a:noAutofit/>
                      </wps:bodyPr>
                    </wps:wsp>
                  </a:graphicData>
                </a:graphic>
              </wp:anchor>
            </w:drawing>
          </mc:Choice>
          <mc:Fallback>
            <w:pict>
              <v:shape w14:anchorId="2B9E6490" id="Textbox 13" o:spid="_x0000_s1029" type="#_x0000_t202" style="position:absolute;left:0;text-align:left;margin-left:318.6pt;margin-top:1.25pt;width:13.15pt;height:15.7pt;z-index:-2515773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" filled="f" stroked="f">
                <v:textbox inset="0,0,0,0">
                  <w:txbxContent>
                    <w:p w14:paraId="00293B6C" w14:textId="77777777" w:rsidR="004B2239" w:rsidRDefault="004B2239" w:rsidP="004B2239">
                      <w:pPr>
                        <w:spacing w:line="313" w:lineRule="exact"/>
                      </w:pPr>
                      <w:r>
                        <w:rPr>
                          <w:spacing w:val="-10"/>
                          <w:w w:val="155"/>
                        </w:rPr>
                        <w:t>□</w:t>
                      </w:r>
                    </w:p>
                  </w:txbxContent>
                </v:textbox>
                <w10:wrap anchorx="page"/>
              </v:shape>
            </w:pict>
          </mc:Fallback>
        </mc:AlternateContent>
      </w:r>
      <w:r w:rsidRPr="004B2239">
        <w:rPr>
          <w:rFonts w:ascii="Arial" w:eastAsia="Arial" w:hAnsi="Arial"/>
          <w:noProof/>
          <w:position w:val="1"/>
          <w:sz w:val="18"/>
          <w:szCs w:val="18"/>
        </w:rPr>
        <mc:AlternateContent>
          <mc:Choice Requires="wps">
            <w:drawing>
              <wp:anchor distT="0" distB="0" distL="0" distR="0" simplePos="0" relativeHeight="251740160" behindDoc="1" locked="0" layoutInCell="1" allowOverlap="1" wp14:anchorId="592B3C9D" wp14:editId="6AC13291">
                <wp:simplePos x="0" y="0"/>
                <wp:positionH relativeFrom="page">
                  <wp:posOffset>5346189</wp:posOffset>
                </wp:positionH>
                <wp:positionV relativeFrom="paragraph">
                  <wp:posOffset>16127</wp:posOffset>
                </wp:positionV>
                <wp:extent cx="167005" cy="19939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005" cy="199390"/>
                        </a:xfrm>
                        <a:prstGeom prst="rect">
                          <a:avLst/>
                        </a:prstGeom>
                      </wps:spPr>
                      <wps:txbx>
                        <w:txbxContent>
                          <w:p w14:paraId="520CBCB7" w14:textId="77777777" w:rsidR="004B2239" w:rsidRDefault="004B2239" w:rsidP="004B2239">
                            <w:pPr>
                              <w:spacing w:line="313" w:lineRule="exact"/>
                            </w:pPr>
                            <w:r>
                              <w:rPr>
                                <w:spacing w:val="-10"/>
                                <w:w w:val="155"/>
                              </w:rPr>
                              <w:t>□</w:t>
                            </w:r>
                          </w:p>
                        </w:txbxContent>
                      </wps:txbx>
                      <wps:bodyPr wrap="square" lIns="0" tIns="0" rIns="0" bIns="0" rtlCol="0">
                        <a:noAutofit/>
                      </wps:bodyPr>
                    </wps:wsp>
                  </a:graphicData>
                </a:graphic>
              </wp:anchor>
            </w:drawing>
          </mc:Choice>
          <mc:Fallback>
            <w:pict>
              <v:shape w14:anchorId="592B3C9D" id="Textbox 14" o:spid="_x0000_s1030" type="#_x0000_t202" style="position:absolute;left:0;text-align:left;margin-left:420.95pt;margin-top:1.25pt;width:13.15pt;height:15.7pt;z-index:-2515763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" filled="f" stroked="f">
                <v:textbox inset="0,0,0,0">
                  <w:txbxContent>
                    <w:p w14:paraId="520CBCB7" w14:textId="77777777" w:rsidR="004B2239" w:rsidRDefault="004B2239" w:rsidP="004B2239">
                      <w:pPr>
                        <w:spacing w:line="313" w:lineRule="exact"/>
                      </w:pPr>
                      <w:r>
                        <w:rPr>
                          <w:spacing w:val="-10"/>
                          <w:w w:val="155"/>
                        </w:rPr>
                        <w:t>□</w:t>
                      </w:r>
                    </w:p>
                  </w:txbxContent>
                </v:textbox>
                <w10:wrap anchorx="page"/>
              </v:shape>
            </w:pict>
          </mc:Fallback>
        </mc:AlternateContent>
      </w:r>
      <w:r w:rsidRPr="004B2239">
        <w:rPr>
          <w:rFonts w:ascii="Arial" w:eastAsia="Arial" w:hAnsi="Arial"/>
          <w:noProof/>
          <w:sz w:val="18"/>
          <w:szCs w:val="18"/>
        </w:rPr>
        <w:drawing>
          <wp:inline distT="0" distB="0" distL="0" distR="0" wp14:anchorId="10BDD539" wp14:editId="5DA99870">
            <wp:extent cx="169162" cy="160020"/>
            <wp:effectExtent l="0" t="0" r="0" b="0"/>
            <wp:docPr id="15" name="Image 15" descr="Figur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descr="Figure"/>
                    <pic:cNvPicPr/>
                  </pic:nvPicPr>
                  <pic:blipFill>
                    <a:blip r:embed="rId25" cstate="print"/>
                    <a:stretch>
                      <a:fillRect/>
                    </a:stretch>
                  </pic:blipFill>
                  <pic:spPr>
                    <a:xfrm>
                      <a:off x="0" y="0"/>
                      <a:ext cx="169162" cy="160020"/>
                    </a:xfrm>
                    <a:prstGeom prst="rect">
                      <a:avLst/>
                    </a:prstGeom>
                  </pic:spPr>
                </pic:pic>
              </a:graphicData>
            </a:graphic>
          </wp:inline>
        </w:drawing>
      </w:r>
      <w:r w:rsidRPr="004B2239">
        <w:rPr>
          <w:rFonts w:ascii="Times New Roman" w:eastAsia="Arial" w:hAnsi="Arial"/>
          <w:spacing w:val="40"/>
          <w:position w:val="1"/>
          <w:sz w:val="20"/>
          <w:szCs w:val="18"/>
        </w:rPr>
        <w:t xml:space="preserve"> </w:t>
      </w:r>
      <w:r w:rsidRPr="004B2239">
        <w:rPr>
          <w:rFonts w:ascii="Arial" w:eastAsia="Arial" w:hAnsi="Arial"/>
          <w:position w:val="1"/>
          <w:sz w:val="18"/>
          <w:szCs w:val="18"/>
        </w:rPr>
        <w:t>Contract</w:t>
      </w:r>
      <w:r w:rsidRPr="004B2239">
        <w:rPr>
          <w:rFonts w:ascii="Arial" w:eastAsia="Arial" w:hAnsi="Arial"/>
          <w:position w:val="1"/>
          <w:sz w:val="18"/>
          <w:szCs w:val="18"/>
        </w:rPr>
        <w:tab/>
      </w:r>
      <w:r w:rsidRPr="004B2239">
        <w:rPr>
          <w:rFonts w:ascii="Arial" w:eastAsia="Arial" w:hAnsi="Arial"/>
          <w:noProof/>
          <w:sz w:val="18"/>
          <w:szCs w:val="18"/>
        </w:rPr>
        <w:drawing>
          <wp:inline distT="0" distB="0" distL="0" distR="0" wp14:anchorId="4E49EB63" wp14:editId="04D8019F">
            <wp:extent cx="169162" cy="160020"/>
            <wp:effectExtent l="0" t="0" r="0" b="0"/>
            <wp:docPr id="16" name="Image 16" descr="Figur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descr="Figure"/>
                    <pic:cNvPicPr/>
                  </pic:nvPicPr>
                  <pic:blipFill>
                    <a:blip r:embed="rId26" cstate="print"/>
                    <a:stretch>
                      <a:fillRect/>
                    </a:stretch>
                  </pic:blipFill>
                  <pic:spPr>
                    <a:xfrm>
                      <a:off x="0" y="0"/>
                      <a:ext cx="169162" cy="160020"/>
                    </a:xfrm>
                    <a:prstGeom prst="rect">
                      <a:avLst/>
                    </a:prstGeom>
                  </pic:spPr>
                </pic:pic>
              </a:graphicData>
            </a:graphic>
          </wp:inline>
        </w:drawing>
      </w:r>
      <w:r w:rsidRPr="004B2239">
        <w:rPr>
          <w:rFonts w:ascii="Times New Roman" w:eastAsia="Arial" w:hAnsi="Arial"/>
          <w:spacing w:val="40"/>
          <w:position w:val="1"/>
          <w:sz w:val="18"/>
          <w:szCs w:val="18"/>
        </w:rPr>
        <w:t xml:space="preserve"> </w:t>
      </w:r>
      <w:r w:rsidRPr="004B2239">
        <w:rPr>
          <w:rFonts w:ascii="Arial" w:eastAsia="Arial" w:hAnsi="Arial"/>
          <w:position w:val="1"/>
          <w:sz w:val="18"/>
          <w:szCs w:val="18"/>
        </w:rPr>
        <w:t>Proposal</w:t>
      </w:r>
      <w:r w:rsidRPr="004B2239">
        <w:rPr>
          <w:rFonts w:ascii="Arial" w:eastAsia="Arial" w:hAnsi="Arial"/>
          <w:position w:val="1"/>
          <w:sz w:val="18"/>
          <w:szCs w:val="18"/>
        </w:rPr>
        <w:tab/>
      </w:r>
      <w:r w:rsidRPr="004B2239">
        <w:rPr>
          <w:rFonts w:ascii="Arial" w:eastAsia="Arial" w:hAnsi="Arial"/>
          <w:noProof/>
          <w:sz w:val="18"/>
          <w:szCs w:val="18"/>
        </w:rPr>
        <w:drawing>
          <wp:inline distT="0" distB="0" distL="0" distR="0" wp14:anchorId="6DC2DD44" wp14:editId="67AF75DB">
            <wp:extent cx="169162" cy="160020"/>
            <wp:effectExtent l="0" t="0" r="0" b="0"/>
            <wp:docPr id="17" name="Image 17" descr="Figur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descr="Figure"/>
                    <pic:cNvPicPr/>
                  </pic:nvPicPr>
                  <pic:blipFill>
                    <a:blip r:embed="rId26" cstate="print"/>
                    <a:stretch>
                      <a:fillRect/>
                    </a:stretch>
                  </pic:blipFill>
                  <pic:spPr>
                    <a:xfrm>
                      <a:off x="0" y="0"/>
                      <a:ext cx="169162" cy="160020"/>
                    </a:xfrm>
                    <a:prstGeom prst="rect">
                      <a:avLst/>
                    </a:prstGeom>
                  </pic:spPr>
                </pic:pic>
              </a:graphicData>
            </a:graphic>
          </wp:inline>
        </w:drawing>
      </w:r>
      <w:r w:rsidRPr="004B2239">
        <w:rPr>
          <w:rFonts w:ascii="Times New Roman" w:eastAsia="Arial" w:hAnsi="Arial"/>
          <w:spacing w:val="40"/>
          <w:position w:val="1"/>
          <w:sz w:val="18"/>
          <w:szCs w:val="18"/>
        </w:rPr>
        <w:t xml:space="preserve"> </w:t>
      </w:r>
      <w:r w:rsidRPr="004B2239">
        <w:rPr>
          <w:rFonts w:ascii="Arial" w:eastAsia="Arial" w:hAnsi="Arial"/>
          <w:position w:val="1"/>
          <w:sz w:val="18"/>
          <w:szCs w:val="18"/>
        </w:rPr>
        <w:t>Request for Proposal</w:t>
      </w:r>
      <w:r w:rsidRPr="004B2239">
        <w:rPr>
          <w:rFonts w:ascii="Arial" w:eastAsia="Arial" w:hAnsi="Arial"/>
          <w:position w:val="1"/>
          <w:sz w:val="18"/>
          <w:szCs w:val="18"/>
        </w:rPr>
        <w:tab/>
      </w:r>
      <w:r w:rsidRPr="004B2239">
        <w:rPr>
          <w:rFonts w:ascii="Arial" w:eastAsia="Arial" w:hAnsi="Arial"/>
          <w:noProof/>
          <w:sz w:val="18"/>
          <w:szCs w:val="18"/>
        </w:rPr>
        <w:drawing>
          <wp:inline distT="0" distB="0" distL="0" distR="0" wp14:anchorId="51495203" wp14:editId="04DC15CF">
            <wp:extent cx="169162" cy="160020"/>
            <wp:effectExtent l="0" t="0" r="0" b="0"/>
            <wp:docPr id="18" name="Image 18" descr="Figur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descr="Figure"/>
                    <pic:cNvPicPr/>
                  </pic:nvPicPr>
                  <pic:blipFill>
                    <a:blip r:embed="rId26" cstate="print"/>
                    <a:stretch>
                      <a:fillRect/>
                    </a:stretch>
                  </pic:blipFill>
                  <pic:spPr>
                    <a:xfrm>
                      <a:off x="0" y="0"/>
                      <a:ext cx="169162" cy="160020"/>
                    </a:xfrm>
                    <a:prstGeom prst="rect">
                      <a:avLst/>
                    </a:prstGeom>
                  </pic:spPr>
                </pic:pic>
              </a:graphicData>
            </a:graphic>
          </wp:inline>
        </w:drawing>
      </w:r>
      <w:r w:rsidRPr="004B2239">
        <w:rPr>
          <w:rFonts w:ascii="Times New Roman" w:eastAsia="Arial" w:hAnsi="Arial"/>
          <w:spacing w:val="40"/>
          <w:position w:val="1"/>
          <w:sz w:val="18"/>
          <w:szCs w:val="18"/>
        </w:rPr>
        <w:t xml:space="preserve"> </w:t>
      </w:r>
      <w:r w:rsidRPr="004B2239">
        <w:rPr>
          <w:rFonts w:ascii="Arial" w:eastAsia="Arial" w:hAnsi="Arial"/>
          <w:position w:val="1"/>
          <w:sz w:val="18"/>
          <w:szCs w:val="18"/>
        </w:rPr>
        <w:t>Invitation to Bid</w:t>
      </w:r>
      <w:r w:rsidRPr="004B2239">
        <w:rPr>
          <w:rFonts w:ascii="Arial" w:eastAsia="Arial" w:hAnsi="Arial"/>
          <w:position w:val="1"/>
          <w:sz w:val="18"/>
          <w:szCs w:val="18"/>
        </w:rPr>
        <w:tab/>
      </w:r>
      <w:r w:rsidRPr="004B2239">
        <w:rPr>
          <w:rFonts w:ascii="Arial" w:eastAsia="Arial" w:hAnsi="Arial"/>
          <w:noProof/>
          <w:sz w:val="18"/>
          <w:szCs w:val="18"/>
        </w:rPr>
        <w:drawing>
          <wp:inline distT="0" distB="0" distL="0" distR="0" wp14:anchorId="0A3D5C14" wp14:editId="6F020F61">
            <wp:extent cx="169163" cy="160020"/>
            <wp:effectExtent l="0" t="0" r="0" b="0"/>
            <wp:docPr id="19" name="Image 19" descr="Figur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descr="Figure"/>
                    <pic:cNvPicPr/>
                  </pic:nvPicPr>
                  <pic:blipFill>
                    <a:blip r:embed="rId26" cstate="print"/>
                    <a:stretch>
                      <a:fillRect/>
                    </a:stretch>
                  </pic:blipFill>
                  <pic:spPr>
                    <a:xfrm>
                      <a:off x="0" y="0"/>
                      <a:ext cx="169163" cy="160020"/>
                    </a:xfrm>
                    <a:prstGeom prst="rect">
                      <a:avLst/>
                    </a:prstGeom>
                  </pic:spPr>
                </pic:pic>
              </a:graphicData>
            </a:graphic>
          </wp:inline>
        </w:drawing>
      </w:r>
      <w:r w:rsidRPr="004B2239">
        <w:rPr>
          <w:rFonts w:ascii="Times New Roman" w:eastAsia="Arial" w:hAnsi="Arial"/>
          <w:spacing w:val="40"/>
          <w:position w:val="1"/>
          <w:sz w:val="18"/>
          <w:szCs w:val="18"/>
        </w:rPr>
        <w:t xml:space="preserve"> </w:t>
      </w:r>
      <w:r w:rsidRPr="004B2239">
        <w:rPr>
          <w:rFonts w:ascii="Arial" w:eastAsia="Arial" w:hAnsi="Arial"/>
          <w:position w:val="1"/>
          <w:sz w:val="18"/>
          <w:szCs w:val="18"/>
        </w:rPr>
        <w:t>Grant Proposal</w:t>
      </w:r>
    </w:p>
    <w:p w14:paraId="10B57AF8" w14:textId="77777777" w:rsidR="004B2239" w:rsidRPr="004B2239" w:rsidRDefault="004B2239" w:rsidP="004B2239">
      <w:pPr>
        <w:widowControl w:val="0"/>
        <w:autoSpaceDE w:val="0"/>
        <w:autoSpaceDN w:val="0"/>
        <w:spacing w:before="150" w:line="278" w:lineRule="auto"/>
        <w:ind w:left="379"/>
        <w:rPr>
          <w:rFonts w:ascii="Arial" w:eastAsia="Arial" w:hAnsi="Arial"/>
          <w:sz w:val="18"/>
          <w:szCs w:val="18"/>
        </w:rPr>
      </w:pPr>
      <w:r w:rsidRPr="004B2239">
        <w:rPr>
          <w:rFonts w:ascii="Arial" w:eastAsia="Arial" w:hAnsi="Arial"/>
          <w:sz w:val="18"/>
          <w:szCs w:val="18"/>
        </w:rPr>
        <w:t>Have</w:t>
      </w:r>
      <w:r w:rsidRPr="004B2239">
        <w:rPr>
          <w:rFonts w:ascii="Arial" w:eastAsia="Arial" w:hAnsi="Arial"/>
          <w:spacing w:val="-4"/>
          <w:sz w:val="18"/>
          <w:szCs w:val="18"/>
        </w:rPr>
        <w:t xml:space="preserve"> </w:t>
      </w:r>
      <w:r w:rsidRPr="004B2239">
        <w:rPr>
          <w:rFonts w:ascii="Arial" w:eastAsia="Arial" w:hAnsi="Arial"/>
          <w:sz w:val="18"/>
          <w:szCs w:val="18"/>
        </w:rPr>
        <w:t>you</w:t>
      </w:r>
      <w:r w:rsidRPr="004B2239">
        <w:rPr>
          <w:rFonts w:ascii="Arial" w:eastAsia="Arial" w:hAnsi="Arial"/>
          <w:spacing w:val="-4"/>
          <w:sz w:val="18"/>
          <w:szCs w:val="18"/>
        </w:rPr>
        <w:t xml:space="preserve"> </w:t>
      </w:r>
      <w:r w:rsidRPr="004B2239">
        <w:rPr>
          <w:rFonts w:ascii="Arial" w:eastAsia="Arial" w:hAnsi="Arial"/>
          <w:sz w:val="18"/>
          <w:szCs w:val="18"/>
        </w:rPr>
        <w:t>or</w:t>
      </w:r>
      <w:r w:rsidRPr="004B2239">
        <w:rPr>
          <w:rFonts w:ascii="Arial" w:eastAsia="Arial" w:hAnsi="Arial"/>
          <w:spacing w:val="-2"/>
          <w:sz w:val="18"/>
          <w:szCs w:val="18"/>
        </w:rPr>
        <w:t xml:space="preserve"> </w:t>
      </w:r>
      <w:r w:rsidRPr="004B2239">
        <w:rPr>
          <w:rFonts w:ascii="Arial" w:eastAsia="Arial" w:hAnsi="Arial"/>
          <w:sz w:val="18"/>
          <w:szCs w:val="18"/>
        </w:rPr>
        <w:t>any</w:t>
      </w:r>
      <w:r w:rsidRPr="004B2239">
        <w:rPr>
          <w:rFonts w:ascii="Arial" w:eastAsia="Arial" w:hAnsi="Arial"/>
          <w:spacing w:val="-1"/>
          <w:sz w:val="18"/>
          <w:szCs w:val="18"/>
        </w:rPr>
        <w:t xml:space="preserve"> </w:t>
      </w:r>
      <w:r w:rsidRPr="004B2239">
        <w:rPr>
          <w:rFonts w:ascii="Arial" w:eastAsia="Arial" w:hAnsi="Arial"/>
          <w:sz w:val="18"/>
          <w:szCs w:val="18"/>
        </w:rPr>
        <w:t>of</w:t>
      </w:r>
      <w:r w:rsidRPr="004B2239">
        <w:rPr>
          <w:rFonts w:ascii="Arial" w:eastAsia="Arial" w:hAnsi="Arial"/>
          <w:spacing w:val="-4"/>
          <w:sz w:val="18"/>
          <w:szCs w:val="18"/>
        </w:rPr>
        <w:t xml:space="preserve"> </w:t>
      </w:r>
      <w:r w:rsidRPr="004B2239">
        <w:rPr>
          <w:rFonts w:ascii="Arial" w:eastAsia="Arial" w:hAnsi="Arial"/>
          <w:sz w:val="18"/>
          <w:szCs w:val="18"/>
        </w:rPr>
        <w:t>your</w:t>
      </w:r>
      <w:r w:rsidRPr="004B2239">
        <w:rPr>
          <w:rFonts w:ascii="Arial" w:eastAsia="Arial" w:hAnsi="Arial"/>
          <w:spacing w:val="-2"/>
          <w:sz w:val="18"/>
          <w:szCs w:val="18"/>
        </w:rPr>
        <w:t xml:space="preserve"> </w:t>
      </w:r>
      <w:r w:rsidRPr="004B2239">
        <w:rPr>
          <w:rFonts w:ascii="Arial" w:eastAsia="Arial" w:hAnsi="Arial"/>
          <w:sz w:val="18"/>
          <w:szCs w:val="18"/>
        </w:rPr>
        <w:t>partners,</w:t>
      </w:r>
      <w:r w:rsidRPr="004B2239">
        <w:rPr>
          <w:rFonts w:ascii="Arial" w:eastAsia="Arial" w:hAnsi="Arial"/>
          <w:spacing w:val="-2"/>
          <w:sz w:val="18"/>
          <w:szCs w:val="18"/>
        </w:rPr>
        <w:t xml:space="preserve"> </w:t>
      </w:r>
      <w:r w:rsidRPr="004B2239">
        <w:rPr>
          <w:rFonts w:ascii="Arial" w:eastAsia="Arial" w:hAnsi="Arial"/>
          <w:sz w:val="18"/>
          <w:szCs w:val="18"/>
        </w:rPr>
        <w:t>divisions,</w:t>
      </w:r>
      <w:r w:rsidRPr="004B2239">
        <w:rPr>
          <w:rFonts w:ascii="Arial" w:eastAsia="Arial" w:hAnsi="Arial"/>
          <w:spacing w:val="-2"/>
          <w:sz w:val="18"/>
          <w:szCs w:val="18"/>
        </w:rPr>
        <w:t xml:space="preserve"> </w:t>
      </w:r>
      <w:r w:rsidRPr="004B2239">
        <w:rPr>
          <w:rFonts w:ascii="Arial" w:eastAsia="Arial" w:hAnsi="Arial"/>
          <w:sz w:val="18"/>
          <w:szCs w:val="18"/>
        </w:rPr>
        <w:t>or</w:t>
      </w:r>
      <w:r w:rsidRPr="004B2239">
        <w:rPr>
          <w:rFonts w:ascii="Arial" w:eastAsia="Arial" w:hAnsi="Arial"/>
          <w:spacing w:val="-4"/>
          <w:sz w:val="18"/>
          <w:szCs w:val="18"/>
        </w:rPr>
        <w:t xml:space="preserve"> </w:t>
      </w:r>
      <w:r w:rsidRPr="004B2239">
        <w:rPr>
          <w:rFonts w:ascii="Arial" w:eastAsia="Arial" w:hAnsi="Arial"/>
          <w:sz w:val="18"/>
          <w:szCs w:val="18"/>
        </w:rPr>
        <w:t>any</w:t>
      </w:r>
      <w:r w:rsidRPr="004B2239">
        <w:rPr>
          <w:rFonts w:ascii="Arial" w:eastAsia="Arial" w:hAnsi="Arial"/>
          <w:spacing w:val="-3"/>
          <w:sz w:val="18"/>
          <w:szCs w:val="18"/>
        </w:rPr>
        <w:t xml:space="preserve"> </w:t>
      </w:r>
      <w:r w:rsidRPr="004B2239">
        <w:rPr>
          <w:rFonts w:ascii="Arial" w:eastAsia="Arial" w:hAnsi="Arial"/>
          <w:sz w:val="18"/>
          <w:szCs w:val="18"/>
        </w:rPr>
        <w:t>related</w:t>
      </w:r>
      <w:r w:rsidRPr="004B2239">
        <w:rPr>
          <w:rFonts w:ascii="Arial" w:eastAsia="Arial" w:hAnsi="Arial"/>
          <w:spacing w:val="-4"/>
          <w:sz w:val="18"/>
          <w:szCs w:val="18"/>
        </w:rPr>
        <w:t xml:space="preserve"> </w:t>
      </w:r>
      <w:r w:rsidRPr="004B2239">
        <w:rPr>
          <w:rFonts w:ascii="Arial" w:eastAsia="Arial" w:hAnsi="Arial"/>
          <w:sz w:val="18"/>
          <w:szCs w:val="18"/>
        </w:rPr>
        <w:t>business</w:t>
      </w:r>
      <w:r w:rsidRPr="004B2239">
        <w:rPr>
          <w:rFonts w:ascii="Arial" w:eastAsia="Arial" w:hAnsi="Arial"/>
          <w:spacing w:val="-1"/>
          <w:sz w:val="18"/>
          <w:szCs w:val="18"/>
        </w:rPr>
        <w:t xml:space="preserve"> </w:t>
      </w:r>
      <w:r w:rsidRPr="004B2239">
        <w:rPr>
          <w:rFonts w:ascii="Arial" w:eastAsia="Arial" w:hAnsi="Arial"/>
          <w:sz w:val="18"/>
          <w:szCs w:val="18"/>
        </w:rPr>
        <w:t>units</w:t>
      </w:r>
      <w:r w:rsidRPr="004B2239">
        <w:rPr>
          <w:rFonts w:ascii="Arial" w:eastAsia="Arial" w:hAnsi="Arial"/>
          <w:spacing w:val="-3"/>
          <w:sz w:val="18"/>
          <w:szCs w:val="18"/>
        </w:rPr>
        <w:t xml:space="preserve"> </w:t>
      </w:r>
      <w:r w:rsidRPr="004B2239">
        <w:rPr>
          <w:rFonts w:ascii="Arial" w:eastAsia="Arial" w:hAnsi="Arial"/>
          <w:sz w:val="18"/>
          <w:szCs w:val="18"/>
        </w:rPr>
        <w:t>previously</w:t>
      </w:r>
      <w:r w:rsidRPr="004B2239">
        <w:rPr>
          <w:rFonts w:ascii="Arial" w:eastAsia="Arial" w:hAnsi="Arial"/>
          <w:spacing w:val="-1"/>
          <w:sz w:val="18"/>
          <w:szCs w:val="18"/>
        </w:rPr>
        <w:t xml:space="preserve"> </w:t>
      </w:r>
      <w:r w:rsidRPr="004B2239">
        <w:rPr>
          <w:rFonts w:ascii="Arial" w:eastAsia="Arial" w:hAnsi="Arial"/>
          <w:sz w:val="18"/>
          <w:szCs w:val="18"/>
        </w:rPr>
        <w:t>performed</w:t>
      </w:r>
      <w:r w:rsidRPr="004B2239">
        <w:rPr>
          <w:rFonts w:ascii="Arial" w:eastAsia="Arial" w:hAnsi="Arial"/>
          <w:spacing w:val="-1"/>
          <w:sz w:val="18"/>
          <w:szCs w:val="18"/>
        </w:rPr>
        <w:t xml:space="preserve"> </w:t>
      </w:r>
      <w:r w:rsidRPr="004B2239">
        <w:rPr>
          <w:rFonts w:ascii="Arial" w:eastAsia="Arial" w:hAnsi="Arial"/>
          <w:sz w:val="18"/>
          <w:szCs w:val="18"/>
        </w:rPr>
        <w:t>work</w:t>
      </w:r>
      <w:r w:rsidRPr="004B2239">
        <w:rPr>
          <w:rFonts w:ascii="Arial" w:eastAsia="Arial" w:hAnsi="Arial"/>
          <w:spacing w:val="-1"/>
          <w:sz w:val="18"/>
          <w:szCs w:val="18"/>
        </w:rPr>
        <w:t xml:space="preserve"> </w:t>
      </w:r>
      <w:r w:rsidRPr="004B2239">
        <w:rPr>
          <w:rFonts w:ascii="Arial" w:eastAsia="Arial" w:hAnsi="Arial"/>
          <w:sz w:val="18"/>
          <w:szCs w:val="18"/>
        </w:rPr>
        <w:t>or</w:t>
      </w:r>
      <w:r w:rsidRPr="004B2239">
        <w:rPr>
          <w:rFonts w:ascii="Arial" w:eastAsia="Arial" w:hAnsi="Arial"/>
          <w:spacing w:val="-5"/>
          <w:sz w:val="18"/>
          <w:szCs w:val="18"/>
        </w:rPr>
        <w:t xml:space="preserve"> </w:t>
      </w:r>
      <w:r w:rsidRPr="004B2239">
        <w:rPr>
          <w:rFonts w:ascii="Arial" w:eastAsia="Arial" w:hAnsi="Arial"/>
          <w:sz w:val="18"/>
          <w:szCs w:val="18"/>
        </w:rPr>
        <w:t>provided</w:t>
      </w:r>
      <w:r w:rsidRPr="004B2239">
        <w:rPr>
          <w:rFonts w:ascii="Arial" w:eastAsia="Arial" w:hAnsi="Arial"/>
          <w:spacing w:val="-1"/>
          <w:sz w:val="18"/>
          <w:szCs w:val="18"/>
        </w:rPr>
        <w:t xml:space="preserve"> </w:t>
      </w:r>
      <w:r w:rsidRPr="004B2239">
        <w:rPr>
          <w:rFonts w:ascii="Arial" w:eastAsia="Arial" w:hAnsi="Arial"/>
          <w:sz w:val="18"/>
          <w:szCs w:val="18"/>
        </w:rPr>
        <w:t>goods</w:t>
      </w:r>
      <w:r w:rsidRPr="004B2239">
        <w:rPr>
          <w:rFonts w:ascii="Arial" w:eastAsia="Arial" w:hAnsi="Arial"/>
          <w:spacing w:val="-1"/>
          <w:sz w:val="18"/>
          <w:szCs w:val="18"/>
        </w:rPr>
        <w:t xml:space="preserve"> </w:t>
      </w:r>
      <w:r w:rsidRPr="004B2239">
        <w:rPr>
          <w:rFonts w:ascii="Arial" w:eastAsia="Arial" w:hAnsi="Arial"/>
          <w:sz w:val="18"/>
          <w:szCs w:val="18"/>
        </w:rPr>
        <w:t>to</w:t>
      </w:r>
      <w:r w:rsidRPr="004B2239">
        <w:rPr>
          <w:rFonts w:ascii="Arial" w:eastAsia="Arial" w:hAnsi="Arial"/>
          <w:spacing w:val="-1"/>
          <w:sz w:val="18"/>
          <w:szCs w:val="18"/>
        </w:rPr>
        <w:t xml:space="preserve"> </w:t>
      </w:r>
      <w:r w:rsidRPr="004B2239">
        <w:rPr>
          <w:rFonts w:ascii="Arial" w:eastAsia="Arial" w:hAnsi="Arial"/>
          <w:sz w:val="18"/>
          <w:szCs w:val="18"/>
        </w:rPr>
        <w:t>any</w:t>
      </w:r>
      <w:r w:rsidRPr="004B2239">
        <w:rPr>
          <w:rFonts w:ascii="Arial" w:eastAsia="Arial" w:hAnsi="Arial"/>
          <w:spacing w:val="-1"/>
          <w:sz w:val="18"/>
          <w:szCs w:val="18"/>
        </w:rPr>
        <w:t xml:space="preserve"> </w:t>
      </w:r>
      <w:r w:rsidRPr="004B2239">
        <w:rPr>
          <w:rFonts w:ascii="Arial" w:eastAsia="Arial" w:hAnsi="Arial"/>
          <w:sz w:val="18"/>
          <w:szCs w:val="18"/>
        </w:rPr>
        <w:t>State Agency/Department in the current or last fiscal year?</w:t>
      </w:r>
    </w:p>
    <w:p w14:paraId="1D3B4108" w14:textId="77777777" w:rsidR="004B2239" w:rsidRPr="004B2239" w:rsidRDefault="004B2239" w:rsidP="004B2239">
      <w:pPr>
        <w:widowControl w:val="0"/>
        <w:tabs>
          <w:tab w:val="left" w:pos="2061"/>
        </w:tabs>
        <w:autoSpaceDE w:val="0"/>
        <w:autoSpaceDN w:val="0"/>
        <w:spacing w:before="37"/>
        <w:ind w:left="643"/>
        <w:rPr>
          <w:rFonts w:ascii="Arial" w:eastAsia="Arial" w:hAnsi="Arial"/>
          <w:sz w:val="18"/>
          <w:szCs w:val="18"/>
        </w:rPr>
      </w:pPr>
      <w:r w:rsidRPr="004B2239">
        <w:rPr>
          <w:rFonts w:ascii="Arial" w:eastAsia="Arial" w:hAnsi="Arial"/>
          <w:noProof/>
          <w:sz w:val="18"/>
          <w:szCs w:val="18"/>
        </w:rPr>
        <mc:AlternateContent>
          <mc:Choice Requires="wps">
            <w:drawing>
              <wp:anchor distT="0" distB="0" distL="0" distR="0" simplePos="0" relativeHeight="251741184" behindDoc="1" locked="0" layoutInCell="1" allowOverlap="1" wp14:anchorId="3D14EB35" wp14:editId="66902A8A">
                <wp:simplePos x="0" y="0"/>
                <wp:positionH relativeFrom="page">
                  <wp:posOffset>632458</wp:posOffset>
                </wp:positionH>
                <wp:positionV relativeFrom="paragraph">
                  <wp:posOffset>-3568</wp:posOffset>
                </wp:positionV>
                <wp:extent cx="167005" cy="199390"/>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005" cy="199390"/>
                        </a:xfrm>
                        <a:prstGeom prst="rect">
                          <a:avLst/>
                        </a:prstGeom>
                      </wps:spPr>
                      <wps:txbx>
                        <w:txbxContent>
                          <w:p w14:paraId="0B45F5D1" w14:textId="77777777" w:rsidR="004B2239" w:rsidRDefault="004B2239" w:rsidP="004B2239">
                            <w:pPr>
                              <w:spacing w:line="313" w:lineRule="exact"/>
                            </w:pPr>
                            <w:r>
                              <w:rPr>
                                <w:spacing w:val="-10"/>
                                <w:w w:val="155"/>
                              </w:rPr>
                              <w:t>□</w:t>
                            </w:r>
                          </w:p>
                        </w:txbxContent>
                      </wps:txbx>
                      <wps:bodyPr wrap="square" lIns="0" tIns="0" rIns="0" bIns="0" rtlCol="0">
                        <a:noAutofit/>
                      </wps:bodyPr>
                    </wps:wsp>
                  </a:graphicData>
                </a:graphic>
              </wp:anchor>
            </w:drawing>
          </mc:Choice>
          <mc:Fallback>
            <w:pict>
              <v:shape w14:anchorId="3D14EB35" id="Textbox 20" o:spid="_x0000_s1031" type="#_x0000_t202" style="position:absolute;left:0;text-align:left;margin-left:49.8pt;margin-top:-.3pt;width:13.15pt;height:15.7pt;z-index:-2515752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" filled="f" stroked="f">
                <v:textbox inset="0,0,0,0">
                  <w:txbxContent>
                    <w:p w14:paraId="0B45F5D1" w14:textId="77777777" w:rsidR="004B2239" w:rsidRDefault="004B2239" w:rsidP="004B2239">
                      <w:pPr>
                        <w:spacing w:line="313" w:lineRule="exact"/>
                      </w:pPr>
                      <w:r>
                        <w:rPr>
                          <w:spacing w:val="-10"/>
                          <w:w w:val="155"/>
                        </w:rPr>
                        <w:t>□</w:t>
                      </w:r>
                    </w:p>
                  </w:txbxContent>
                </v:textbox>
                <w10:wrap anchorx="page"/>
              </v:shape>
            </w:pict>
          </mc:Fallback>
        </mc:AlternateContent>
      </w:r>
      <w:r w:rsidRPr="004B2239">
        <w:rPr>
          <w:rFonts w:ascii="Arial" w:eastAsia="Arial" w:hAnsi="Arial"/>
          <w:noProof/>
          <w:sz w:val="18"/>
          <w:szCs w:val="18"/>
        </w:rPr>
        <mc:AlternateContent>
          <mc:Choice Requires="wps">
            <w:drawing>
              <wp:anchor distT="0" distB="0" distL="0" distR="0" simplePos="0" relativeHeight="251742208" behindDoc="1" locked="0" layoutInCell="1" allowOverlap="1" wp14:anchorId="43BCEB9D" wp14:editId="41A7CD10">
                <wp:simplePos x="0" y="0"/>
                <wp:positionH relativeFrom="page">
                  <wp:posOffset>1536189</wp:posOffset>
                </wp:positionH>
                <wp:positionV relativeFrom="paragraph">
                  <wp:posOffset>-3568</wp:posOffset>
                </wp:positionV>
                <wp:extent cx="167005" cy="199390"/>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005" cy="199390"/>
                        </a:xfrm>
                        <a:prstGeom prst="rect">
                          <a:avLst/>
                        </a:prstGeom>
                      </wps:spPr>
                      <wps:txbx>
                        <w:txbxContent>
                          <w:p w14:paraId="4D980FBC" w14:textId="77777777" w:rsidR="004B2239" w:rsidRDefault="004B2239" w:rsidP="004B2239">
                            <w:pPr>
                              <w:spacing w:line="313" w:lineRule="exact"/>
                            </w:pPr>
                            <w:r>
                              <w:rPr>
                                <w:spacing w:val="-10"/>
                                <w:w w:val="155"/>
                              </w:rPr>
                              <w:t>□</w:t>
                            </w:r>
                          </w:p>
                        </w:txbxContent>
                      </wps:txbx>
                      <wps:bodyPr wrap="square" lIns="0" tIns="0" rIns="0" bIns="0" rtlCol="0">
                        <a:noAutofit/>
                      </wps:bodyPr>
                    </wps:wsp>
                  </a:graphicData>
                </a:graphic>
              </wp:anchor>
            </w:drawing>
          </mc:Choice>
          <mc:Fallback>
            <w:pict>
              <v:shape w14:anchorId="43BCEB9D" id="Textbox 21" o:spid="_x0000_s1032" type="#_x0000_t202" style="position:absolute;left:0;text-align:left;margin-left:120.95pt;margin-top:-.3pt;width:13.15pt;height:15.7pt;z-index:-2515742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" filled="f" stroked="f">
                <v:textbox inset="0,0,0,0">
                  <w:txbxContent>
                    <w:p w14:paraId="4D980FBC" w14:textId="77777777" w:rsidR="004B2239" w:rsidRDefault="004B2239" w:rsidP="004B2239">
                      <w:pPr>
                        <w:spacing w:line="313" w:lineRule="exact"/>
                      </w:pPr>
                      <w:r>
                        <w:rPr>
                          <w:spacing w:val="-10"/>
                          <w:w w:val="155"/>
                        </w:rPr>
                        <w:t>□</w:t>
                      </w:r>
                    </w:p>
                  </w:txbxContent>
                </v:textbox>
                <w10:wrap anchorx="page"/>
              </v:shape>
            </w:pict>
          </mc:Fallback>
        </mc:AlternateContent>
      </w:r>
      <w:r w:rsidRPr="004B2239">
        <w:rPr>
          <w:rFonts w:ascii="Arial" w:eastAsia="Arial" w:hAnsi="Arial"/>
          <w:noProof/>
          <w:sz w:val="18"/>
          <w:szCs w:val="18"/>
        </w:rPr>
        <w:drawing>
          <wp:inline distT="0" distB="0" distL="0" distR="0" wp14:anchorId="5D72AF49" wp14:editId="13BB6082">
            <wp:extent cx="169162" cy="160020"/>
            <wp:effectExtent l="0" t="0" r="0" b="0"/>
            <wp:docPr id="22" name="Image 22" descr="Figur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descr="Figure"/>
                    <pic:cNvPicPr/>
                  </pic:nvPicPr>
                  <pic:blipFill>
                    <a:blip r:embed="rId27" cstate="print"/>
                    <a:stretch>
                      <a:fillRect/>
                    </a:stretch>
                  </pic:blipFill>
                  <pic:spPr>
                    <a:xfrm>
                      <a:off x="0" y="0"/>
                      <a:ext cx="169162" cy="160020"/>
                    </a:xfrm>
                    <a:prstGeom prst="rect">
                      <a:avLst/>
                    </a:prstGeom>
                  </pic:spPr>
                </pic:pic>
              </a:graphicData>
            </a:graphic>
          </wp:inline>
        </w:drawing>
      </w:r>
      <w:r w:rsidRPr="004B2239">
        <w:rPr>
          <w:rFonts w:ascii="Times New Roman" w:eastAsia="Arial" w:hAnsi="Arial"/>
          <w:spacing w:val="40"/>
          <w:sz w:val="20"/>
          <w:szCs w:val="18"/>
        </w:rPr>
        <w:t xml:space="preserve"> </w:t>
      </w:r>
      <w:r w:rsidRPr="004B2239">
        <w:rPr>
          <w:rFonts w:ascii="Arial" w:eastAsia="Arial" w:hAnsi="Arial"/>
          <w:sz w:val="18"/>
          <w:szCs w:val="18"/>
        </w:rPr>
        <w:t>Yes</w:t>
      </w:r>
      <w:r w:rsidRPr="004B2239">
        <w:rPr>
          <w:rFonts w:ascii="Arial" w:eastAsia="Arial" w:hAnsi="Arial"/>
          <w:sz w:val="18"/>
          <w:szCs w:val="18"/>
        </w:rPr>
        <w:tab/>
      </w:r>
      <w:r w:rsidRPr="004B2239">
        <w:rPr>
          <w:rFonts w:ascii="Arial" w:eastAsia="Arial" w:hAnsi="Arial"/>
          <w:noProof/>
          <w:sz w:val="18"/>
          <w:szCs w:val="18"/>
        </w:rPr>
        <w:drawing>
          <wp:inline distT="0" distB="0" distL="0" distR="0" wp14:anchorId="16721EAA" wp14:editId="330F2584">
            <wp:extent cx="167512" cy="160020"/>
            <wp:effectExtent l="0" t="0" r="0" b="0"/>
            <wp:docPr id="23" name="Image 23" descr="Figur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descr="Figure"/>
                    <pic:cNvPicPr/>
                  </pic:nvPicPr>
                  <pic:blipFill>
                    <a:blip r:embed="rId28" cstate="print"/>
                    <a:stretch>
                      <a:fillRect/>
                    </a:stretch>
                  </pic:blipFill>
                  <pic:spPr>
                    <a:xfrm>
                      <a:off x="0" y="0"/>
                      <a:ext cx="167512" cy="160020"/>
                    </a:xfrm>
                    <a:prstGeom prst="rect">
                      <a:avLst/>
                    </a:prstGeom>
                  </pic:spPr>
                </pic:pic>
              </a:graphicData>
            </a:graphic>
          </wp:inline>
        </w:drawing>
      </w:r>
      <w:r w:rsidRPr="004B2239">
        <w:rPr>
          <w:rFonts w:ascii="Times New Roman" w:eastAsia="Arial" w:hAnsi="Arial"/>
          <w:spacing w:val="40"/>
          <w:sz w:val="18"/>
          <w:szCs w:val="18"/>
        </w:rPr>
        <w:t xml:space="preserve"> </w:t>
      </w:r>
      <w:r w:rsidRPr="004B2239">
        <w:rPr>
          <w:rFonts w:ascii="Arial" w:eastAsia="Arial" w:hAnsi="Arial"/>
          <w:sz w:val="18"/>
          <w:szCs w:val="18"/>
        </w:rPr>
        <w:t>No</w:t>
      </w:r>
    </w:p>
    <w:p w14:paraId="04E9A21C" w14:textId="77777777" w:rsidR="00A55522" w:rsidRDefault="004B2239" w:rsidP="00A55522">
      <w:pPr>
        <w:widowControl w:val="0"/>
        <w:autoSpaceDE w:val="0"/>
        <w:autoSpaceDN w:val="0"/>
        <w:spacing w:before="30" w:line="280" w:lineRule="auto"/>
        <w:ind w:left="379" w:right="16"/>
        <w:jc w:val="both"/>
        <w:rPr>
          <w:rFonts w:ascii="Arial" w:eastAsia="Arial" w:hAnsi="Arial"/>
          <w:spacing w:val="-1"/>
          <w:sz w:val="18"/>
          <w:szCs w:val="18"/>
        </w:rPr>
      </w:pPr>
      <w:r w:rsidRPr="004B2239">
        <w:rPr>
          <w:rFonts w:ascii="Arial" w:eastAsia="Arial" w:hAnsi="Arial"/>
          <w:sz w:val="18"/>
          <w:szCs w:val="18"/>
        </w:rPr>
        <w:t>If</w:t>
      </w:r>
      <w:r w:rsidRPr="004B2239">
        <w:rPr>
          <w:rFonts w:ascii="Arial" w:eastAsia="Arial" w:hAnsi="Arial"/>
          <w:spacing w:val="-2"/>
          <w:sz w:val="18"/>
          <w:szCs w:val="18"/>
        </w:rPr>
        <w:t xml:space="preserve"> </w:t>
      </w:r>
      <w:r w:rsidRPr="004B2239">
        <w:rPr>
          <w:rFonts w:ascii="Arial" w:eastAsia="Arial" w:hAnsi="Arial"/>
          <w:sz w:val="18"/>
          <w:szCs w:val="18"/>
        </w:rPr>
        <w:t>yes,</w:t>
      </w:r>
      <w:r w:rsidRPr="004B2239">
        <w:rPr>
          <w:rFonts w:ascii="Arial" w:eastAsia="Arial" w:hAnsi="Arial"/>
          <w:spacing w:val="-2"/>
          <w:sz w:val="18"/>
          <w:szCs w:val="18"/>
        </w:rPr>
        <w:t xml:space="preserve"> </w:t>
      </w:r>
      <w:r w:rsidRPr="004B2239">
        <w:rPr>
          <w:rFonts w:ascii="Arial" w:eastAsia="Arial" w:hAnsi="Arial"/>
          <w:sz w:val="18"/>
          <w:szCs w:val="18"/>
        </w:rPr>
        <w:t>identify</w:t>
      </w:r>
      <w:r w:rsidRPr="004B2239">
        <w:rPr>
          <w:rFonts w:ascii="Arial" w:eastAsia="Arial" w:hAnsi="Arial"/>
          <w:spacing w:val="-4"/>
          <w:sz w:val="18"/>
          <w:szCs w:val="18"/>
        </w:rPr>
        <w:t xml:space="preserve"> </w:t>
      </w:r>
      <w:r w:rsidRPr="004B2239">
        <w:rPr>
          <w:rFonts w:ascii="Arial" w:eastAsia="Arial" w:hAnsi="Arial"/>
          <w:sz w:val="18"/>
          <w:szCs w:val="18"/>
        </w:rPr>
        <w:t>below</w:t>
      </w:r>
      <w:r w:rsidRPr="004B2239">
        <w:rPr>
          <w:rFonts w:ascii="Arial" w:eastAsia="Arial" w:hAnsi="Arial"/>
          <w:spacing w:val="-2"/>
          <w:sz w:val="18"/>
          <w:szCs w:val="18"/>
        </w:rPr>
        <w:t xml:space="preserve"> </w:t>
      </w:r>
      <w:r w:rsidRPr="004B2239">
        <w:rPr>
          <w:rFonts w:ascii="Arial" w:eastAsia="Arial" w:hAnsi="Arial"/>
          <w:sz w:val="18"/>
          <w:szCs w:val="18"/>
        </w:rPr>
        <w:t>the</w:t>
      </w:r>
      <w:r w:rsidRPr="004B2239">
        <w:rPr>
          <w:rFonts w:ascii="Arial" w:eastAsia="Arial" w:hAnsi="Arial"/>
          <w:spacing w:val="-1"/>
          <w:sz w:val="18"/>
          <w:szCs w:val="18"/>
        </w:rPr>
        <w:t xml:space="preserve"> </w:t>
      </w:r>
      <w:r w:rsidRPr="004B2239">
        <w:rPr>
          <w:rFonts w:ascii="Arial" w:eastAsia="Arial" w:hAnsi="Arial"/>
          <w:sz w:val="18"/>
          <w:szCs w:val="18"/>
        </w:rPr>
        <w:t>State</w:t>
      </w:r>
      <w:r w:rsidRPr="004B2239">
        <w:rPr>
          <w:rFonts w:ascii="Arial" w:eastAsia="Arial" w:hAnsi="Arial"/>
          <w:spacing w:val="-4"/>
          <w:sz w:val="18"/>
          <w:szCs w:val="18"/>
        </w:rPr>
        <w:t xml:space="preserve"> </w:t>
      </w:r>
      <w:r w:rsidRPr="004B2239">
        <w:rPr>
          <w:rFonts w:ascii="Arial" w:eastAsia="Arial" w:hAnsi="Arial"/>
          <w:sz w:val="18"/>
          <w:szCs w:val="18"/>
        </w:rPr>
        <w:t>Agency/Department</w:t>
      </w:r>
      <w:r w:rsidRPr="004B2239">
        <w:rPr>
          <w:rFonts w:ascii="Arial" w:eastAsia="Arial" w:hAnsi="Arial"/>
          <w:spacing w:val="-2"/>
          <w:sz w:val="18"/>
          <w:szCs w:val="18"/>
        </w:rPr>
        <w:t xml:space="preserve"> </w:t>
      </w:r>
      <w:r w:rsidRPr="004B2239">
        <w:rPr>
          <w:rFonts w:ascii="Arial" w:eastAsia="Arial" w:hAnsi="Arial"/>
          <w:sz w:val="18"/>
          <w:szCs w:val="18"/>
        </w:rPr>
        <w:t>that</w:t>
      </w:r>
      <w:r w:rsidRPr="004B2239">
        <w:rPr>
          <w:rFonts w:ascii="Arial" w:eastAsia="Arial" w:hAnsi="Arial"/>
          <w:spacing w:val="-2"/>
          <w:sz w:val="18"/>
          <w:szCs w:val="18"/>
        </w:rPr>
        <w:t xml:space="preserve"> </w:t>
      </w:r>
      <w:r w:rsidRPr="004B2239">
        <w:rPr>
          <w:rFonts w:ascii="Arial" w:eastAsia="Arial" w:hAnsi="Arial"/>
          <w:sz w:val="18"/>
          <w:szCs w:val="18"/>
        </w:rPr>
        <w:t>received</w:t>
      </w:r>
      <w:r w:rsidRPr="004B2239">
        <w:rPr>
          <w:rFonts w:ascii="Arial" w:eastAsia="Arial" w:hAnsi="Arial"/>
          <w:spacing w:val="-2"/>
          <w:sz w:val="18"/>
          <w:szCs w:val="18"/>
        </w:rPr>
        <w:t xml:space="preserve"> </w:t>
      </w:r>
      <w:r w:rsidRPr="004B2239">
        <w:rPr>
          <w:rFonts w:ascii="Arial" w:eastAsia="Arial" w:hAnsi="Arial"/>
          <w:sz w:val="18"/>
          <w:szCs w:val="18"/>
        </w:rPr>
        <w:t>the</w:t>
      </w:r>
      <w:r w:rsidRPr="004B2239">
        <w:rPr>
          <w:rFonts w:ascii="Arial" w:eastAsia="Arial" w:hAnsi="Arial"/>
          <w:spacing w:val="-2"/>
          <w:sz w:val="18"/>
          <w:szCs w:val="18"/>
        </w:rPr>
        <w:t xml:space="preserve"> </w:t>
      </w:r>
      <w:r w:rsidRPr="004B2239">
        <w:rPr>
          <w:rFonts w:ascii="Arial" w:eastAsia="Arial" w:hAnsi="Arial"/>
          <w:sz w:val="18"/>
          <w:szCs w:val="18"/>
        </w:rPr>
        <w:t>goods</w:t>
      </w:r>
      <w:r w:rsidRPr="004B2239">
        <w:rPr>
          <w:rFonts w:ascii="Arial" w:eastAsia="Arial" w:hAnsi="Arial"/>
          <w:spacing w:val="-1"/>
          <w:sz w:val="18"/>
          <w:szCs w:val="18"/>
        </w:rPr>
        <w:t xml:space="preserve"> </w:t>
      </w:r>
      <w:r w:rsidRPr="004B2239">
        <w:rPr>
          <w:rFonts w:ascii="Arial" w:eastAsia="Arial" w:hAnsi="Arial"/>
          <w:sz w:val="18"/>
          <w:szCs w:val="18"/>
        </w:rPr>
        <w:t>or</w:t>
      </w:r>
      <w:r w:rsidRPr="004B2239">
        <w:rPr>
          <w:rFonts w:ascii="Arial" w:eastAsia="Arial" w:hAnsi="Arial"/>
          <w:spacing w:val="-4"/>
          <w:sz w:val="18"/>
          <w:szCs w:val="18"/>
        </w:rPr>
        <w:t xml:space="preserve"> </w:t>
      </w:r>
      <w:r w:rsidRPr="004B2239">
        <w:rPr>
          <w:rFonts w:ascii="Arial" w:eastAsia="Arial" w:hAnsi="Arial"/>
          <w:sz w:val="18"/>
          <w:szCs w:val="18"/>
        </w:rPr>
        <w:t>services,</w:t>
      </w:r>
      <w:r w:rsidRPr="004B2239">
        <w:rPr>
          <w:rFonts w:ascii="Arial" w:eastAsia="Arial" w:hAnsi="Arial"/>
          <w:spacing w:val="-4"/>
          <w:sz w:val="18"/>
          <w:szCs w:val="18"/>
        </w:rPr>
        <w:t xml:space="preserve"> </w:t>
      </w:r>
      <w:r w:rsidRPr="004B2239">
        <w:rPr>
          <w:rFonts w:ascii="Arial" w:eastAsia="Arial" w:hAnsi="Arial"/>
          <w:sz w:val="18"/>
          <w:szCs w:val="18"/>
        </w:rPr>
        <w:t>the</w:t>
      </w:r>
      <w:r w:rsidRPr="004B2239">
        <w:rPr>
          <w:rFonts w:ascii="Arial" w:eastAsia="Arial" w:hAnsi="Arial"/>
          <w:spacing w:val="-6"/>
          <w:sz w:val="18"/>
          <w:szCs w:val="18"/>
        </w:rPr>
        <w:t xml:space="preserve"> </w:t>
      </w:r>
      <w:r w:rsidRPr="004B2239">
        <w:rPr>
          <w:rFonts w:ascii="Arial" w:eastAsia="Arial" w:hAnsi="Arial"/>
          <w:sz w:val="18"/>
          <w:szCs w:val="18"/>
        </w:rPr>
        <w:t>type(s)</w:t>
      </w:r>
      <w:r w:rsidRPr="004B2239">
        <w:rPr>
          <w:rFonts w:ascii="Arial" w:eastAsia="Arial" w:hAnsi="Arial"/>
          <w:spacing w:val="-2"/>
          <w:sz w:val="18"/>
          <w:szCs w:val="18"/>
        </w:rPr>
        <w:t xml:space="preserve"> </w:t>
      </w:r>
      <w:r w:rsidRPr="004B2239">
        <w:rPr>
          <w:rFonts w:ascii="Arial" w:eastAsia="Arial" w:hAnsi="Arial"/>
          <w:sz w:val="18"/>
          <w:szCs w:val="18"/>
        </w:rPr>
        <w:t>of</w:t>
      </w:r>
      <w:r w:rsidRPr="004B2239">
        <w:rPr>
          <w:rFonts w:ascii="Arial" w:eastAsia="Arial" w:hAnsi="Arial"/>
          <w:spacing w:val="-4"/>
          <w:sz w:val="18"/>
          <w:szCs w:val="18"/>
        </w:rPr>
        <w:t xml:space="preserve"> </w:t>
      </w:r>
      <w:r w:rsidRPr="004B2239">
        <w:rPr>
          <w:rFonts w:ascii="Arial" w:eastAsia="Arial" w:hAnsi="Arial"/>
          <w:sz w:val="18"/>
          <w:szCs w:val="18"/>
        </w:rPr>
        <w:t>goods</w:t>
      </w:r>
      <w:r w:rsidRPr="004B2239">
        <w:rPr>
          <w:rFonts w:ascii="Arial" w:eastAsia="Arial" w:hAnsi="Arial"/>
          <w:spacing w:val="-3"/>
          <w:sz w:val="18"/>
          <w:szCs w:val="18"/>
        </w:rPr>
        <w:t xml:space="preserve"> </w:t>
      </w:r>
      <w:r w:rsidRPr="004B2239">
        <w:rPr>
          <w:rFonts w:ascii="Arial" w:eastAsia="Arial" w:hAnsi="Arial"/>
          <w:sz w:val="18"/>
          <w:szCs w:val="18"/>
        </w:rPr>
        <w:t>or</w:t>
      </w:r>
      <w:r w:rsidRPr="004B2239">
        <w:rPr>
          <w:rFonts w:ascii="Arial" w:eastAsia="Arial" w:hAnsi="Arial"/>
          <w:spacing w:val="-2"/>
          <w:sz w:val="18"/>
          <w:szCs w:val="18"/>
        </w:rPr>
        <w:t xml:space="preserve"> </w:t>
      </w:r>
      <w:r w:rsidRPr="004B2239">
        <w:rPr>
          <w:rFonts w:ascii="Arial" w:eastAsia="Arial" w:hAnsi="Arial"/>
          <w:sz w:val="18"/>
          <w:szCs w:val="18"/>
        </w:rPr>
        <w:t>services</w:t>
      </w:r>
      <w:r w:rsidRPr="004B2239">
        <w:rPr>
          <w:rFonts w:ascii="Arial" w:eastAsia="Arial" w:hAnsi="Arial"/>
          <w:spacing w:val="-1"/>
          <w:sz w:val="18"/>
          <w:szCs w:val="18"/>
        </w:rPr>
        <w:t xml:space="preserve"> </w:t>
      </w:r>
      <w:r w:rsidRPr="004B2239">
        <w:rPr>
          <w:rFonts w:ascii="Arial" w:eastAsia="Arial" w:hAnsi="Arial"/>
          <w:sz w:val="18"/>
          <w:szCs w:val="18"/>
        </w:rPr>
        <w:t>previously</w:t>
      </w:r>
      <w:r w:rsidRPr="004B2239">
        <w:rPr>
          <w:rFonts w:ascii="Arial" w:eastAsia="Arial" w:hAnsi="Arial"/>
          <w:spacing w:val="-1"/>
          <w:sz w:val="18"/>
          <w:szCs w:val="18"/>
        </w:rPr>
        <w:t xml:space="preserve"> </w:t>
      </w:r>
    </w:p>
    <w:p w14:paraId="053A8795" w14:textId="11FCBEC0" w:rsidR="004B2239" w:rsidRPr="004B2239" w:rsidRDefault="004B2239" w:rsidP="00A55522">
      <w:pPr>
        <w:widowControl w:val="0"/>
        <w:autoSpaceDE w:val="0"/>
        <w:autoSpaceDN w:val="0"/>
        <w:spacing w:before="30" w:line="280" w:lineRule="auto"/>
        <w:ind w:left="379" w:right="16"/>
        <w:jc w:val="both"/>
        <w:rPr>
          <w:rFonts w:ascii="Arial" w:eastAsia="Arial" w:hAnsi="Arial"/>
          <w:sz w:val="18"/>
          <w:szCs w:val="18"/>
        </w:rPr>
      </w:pPr>
      <w:r w:rsidRPr="004B2239">
        <w:rPr>
          <w:rFonts w:ascii="Arial" w:eastAsia="Arial" w:hAnsi="Arial"/>
          <w:sz w:val="18"/>
          <w:szCs w:val="18"/>
        </w:rPr>
        <w:t>provided, and the amount received for the provision of such goods or services.</w:t>
      </w:r>
    </w:p>
    <w:p w14:paraId="31701108" w14:textId="77777777" w:rsidR="004B2239" w:rsidRPr="004B2239" w:rsidRDefault="004B2239" w:rsidP="004B2239">
      <w:pPr>
        <w:widowControl w:val="0"/>
        <w:autoSpaceDE w:val="0"/>
        <w:autoSpaceDN w:val="0"/>
        <w:rPr>
          <w:rFonts w:ascii="Arial" w:eastAsia="Arial" w:hAnsi="Arial"/>
          <w:sz w:val="11"/>
          <w:szCs w:val="18"/>
        </w:rPr>
      </w:pPr>
      <w:r w:rsidRPr="004B2239">
        <w:rPr>
          <w:rFonts w:ascii="Arial" w:eastAsia="Arial" w:hAnsi="Arial"/>
          <w:noProof/>
          <w:sz w:val="11"/>
          <w:szCs w:val="18"/>
        </w:rPr>
        <mc:AlternateContent>
          <mc:Choice Requires="wps">
            <w:drawing>
              <wp:anchor distT="0" distB="0" distL="0" distR="0" simplePos="0" relativeHeight="251753472" behindDoc="1" locked="0" layoutInCell="1" allowOverlap="1" wp14:anchorId="671F16E9" wp14:editId="2EBEE04E">
                <wp:simplePos x="0" y="0"/>
                <wp:positionH relativeFrom="page">
                  <wp:posOffset>457200</wp:posOffset>
                </wp:positionH>
                <wp:positionV relativeFrom="paragraph">
                  <wp:posOffset>95705</wp:posOffset>
                </wp:positionV>
                <wp:extent cx="6850380" cy="102235"/>
                <wp:effectExtent l="0" t="0" r="0" b="0"/>
                <wp:wrapTopAndBottom/>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0380" cy="102235"/>
                        </a:xfrm>
                        <a:prstGeom prst="rect">
                          <a:avLst/>
                        </a:prstGeom>
                        <a:solidFill>
                          <a:srgbClr val="000000"/>
                        </a:solidFill>
                      </wps:spPr>
                      <wps:txbx>
                        <w:txbxContent>
                          <w:p w14:paraId="73594298" w14:textId="77777777" w:rsidR="004B2239" w:rsidRDefault="004B2239" w:rsidP="004B2239">
                            <w:pPr>
                              <w:tabs>
                                <w:tab w:val="left" w:pos="4466"/>
                                <w:tab w:val="left" w:pos="8642"/>
                              </w:tabs>
                              <w:spacing w:before="5" w:line="155" w:lineRule="exact"/>
                              <w:ind w:left="105"/>
                              <w:rPr>
                                <w:b/>
                                <w:color w:val="000000"/>
                                <w:sz w:val="14"/>
                              </w:rPr>
                            </w:pPr>
                            <w:r>
                              <w:rPr>
                                <w:b/>
                                <w:color w:val="FFFFFF"/>
                                <w:spacing w:val="-5"/>
                                <w:sz w:val="14"/>
                              </w:rPr>
                              <w:t>STATE</w:t>
                            </w:r>
                            <w:r>
                              <w:rPr>
                                <w:b/>
                                <w:color w:val="FFFFFF"/>
                                <w:spacing w:val="-3"/>
                                <w:sz w:val="14"/>
                              </w:rPr>
                              <w:t xml:space="preserve"> </w:t>
                            </w:r>
                            <w:r>
                              <w:rPr>
                                <w:b/>
                                <w:color w:val="FFFFFF"/>
                                <w:spacing w:val="-2"/>
                                <w:sz w:val="14"/>
                              </w:rPr>
                              <w:t>AGENCY/DEPARTMENT</w:t>
                            </w:r>
                            <w:r>
                              <w:rPr>
                                <w:b/>
                                <w:color w:val="FFFFFF"/>
                                <w:sz w:val="14"/>
                              </w:rPr>
                              <w:tab/>
                              <w:t>TYPE</w:t>
                            </w:r>
                            <w:r>
                              <w:rPr>
                                <w:b/>
                                <w:color w:val="FFFFFF"/>
                                <w:spacing w:val="-3"/>
                                <w:sz w:val="14"/>
                              </w:rPr>
                              <w:t xml:space="preserve"> </w:t>
                            </w:r>
                            <w:r>
                              <w:rPr>
                                <w:b/>
                                <w:color w:val="FFFFFF"/>
                                <w:sz w:val="14"/>
                              </w:rPr>
                              <w:t>OF</w:t>
                            </w:r>
                            <w:r>
                              <w:rPr>
                                <w:b/>
                                <w:color w:val="FFFFFF"/>
                                <w:spacing w:val="-3"/>
                                <w:sz w:val="14"/>
                              </w:rPr>
                              <w:t xml:space="preserve"> </w:t>
                            </w:r>
                            <w:r>
                              <w:rPr>
                                <w:b/>
                                <w:color w:val="FFFFFF"/>
                                <w:spacing w:val="-2"/>
                                <w:sz w:val="14"/>
                              </w:rPr>
                              <w:t>GOODS/SERVICES</w:t>
                            </w:r>
                            <w:r>
                              <w:rPr>
                                <w:b/>
                                <w:color w:val="FFFFFF"/>
                                <w:sz w:val="14"/>
                              </w:rPr>
                              <w:tab/>
                            </w:r>
                            <w:r>
                              <w:rPr>
                                <w:b/>
                                <w:color w:val="FFFFFF"/>
                                <w:spacing w:val="-2"/>
                                <w:sz w:val="14"/>
                              </w:rPr>
                              <w:t>AMOUNT</w:t>
                            </w:r>
                            <w:r>
                              <w:rPr>
                                <w:b/>
                                <w:color w:val="FFFFFF"/>
                                <w:spacing w:val="1"/>
                                <w:sz w:val="14"/>
                              </w:rPr>
                              <w:t xml:space="preserve"> </w:t>
                            </w:r>
                            <w:r>
                              <w:rPr>
                                <w:b/>
                                <w:color w:val="FFFFFF"/>
                                <w:spacing w:val="-2"/>
                                <w:sz w:val="14"/>
                              </w:rPr>
                              <w:t>RECEIVED</w:t>
                            </w:r>
                          </w:p>
                        </w:txbxContent>
                      </wps:txbx>
                      <wps:bodyPr wrap="square" lIns="0" tIns="0" rIns="0" bIns="0" rtlCol="0">
                        <a:noAutofit/>
                      </wps:bodyPr>
                    </wps:wsp>
                  </a:graphicData>
                </a:graphic>
              </wp:anchor>
            </w:drawing>
          </mc:Choice>
          <mc:Fallback>
            <w:pict>
              <v:shape w14:anchorId="671F16E9" id="Textbox 24" o:spid="_x0000_s1033" type="#_x0000_t202" style="position:absolute;margin-left:36pt;margin-top:7.55pt;width:539.4pt;height:8.05pt;z-index:-2515630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" fillcolor="black" stroked="f">
                <v:textbox inset="0,0,0,0">
                  <w:txbxContent>
                    <w:p w14:paraId="73594298" w14:textId="77777777" w:rsidR="004B2239" w:rsidRDefault="004B2239" w:rsidP="004B2239">
                      <w:pPr>
                        <w:tabs>
                          <w:tab w:val="left" w:pos="4466"/>
                          <w:tab w:val="left" w:pos="8642"/>
                        </w:tabs>
                        <w:spacing w:before="5" w:line="155" w:lineRule="exact"/>
                        <w:ind w:left="105"/>
                        <w:rPr>
                          <w:b/>
                          <w:color w:val="000000"/>
                          <w:sz w:val="14"/>
                        </w:rPr>
                      </w:pPr>
                      <w:r>
                        <w:rPr>
                          <w:b/>
                          <w:color w:val="FFFFFF"/>
                          <w:spacing w:val="-5"/>
                          <w:sz w:val="14"/>
                        </w:rPr>
                        <w:t>STATE</w:t>
                      </w:r>
                      <w:r>
                        <w:rPr>
                          <w:b/>
                          <w:color w:val="FFFFFF"/>
                          <w:spacing w:val="-3"/>
                          <w:sz w:val="14"/>
                        </w:rPr>
                        <w:t xml:space="preserve"> </w:t>
                      </w:r>
                      <w:r>
                        <w:rPr>
                          <w:b/>
                          <w:color w:val="FFFFFF"/>
                          <w:spacing w:val="-2"/>
                          <w:sz w:val="14"/>
                        </w:rPr>
                        <w:t>AGENCY/DEPARTMENT</w:t>
                      </w:r>
                      <w:r>
                        <w:rPr>
                          <w:b/>
                          <w:color w:val="FFFFFF"/>
                          <w:sz w:val="14"/>
                        </w:rPr>
                        <w:tab/>
                        <w:t>TYPE</w:t>
                      </w:r>
                      <w:r>
                        <w:rPr>
                          <w:b/>
                          <w:color w:val="FFFFFF"/>
                          <w:spacing w:val="-3"/>
                          <w:sz w:val="14"/>
                        </w:rPr>
                        <w:t xml:space="preserve"> </w:t>
                      </w:r>
                      <w:r>
                        <w:rPr>
                          <w:b/>
                          <w:color w:val="FFFFFF"/>
                          <w:sz w:val="14"/>
                        </w:rPr>
                        <w:t>OF</w:t>
                      </w:r>
                      <w:r>
                        <w:rPr>
                          <w:b/>
                          <w:color w:val="FFFFFF"/>
                          <w:spacing w:val="-3"/>
                          <w:sz w:val="14"/>
                        </w:rPr>
                        <w:t xml:space="preserve"> </w:t>
                      </w:r>
                      <w:r>
                        <w:rPr>
                          <w:b/>
                          <w:color w:val="FFFFFF"/>
                          <w:spacing w:val="-2"/>
                          <w:sz w:val="14"/>
                        </w:rPr>
                        <w:t>GOODS/SERVICES</w:t>
                      </w:r>
                      <w:r>
                        <w:rPr>
                          <w:b/>
                          <w:color w:val="FFFFFF"/>
                          <w:sz w:val="14"/>
                        </w:rPr>
                        <w:tab/>
                      </w:r>
                      <w:r>
                        <w:rPr>
                          <w:b/>
                          <w:color w:val="FFFFFF"/>
                          <w:spacing w:val="-2"/>
                          <w:sz w:val="14"/>
                        </w:rPr>
                        <w:t>AMOUNT</w:t>
                      </w:r>
                      <w:r>
                        <w:rPr>
                          <w:b/>
                          <w:color w:val="FFFFFF"/>
                          <w:spacing w:val="1"/>
                          <w:sz w:val="14"/>
                        </w:rPr>
                        <w:t xml:space="preserve"> </w:t>
                      </w:r>
                      <w:r>
                        <w:rPr>
                          <w:b/>
                          <w:color w:val="FFFFFF"/>
                          <w:spacing w:val="-2"/>
                          <w:sz w:val="14"/>
                        </w:rPr>
                        <w:t>RECEIVED</w:t>
                      </w:r>
                    </w:p>
                  </w:txbxContent>
                </v:textbox>
                <w10:wrap type="topAndBottom" anchorx="page"/>
              </v:shape>
            </w:pict>
          </mc:Fallback>
        </mc:AlternateContent>
      </w:r>
      <w:r w:rsidRPr="004B2239">
        <w:rPr>
          <w:rFonts w:ascii="Arial" w:eastAsia="Arial" w:hAnsi="Arial"/>
          <w:noProof/>
          <w:sz w:val="11"/>
          <w:szCs w:val="18"/>
        </w:rPr>
        <mc:AlternateContent>
          <mc:Choice Requires="wps">
            <w:drawing>
              <wp:anchor distT="0" distB="0" distL="0" distR="0" simplePos="0" relativeHeight="251754496" behindDoc="1" locked="0" layoutInCell="1" allowOverlap="1" wp14:anchorId="6BAFED3F" wp14:editId="572D6CB7">
                <wp:simplePos x="0" y="0"/>
                <wp:positionH relativeFrom="page">
                  <wp:posOffset>457200</wp:posOffset>
                </wp:positionH>
                <wp:positionV relativeFrom="paragraph">
                  <wp:posOffset>441653</wp:posOffset>
                </wp:positionV>
                <wp:extent cx="6850380" cy="1270"/>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0380" cy="1270"/>
                        </a:xfrm>
                        <a:custGeom>
                          <a:avLst/>
                          <a:gdLst/>
                          <a:ahLst/>
                          <a:cxnLst/>
                          <a:rect l="l" t="t" r="r" b="b"/>
                          <a:pathLst>
                            <a:path w="6850380">
                              <a:moveTo>
                                <a:pt x="0" y="0"/>
                              </a:moveTo>
                              <a:lnTo>
                                <a:pt x="6850253"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462B972" id="Graphic 25" o:spid="_x0000_s1026" style="position:absolute;margin-left:36pt;margin-top:34.8pt;width:539.4pt;height:.1pt;z-index:-251561984;visibility:visible;mso-wrap-style:square;mso-wrap-distance-left:0;mso-wrap-distance-top:0;mso-wrap-distance-right:0;mso-wrap-distance-bottom:0;mso-position-horizontal:absolute;mso-position-horizontal-relative:page;mso-position-vertical:absolute;mso-position-vertical-relative:text;v-text-anchor:top" coordsize="68503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" path="m,l6850253,e" filled="f" strokeweight=".48pt">
                <v:path arrowok="t"/>
                <w10:wrap type="topAndBottom" anchorx="page"/>
              </v:shape>
            </w:pict>
          </mc:Fallback>
        </mc:AlternateContent>
      </w:r>
      <w:r w:rsidRPr="004B2239">
        <w:rPr>
          <w:rFonts w:ascii="Arial" w:eastAsia="Arial" w:hAnsi="Arial"/>
          <w:noProof/>
          <w:sz w:val="11"/>
          <w:szCs w:val="18"/>
        </w:rPr>
        <mc:AlternateContent>
          <mc:Choice Requires="wps">
            <w:drawing>
              <wp:anchor distT="0" distB="0" distL="0" distR="0" simplePos="0" relativeHeight="251755520" behindDoc="1" locked="0" layoutInCell="1" allowOverlap="1" wp14:anchorId="04B098CD" wp14:editId="05E2AEAB">
                <wp:simplePos x="0" y="0"/>
                <wp:positionH relativeFrom="page">
                  <wp:posOffset>457200</wp:posOffset>
                </wp:positionH>
                <wp:positionV relativeFrom="paragraph">
                  <wp:posOffset>670253</wp:posOffset>
                </wp:positionV>
                <wp:extent cx="6850380" cy="1270"/>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0380" cy="1270"/>
                        </a:xfrm>
                        <a:custGeom>
                          <a:avLst/>
                          <a:gdLst/>
                          <a:ahLst/>
                          <a:cxnLst/>
                          <a:rect l="l" t="t" r="r" b="b"/>
                          <a:pathLst>
                            <a:path w="6850380">
                              <a:moveTo>
                                <a:pt x="0" y="0"/>
                              </a:moveTo>
                              <a:lnTo>
                                <a:pt x="6850253"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4AB56AD" id="Graphic 26" o:spid="_x0000_s1026" style="position:absolute;margin-left:36pt;margin-top:52.8pt;width:539.4pt;height:.1pt;z-index:-251560960;visibility:visible;mso-wrap-style:square;mso-wrap-distance-left:0;mso-wrap-distance-top:0;mso-wrap-distance-right:0;mso-wrap-distance-bottom:0;mso-position-horizontal:absolute;mso-position-horizontal-relative:page;mso-position-vertical:absolute;mso-position-vertical-relative:text;v-text-anchor:top" coordsize="68503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" path="m,l6850253,e" filled="f" strokeweight=".48pt">
                <v:path arrowok="t"/>
                <w10:wrap type="topAndBottom" anchorx="page"/>
              </v:shape>
            </w:pict>
          </mc:Fallback>
        </mc:AlternateContent>
      </w:r>
      <w:r w:rsidRPr="004B2239">
        <w:rPr>
          <w:rFonts w:ascii="Arial" w:eastAsia="Arial" w:hAnsi="Arial"/>
          <w:noProof/>
          <w:sz w:val="11"/>
          <w:szCs w:val="18"/>
        </w:rPr>
        <mc:AlternateContent>
          <mc:Choice Requires="wps">
            <w:drawing>
              <wp:anchor distT="0" distB="0" distL="0" distR="0" simplePos="0" relativeHeight="251756544" behindDoc="1" locked="0" layoutInCell="1" allowOverlap="1" wp14:anchorId="64538074" wp14:editId="7273D407">
                <wp:simplePos x="0" y="0"/>
                <wp:positionH relativeFrom="page">
                  <wp:posOffset>457200</wp:posOffset>
                </wp:positionH>
                <wp:positionV relativeFrom="paragraph">
                  <wp:posOffset>898853</wp:posOffset>
                </wp:positionV>
                <wp:extent cx="6850380" cy="24765"/>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0380" cy="24765"/>
                        </a:xfrm>
                        <a:custGeom>
                          <a:avLst/>
                          <a:gdLst/>
                          <a:ahLst/>
                          <a:cxnLst/>
                          <a:rect l="l" t="t" r="r" b="b"/>
                          <a:pathLst>
                            <a:path w="6850380" h="24765">
                              <a:moveTo>
                                <a:pt x="0" y="0"/>
                              </a:moveTo>
                              <a:lnTo>
                                <a:pt x="6850253" y="0"/>
                              </a:lnTo>
                            </a:path>
                            <a:path w="6850380" h="24765">
                              <a:moveTo>
                                <a:pt x="0" y="24384"/>
                              </a:moveTo>
                              <a:lnTo>
                                <a:pt x="6850253" y="24384"/>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41006C0" id="Graphic 27" o:spid="_x0000_s1026" style="position:absolute;margin-left:36pt;margin-top:70.8pt;width:539.4pt;height:1.95pt;z-index:-251559936;visibility:visible;mso-wrap-style:square;mso-wrap-distance-left:0;mso-wrap-distance-top:0;mso-wrap-distance-right:0;mso-wrap-distance-bottom:0;mso-position-horizontal:absolute;mso-position-horizontal-relative:page;mso-position-vertical:absolute;mso-position-vertical-relative:text;v-text-anchor:top" coordsize="6850380,24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" path="m,l6850253,em,24384r6850253,e" filled="f" strokeweight=".48pt">
                <v:path arrowok="t"/>
                <w10:wrap type="topAndBottom" anchorx="page"/>
              </v:shape>
            </w:pict>
          </mc:Fallback>
        </mc:AlternateContent>
      </w:r>
    </w:p>
    <w:p w14:paraId="334A38B3" w14:textId="77777777" w:rsidR="004B2239" w:rsidRPr="004B2239" w:rsidRDefault="004B2239" w:rsidP="004B2239">
      <w:pPr>
        <w:widowControl w:val="0"/>
        <w:autoSpaceDE w:val="0"/>
        <w:autoSpaceDN w:val="0"/>
        <w:spacing w:before="130"/>
        <w:rPr>
          <w:rFonts w:ascii="Arial" w:eastAsia="Arial" w:hAnsi="Arial"/>
          <w:sz w:val="20"/>
          <w:szCs w:val="18"/>
        </w:rPr>
      </w:pPr>
    </w:p>
    <w:p w14:paraId="416DE7DF" w14:textId="77777777" w:rsidR="004B2239" w:rsidRPr="004B2239" w:rsidRDefault="004B2239" w:rsidP="004B2239">
      <w:pPr>
        <w:widowControl w:val="0"/>
        <w:autoSpaceDE w:val="0"/>
        <w:autoSpaceDN w:val="0"/>
        <w:spacing w:before="101"/>
        <w:rPr>
          <w:rFonts w:ascii="Arial" w:eastAsia="Arial" w:hAnsi="Arial"/>
          <w:sz w:val="20"/>
          <w:szCs w:val="18"/>
        </w:rPr>
      </w:pPr>
    </w:p>
    <w:p w14:paraId="30651C5F" w14:textId="77777777" w:rsidR="004B2239" w:rsidRPr="004B2239" w:rsidRDefault="004B2239" w:rsidP="004B2239">
      <w:pPr>
        <w:widowControl w:val="0"/>
        <w:autoSpaceDE w:val="0"/>
        <w:autoSpaceDN w:val="0"/>
        <w:spacing w:before="96"/>
        <w:rPr>
          <w:rFonts w:ascii="Arial" w:eastAsia="Arial" w:hAnsi="Arial"/>
          <w:sz w:val="20"/>
          <w:szCs w:val="18"/>
        </w:rPr>
      </w:pPr>
    </w:p>
    <w:p w14:paraId="31FE317E" w14:textId="77777777" w:rsidR="004B2239" w:rsidRPr="004B2239" w:rsidRDefault="004B2239" w:rsidP="004B2239">
      <w:pPr>
        <w:widowControl w:val="0"/>
        <w:autoSpaceDE w:val="0"/>
        <w:autoSpaceDN w:val="0"/>
        <w:spacing w:before="93" w:line="278" w:lineRule="auto"/>
        <w:ind w:left="379"/>
        <w:rPr>
          <w:rFonts w:ascii="Arial" w:eastAsia="Arial" w:hAnsi="Arial"/>
          <w:sz w:val="18"/>
          <w:szCs w:val="18"/>
        </w:rPr>
      </w:pPr>
      <w:r w:rsidRPr="004B2239">
        <w:rPr>
          <w:rFonts w:ascii="Arial" w:eastAsia="Arial" w:hAnsi="Arial"/>
          <w:sz w:val="18"/>
          <w:szCs w:val="18"/>
        </w:rPr>
        <w:t>Have</w:t>
      </w:r>
      <w:r w:rsidRPr="004B2239">
        <w:rPr>
          <w:rFonts w:ascii="Arial" w:eastAsia="Arial" w:hAnsi="Arial"/>
          <w:spacing w:val="-4"/>
          <w:sz w:val="18"/>
          <w:szCs w:val="18"/>
        </w:rPr>
        <w:t xml:space="preserve"> </w:t>
      </w:r>
      <w:r w:rsidRPr="004B2239">
        <w:rPr>
          <w:rFonts w:ascii="Arial" w:eastAsia="Arial" w:hAnsi="Arial"/>
          <w:sz w:val="18"/>
          <w:szCs w:val="18"/>
        </w:rPr>
        <w:t>you</w:t>
      </w:r>
      <w:r w:rsidRPr="004B2239">
        <w:rPr>
          <w:rFonts w:ascii="Arial" w:eastAsia="Arial" w:hAnsi="Arial"/>
          <w:spacing w:val="-4"/>
          <w:sz w:val="18"/>
          <w:szCs w:val="18"/>
        </w:rPr>
        <w:t xml:space="preserve"> </w:t>
      </w:r>
      <w:r w:rsidRPr="004B2239">
        <w:rPr>
          <w:rFonts w:ascii="Arial" w:eastAsia="Arial" w:hAnsi="Arial"/>
          <w:sz w:val="18"/>
          <w:szCs w:val="18"/>
        </w:rPr>
        <w:t>or</w:t>
      </w:r>
      <w:r w:rsidRPr="004B2239">
        <w:rPr>
          <w:rFonts w:ascii="Arial" w:eastAsia="Arial" w:hAnsi="Arial"/>
          <w:spacing w:val="-2"/>
          <w:sz w:val="18"/>
          <w:szCs w:val="18"/>
        </w:rPr>
        <w:t xml:space="preserve"> </w:t>
      </w:r>
      <w:r w:rsidRPr="004B2239">
        <w:rPr>
          <w:rFonts w:ascii="Arial" w:eastAsia="Arial" w:hAnsi="Arial"/>
          <w:sz w:val="18"/>
          <w:szCs w:val="18"/>
        </w:rPr>
        <w:t>any</w:t>
      </w:r>
      <w:r w:rsidRPr="004B2239">
        <w:rPr>
          <w:rFonts w:ascii="Arial" w:eastAsia="Arial" w:hAnsi="Arial"/>
          <w:spacing w:val="-1"/>
          <w:sz w:val="18"/>
          <w:szCs w:val="18"/>
        </w:rPr>
        <w:t xml:space="preserve"> </w:t>
      </w:r>
      <w:r w:rsidRPr="004B2239">
        <w:rPr>
          <w:rFonts w:ascii="Arial" w:eastAsia="Arial" w:hAnsi="Arial"/>
          <w:sz w:val="18"/>
          <w:szCs w:val="18"/>
        </w:rPr>
        <w:t>of</w:t>
      </w:r>
      <w:r w:rsidRPr="004B2239">
        <w:rPr>
          <w:rFonts w:ascii="Arial" w:eastAsia="Arial" w:hAnsi="Arial"/>
          <w:spacing w:val="-4"/>
          <w:sz w:val="18"/>
          <w:szCs w:val="18"/>
        </w:rPr>
        <w:t xml:space="preserve"> </w:t>
      </w:r>
      <w:r w:rsidRPr="004B2239">
        <w:rPr>
          <w:rFonts w:ascii="Arial" w:eastAsia="Arial" w:hAnsi="Arial"/>
          <w:sz w:val="18"/>
          <w:szCs w:val="18"/>
        </w:rPr>
        <w:t>your</w:t>
      </w:r>
      <w:r w:rsidRPr="004B2239">
        <w:rPr>
          <w:rFonts w:ascii="Arial" w:eastAsia="Arial" w:hAnsi="Arial"/>
          <w:spacing w:val="-2"/>
          <w:sz w:val="18"/>
          <w:szCs w:val="18"/>
        </w:rPr>
        <w:t xml:space="preserve"> </w:t>
      </w:r>
      <w:r w:rsidRPr="004B2239">
        <w:rPr>
          <w:rFonts w:ascii="Arial" w:eastAsia="Arial" w:hAnsi="Arial"/>
          <w:sz w:val="18"/>
          <w:szCs w:val="18"/>
        </w:rPr>
        <w:t>partners,</w:t>
      </w:r>
      <w:r w:rsidRPr="004B2239">
        <w:rPr>
          <w:rFonts w:ascii="Arial" w:eastAsia="Arial" w:hAnsi="Arial"/>
          <w:spacing w:val="-2"/>
          <w:sz w:val="18"/>
          <w:szCs w:val="18"/>
        </w:rPr>
        <w:t xml:space="preserve"> </w:t>
      </w:r>
      <w:r w:rsidRPr="004B2239">
        <w:rPr>
          <w:rFonts w:ascii="Arial" w:eastAsia="Arial" w:hAnsi="Arial"/>
          <w:sz w:val="18"/>
          <w:szCs w:val="18"/>
        </w:rPr>
        <w:t>divisions,</w:t>
      </w:r>
      <w:r w:rsidRPr="004B2239">
        <w:rPr>
          <w:rFonts w:ascii="Arial" w:eastAsia="Arial" w:hAnsi="Arial"/>
          <w:spacing w:val="-2"/>
          <w:sz w:val="18"/>
          <w:szCs w:val="18"/>
        </w:rPr>
        <w:t xml:space="preserve"> </w:t>
      </w:r>
      <w:r w:rsidRPr="004B2239">
        <w:rPr>
          <w:rFonts w:ascii="Arial" w:eastAsia="Arial" w:hAnsi="Arial"/>
          <w:sz w:val="18"/>
          <w:szCs w:val="18"/>
        </w:rPr>
        <w:t>or</w:t>
      </w:r>
      <w:r w:rsidRPr="004B2239">
        <w:rPr>
          <w:rFonts w:ascii="Arial" w:eastAsia="Arial" w:hAnsi="Arial"/>
          <w:spacing w:val="-4"/>
          <w:sz w:val="18"/>
          <w:szCs w:val="18"/>
        </w:rPr>
        <w:t xml:space="preserve"> </w:t>
      </w:r>
      <w:r w:rsidRPr="004B2239">
        <w:rPr>
          <w:rFonts w:ascii="Arial" w:eastAsia="Arial" w:hAnsi="Arial"/>
          <w:sz w:val="18"/>
          <w:szCs w:val="18"/>
        </w:rPr>
        <w:t>any</w:t>
      </w:r>
      <w:r w:rsidRPr="004B2239">
        <w:rPr>
          <w:rFonts w:ascii="Arial" w:eastAsia="Arial" w:hAnsi="Arial"/>
          <w:spacing w:val="-3"/>
          <w:sz w:val="18"/>
          <w:szCs w:val="18"/>
        </w:rPr>
        <w:t xml:space="preserve"> </w:t>
      </w:r>
      <w:r w:rsidRPr="004B2239">
        <w:rPr>
          <w:rFonts w:ascii="Arial" w:eastAsia="Arial" w:hAnsi="Arial"/>
          <w:sz w:val="18"/>
          <w:szCs w:val="18"/>
        </w:rPr>
        <w:t>related</w:t>
      </w:r>
      <w:r w:rsidRPr="004B2239">
        <w:rPr>
          <w:rFonts w:ascii="Arial" w:eastAsia="Arial" w:hAnsi="Arial"/>
          <w:spacing w:val="-4"/>
          <w:sz w:val="18"/>
          <w:szCs w:val="18"/>
        </w:rPr>
        <w:t xml:space="preserve"> </w:t>
      </w:r>
      <w:r w:rsidRPr="004B2239">
        <w:rPr>
          <w:rFonts w:ascii="Arial" w:eastAsia="Arial" w:hAnsi="Arial"/>
          <w:sz w:val="18"/>
          <w:szCs w:val="18"/>
        </w:rPr>
        <w:t>business</w:t>
      </w:r>
      <w:r w:rsidRPr="004B2239">
        <w:rPr>
          <w:rFonts w:ascii="Arial" w:eastAsia="Arial" w:hAnsi="Arial"/>
          <w:spacing w:val="-1"/>
          <w:sz w:val="18"/>
          <w:szCs w:val="18"/>
        </w:rPr>
        <w:t xml:space="preserve"> </w:t>
      </w:r>
      <w:r w:rsidRPr="004B2239">
        <w:rPr>
          <w:rFonts w:ascii="Arial" w:eastAsia="Arial" w:hAnsi="Arial"/>
          <w:sz w:val="18"/>
          <w:szCs w:val="18"/>
        </w:rPr>
        <w:t>units</w:t>
      </w:r>
      <w:r w:rsidRPr="004B2239">
        <w:rPr>
          <w:rFonts w:ascii="Arial" w:eastAsia="Arial" w:hAnsi="Arial"/>
          <w:spacing w:val="-3"/>
          <w:sz w:val="18"/>
          <w:szCs w:val="18"/>
        </w:rPr>
        <w:t xml:space="preserve"> </w:t>
      </w:r>
      <w:r w:rsidRPr="004B2239">
        <w:rPr>
          <w:rFonts w:ascii="Arial" w:eastAsia="Arial" w:hAnsi="Arial"/>
          <w:sz w:val="18"/>
          <w:szCs w:val="18"/>
        </w:rPr>
        <w:t>previously</w:t>
      </w:r>
      <w:r w:rsidRPr="004B2239">
        <w:rPr>
          <w:rFonts w:ascii="Arial" w:eastAsia="Arial" w:hAnsi="Arial"/>
          <w:spacing w:val="-1"/>
          <w:sz w:val="18"/>
          <w:szCs w:val="18"/>
        </w:rPr>
        <w:t xml:space="preserve"> </w:t>
      </w:r>
      <w:r w:rsidRPr="004B2239">
        <w:rPr>
          <w:rFonts w:ascii="Arial" w:eastAsia="Arial" w:hAnsi="Arial"/>
          <w:sz w:val="18"/>
          <w:szCs w:val="18"/>
        </w:rPr>
        <w:t>applied</w:t>
      </w:r>
      <w:r w:rsidRPr="004B2239">
        <w:rPr>
          <w:rFonts w:ascii="Arial" w:eastAsia="Arial" w:hAnsi="Arial"/>
          <w:spacing w:val="-1"/>
          <w:sz w:val="18"/>
          <w:szCs w:val="18"/>
        </w:rPr>
        <w:t xml:space="preserve"> </w:t>
      </w:r>
      <w:r w:rsidRPr="004B2239">
        <w:rPr>
          <w:rFonts w:ascii="Arial" w:eastAsia="Arial" w:hAnsi="Arial"/>
          <w:sz w:val="18"/>
          <w:szCs w:val="18"/>
        </w:rPr>
        <w:t>and</w:t>
      </w:r>
      <w:r w:rsidRPr="004B2239">
        <w:rPr>
          <w:rFonts w:ascii="Arial" w:eastAsia="Arial" w:hAnsi="Arial"/>
          <w:spacing w:val="-1"/>
          <w:sz w:val="18"/>
          <w:szCs w:val="18"/>
        </w:rPr>
        <w:t xml:space="preserve"> </w:t>
      </w:r>
      <w:r w:rsidRPr="004B2239">
        <w:rPr>
          <w:rFonts w:ascii="Arial" w:eastAsia="Arial" w:hAnsi="Arial"/>
          <w:sz w:val="18"/>
          <w:szCs w:val="18"/>
        </w:rPr>
        <w:t>received</w:t>
      </w:r>
      <w:r w:rsidRPr="004B2239">
        <w:rPr>
          <w:rFonts w:ascii="Arial" w:eastAsia="Arial" w:hAnsi="Arial"/>
          <w:spacing w:val="-1"/>
          <w:sz w:val="18"/>
          <w:szCs w:val="18"/>
        </w:rPr>
        <w:t xml:space="preserve"> </w:t>
      </w:r>
      <w:r w:rsidRPr="004B2239">
        <w:rPr>
          <w:rFonts w:ascii="Arial" w:eastAsia="Arial" w:hAnsi="Arial"/>
          <w:sz w:val="18"/>
          <w:szCs w:val="18"/>
        </w:rPr>
        <w:t>any</w:t>
      </w:r>
      <w:r w:rsidRPr="004B2239">
        <w:rPr>
          <w:rFonts w:ascii="Arial" w:eastAsia="Arial" w:hAnsi="Arial"/>
          <w:spacing w:val="-3"/>
          <w:sz w:val="18"/>
          <w:szCs w:val="18"/>
        </w:rPr>
        <w:t xml:space="preserve"> </w:t>
      </w:r>
      <w:r w:rsidRPr="004B2239">
        <w:rPr>
          <w:rFonts w:ascii="Arial" w:eastAsia="Arial" w:hAnsi="Arial"/>
          <w:sz w:val="18"/>
          <w:szCs w:val="18"/>
        </w:rPr>
        <w:t>grants</w:t>
      </w:r>
      <w:r w:rsidRPr="004B2239">
        <w:rPr>
          <w:rFonts w:ascii="Arial" w:eastAsia="Arial" w:hAnsi="Arial"/>
          <w:spacing w:val="-1"/>
          <w:sz w:val="18"/>
          <w:szCs w:val="18"/>
        </w:rPr>
        <w:t xml:space="preserve"> </w:t>
      </w:r>
      <w:r w:rsidRPr="004B2239">
        <w:rPr>
          <w:rFonts w:ascii="Arial" w:eastAsia="Arial" w:hAnsi="Arial"/>
          <w:sz w:val="18"/>
          <w:szCs w:val="18"/>
        </w:rPr>
        <w:t>from</w:t>
      </w:r>
      <w:r w:rsidRPr="004B2239">
        <w:rPr>
          <w:rFonts w:ascii="Arial" w:eastAsia="Arial" w:hAnsi="Arial"/>
          <w:spacing w:val="-1"/>
          <w:sz w:val="18"/>
          <w:szCs w:val="18"/>
        </w:rPr>
        <w:t xml:space="preserve"> </w:t>
      </w:r>
      <w:r w:rsidRPr="004B2239">
        <w:rPr>
          <w:rFonts w:ascii="Arial" w:eastAsia="Arial" w:hAnsi="Arial"/>
          <w:sz w:val="18"/>
          <w:szCs w:val="18"/>
        </w:rPr>
        <w:t>any</w:t>
      </w:r>
      <w:r w:rsidRPr="004B2239">
        <w:rPr>
          <w:rFonts w:ascii="Arial" w:eastAsia="Arial" w:hAnsi="Arial"/>
          <w:spacing w:val="-1"/>
          <w:sz w:val="18"/>
          <w:szCs w:val="18"/>
        </w:rPr>
        <w:t xml:space="preserve"> </w:t>
      </w:r>
      <w:r w:rsidRPr="004B2239">
        <w:rPr>
          <w:rFonts w:ascii="Arial" w:eastAsia="Arial" w:hAnsi="Arial"/>
          <w:sz w:val="18"/>
          <w:szCs w:val="18"/>
        </w:rPr>
        <w:t>State Agency/Department in the current or last fiscal year?</w:t>
      </w:r>
    </w:p>
    <w:p w14:paraId="7FBD8576" w14:textId="77777777" w:rsidR="004B2239" w:rsidRPr="004B2239" w:rsidRDefault="004B2239" w:rsidP="004B2239">
      <w:pPr>
        <w:widowControl w:val="0"/>
        <w:tabs>
          <w:tab w:val="left" w:pos="2032"/>
        </w:tabs>
        <w:autoSpaceDE w:val="0"/>
        <w:autoSpaceDN w:val="0"/>
        <w:spacing w:before="27"/>
        <w:ind w:left="628"/>
        <w:rPr>
          <w:rFonts w:ascii="Arial" w:eastAsia="Arial" w:hAnsi="Arial"/>
          <w:sz w:val="18"/>
          <w:szCs w:val="18"/>
        </w:rPr>
      </w:pPr>
      <w:r w:rsidRPr="004B2239">
        <w:rPr>
          <w:rFonts w:ascii="Arial" w:eastAsia="Arial" w:hAnsi="Arial"/>
          <w:noProof/>
          <w:sz w:val="18"/>
          <w:szCs w:val="18"/>
        </w:rPr>
        <mc:AlternateContent>
          <mc:Choice Requires="wps">
            <w:drawing>
              <wp:anchor distT="0" distB="0" distL="0" distR="0" simplePos="0" relativeHeight="251743232" behindDoc="1" locked="0" layoutInCell="1" allowOverlap="1" wp14:anchorId="609A1457" wp14:editId="120B3AEE">
                <wp:simplePos x="0" y="0"/>
                <wp:positionH relativeFrom="page">
                  <wp:posOffset>632458</wp:posOffset>
                </wp:positionH>
                <wp:positionV relativeFrom="paragraph">
                  <wp:posOffset>-3946</wp:posOffset>
                </wp:positionV>
                <wp:extent cx="167005" cy="199390"/>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005" cy="199390"/>
                        </a:xfrm>
                        <a:prstGeom prst="rect">
                          <a:avLst/>
                        </a:prstGeom>
                      </wps:spPr>
                      <wps:txbx>
                        <w:txbxContent>
                          <w:p w14:paraId="7BFC37F9" w14:textId="77777777" w:rsidR="004B2239" w:rsidRDefault="004B2239" w:rsidP="004B2239">
                            <w:pPr>
                              <w:spacing w:line="313" w:lineRule="exact"/>
                            </w:pPr>
                            <w:r>
                              <w:rPr>
                                <w:spacing w:val="-10"/>
                                <w:w w:val="155"/>
                              </w:rPr>
                              <w:t>□</w:t>
                            </w:r>
                          </w:p>
                        </w:txbxContent>
                      </wps:txbx>
                      <wps:bodyPr wrap="square" lIns="0" tIns="0" rIns="0" bIns="0" rtlCol="0">
                        <a:noAutofit/>
                      </wps:bodyPr>
                    </wps:wsp>
                  </a:graphicData>
                </a:graphic>
              </wp:anchor>
            </w:drawing>
          </mc:Choice>
          <mc:Fallback>
            <w:pict>
              <v:shape w14:anchorId="609A1457" id="Textbox 28" o:spid="_x0000_s1034" type="#_x0000_t202" style="position:absolute;left:0;text-align:left;margin-left:49.8pt;margin-top:-.3pt;width:13.15pt;height:15.7pt;z-index:-2515732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" filled="f" stroked="f">
                <v:textbox inset="0,0,0,0">
                  <w:txbxContent>
                    <w:p w14:paraId="7BFC37F9" w14:textId="77777777" w:rsidR="004B2239" w:rsidRDefault="004B2239" w:rsidP="004B2239">
                      <w:pPr>
                        <w:spacing w:line="313" w:lineRule="exact"/>
                      </w:pPr>
                      <w:r>
                        <w:rPr>
                          <w:spacing w:val="-10"/>
                          <w:w w:val="155"/>
                        </w:rPr>
                        <w:t>□</w:t>
                      </w:r>
                    </w:p>
                  </w:txbxContent>
                </v:textbox>
                <w10:wrap anchorx="page"/>
              </v:shape>
            </w:pict>
          </mc:Fallback>
        </mc:AlternateContent>
      </w:r>
      <w:r w:rsidRPr="004B2239">
        <w:rPr>
          <w:rFonts w:ascii="Arial" w:eastAsia="Arial" w:hAnsi="Arial"/>
          <w:noProof/>
          <w:sz w:val="18"/>
          <w:szCs w:val="18"/>
        </w:rPr>
        <mc:AlternateContent>
          <mc:Choice Requires="wps">
            <w:drawing>
              <wp:anchor distT="0" distB="0" distL="0" distR="0" simplePos="0" relativeHeight="251744256" behindDoc="1" locked="0" layoutInCell="1" allowOverlap="1" wp14:anchorId="53E07076" wp14:editId="64473AF4">
                <wp:simplePos x="0" y="0"/>
                <wp:positionH relativeFrom="page">
                  <wp:posOffset>1536189</wp:posOffset>
                </wp:positionH>
                <wp:positionV relativeFrom="paragraph">
                  <wp:posOffset>-3946</wp:posOffset>
                </wp:positionV>
                <wp:extent cx="167005" cy="199390"/>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005" cy="199390"/>
                        </a:xfrm>
                        <a:prstGeom prst="rect">
                          <a:avLst/>
                        </a:prstGeom>
                      </wps:spPr>
                      <wps:txbx>
                        <w:txbxContent>
                          <w:p w14:paraId="0CACF02D" w14:textId="77777777" w:rsidR="004B2239" w:rsidRDefault="004B2239" w:rsidP="004B2239">
                            <w:pPr>
                              <w:spacing w:line="313" w:lineRule="exact"/>
                            </w:pPr>
                            <w:r>
                              <w:rPr>
                                <w:spacing w:val="-10"/>
                                <w:w w:val="155"/>
                              </w:rPr>
                              <w:t>□</w:t>
                            </w:r>
                          </w:p>
                        </w:txbxContent>
                      </wps:txbx>
                      <wps:bodyPr wrap="square" lIns="0" tIns="0" rIns="0" bIns="0" rtlCol="0">
                        <a:noAutofit/>
                      </wps:bodyPr>
                    </wps:wsp>
                  </a:graphicData>
                </a:graphic>
              </wp:anchor>
            </w:drawing>
          </mc:Choice>
          <mc:Fallback>
            <w:pict>
              <v:shape w14:anchorId="53E07076" id="Textbox 29" o:spid="_x0000_s1035" type="#_x0000_t202" style="position:absolute;left:0;text-align:left;margin-left:120.95pt;margin-top:-.3pt;width:13.15pt;height:15.7pt;z-index:-2515722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" filled="f" stroked="f">
                <v:textbox inset="0,0,0,0">
                  <w:txbxContent>
                    <w:p w14:paraId="0CACF02D" w14:textId="77777777" w:rsidR="004B2239" w:rsidRDefault="004B2239" w:rsidP="004B2239">
                      <w:pPr>
                        <w:spacing w:line="313" w:lineRule="exact"/>
                      </w:pPr>
                      <w:r>
                        <w:rPr>
                          <w:spacing w:val="-10"/>
                          <w:w w:val="155"/>
                        </w:rPr>
                        <w:t>□</w:t>
                      </w:r>
                    </w:p>
                  </w:txbxContent>
                </v:textbox>
                <w10:wrap anchorx="page"/>
              </v:shape>
            </w:pict>
          </mc:Fallback>
        </mc:AlternateContent>
      </w:r>
      <w:r w:rsidRPr="004B2239">
        <w:rPr>
          <w:rFonts w:ascii="Arial" w:eastAsia="Arial" w:hAnsi="Arial"/>
          <w:noProof/>
          <w:sz w:val="18"/>
          <w:szCs w:val="18"/>
        </w:rPr>
        <w:drawing>
          <wp:inline distT="0" distB="0" distL="0" distR="0" wp14:anchorId="1BAD858C" wp14:editId="6AE91CB4">
            <wp:extent cx="178181" cy="176784"/>
            <wp:effectExtent l="0" t="0" r="0" b="0"/>
            <wp:docPr id="30" name="Image 30" descr="Figur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descr="Figure"/>
                    <pic:cNvPicPr/>
                  </pic:nvPicPr>
                  <pic:blipFill>
                    <a:blip r:embed="rId29" cstate="print"/>
                    <a:stretch>
                      <a:fillRect/>
                    </a:stretch>
                  </pic:blipFill>
                  <pic:spPr>
                    <a:xfrm>
                      <a:off x="0" y="0"/>
                      <a:ext cx="178181" cy="176784"/>
                    </a:xfrm>
                    <a:prstGeom prst="rect">
                      <a:avLst/>
                    </a:prstGeom>
                  </pic:spPr>
                </pic:pic>
              </a:graphicData>
            </a:graphic>
          </wp:inline>
        </w:drawing>
      </w:r>
      <w:r w:rsidRPr="004B2239">
        <w:rPr>
          <w:rFonts w:ascii="Times New Roman" w:eastAsia="Arial" w:hAnsi="Arial"/>
          <w:spacing w:val="40"/>
          <w:sz w:val="20"/>
          <w:szCs w:val="18"/>
        </w:rPr>
        <w:t xml:space="preserve"> </w:t>
      </w:r>
      <w:r w:rsidRPr="004B2239">
        <w:rPr>
          <w:rFonts w:ascii="Arial" w:eastAsia="Arial" w:hAnsi="Arial"/>
          <w:sz w:val="18"/>
          <w:szCs w:val="18"/>
        </w:rPr>
        <w:t>Yes</w:t>
      </w:r>
      <w:r w:rsidRPr="004B2239">
        <w:rPr>
          <w:rFonts w:ascii="Arial" w:eastAsia="Arial" w:hAnsi="Arial"/>
          <w:sz w:val="18"/>
          <w:szCs w:val="18"/>
        </w:rPr>
        <w:tab/>
      </w:r>
      <w:r w:rsidRPr="004B2239">
        <w:rPr>
          <w:rFonts w:ascii="Arial" w:eastAsia="Arial" w:hAnsi="Arial"/>
          <w:noProof/>
          <w:sz w:val="18"/>
          <w:szCs w:val="18"/>
        </w:rPr>
        <w:drawing>
          <wp:inline distT="0" distB="0" distL="0" distR="0" wp14:anchorId="0BFF2539" wp14:editId="5643AAB0">
            <wp:extent cx="176655" cy="176784"/>
            <wp:effectExtent l="0" t="0" r="0" b="0"/>
            <wp:docPr id="31" name="Image 31" descr="Figur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descr="Figure"/>
                    <pic:cNvPicPr/>
                  </pic:nvPicPr>
                  <pic:blipFill>
                    <a:blip r:embed="rId29" cstate="print"/>
                    <a:stretch>
                      <a:fillRect/>
                    </a:stretch>
                  </pic:blipFill>
                  <pic:spPr>
                    <a:xfrm>
                      <a:off x="0" y="0"/>
                      <a:ext cx="176655" cy="176784"/>
                    </a:xfrm>
                    <a:prstGeom prst="rect">
                      <a:avLst/>
                    </a:prstGeom>
                  </pic:spPr>
                </pic:pic>
              </a:graphicData>
            </a:graphic>
          </wp:inline>
        </w:drawing>
      </w:r>
      <w:r w:rsidRPr="004B2239">
        <w:rPr>
          <w:rFonts w:ascii="Times New Roman" w:eastAsia="Arial" w:hAnsi="Arial"/>
          <w:spacing w:val="40"/>
          <w:sz w:val="18"/>
          <w:szCs w:val="18"/>
        </w:rPr>
        <w:t xml:space="preserve"> </w:t>
      </w:r>
      <w:r w:rsidRPr="004B2239">
        <w:rPr>
          <w:rFonts w:ascii="Arial" w:eastAsia="Arial" w:hAnsi="Arial"/>
          <w:sz w:val="18"/>
          <w:szCs w:val="18"/>
        </w:rPr>
        <w:t>No</w:t>
      </w:r>
    </w:p>
    <w:p w14:paraId="24B60624" w14:textId="77777777" w:rsidR="004B2239" w:rsidRPr="004B2239" w:rsidRDefault="004B2239" w:rsidP="004B2239">
      <w:pPr>
        <w:widowControl w:val="0"/>
        <w:autoSpaceDE w:val="0"/>
        <w:autoSpaceDN w:val="0"/>
        <w:spacing w:before="30"/>
        <w:ind w:left="379"/>
        <w:rPr>
          <w:rFonts w:ascii="Arial" w:eastAsia="Arial" w:hAnsi="Arial"/>
          <w:sz w:val="18"/>
          <w:szCs w:val="18"/>
        </w:rPr>
      </w:pPr>
      <w:r w:rsidRPr="004B2239">
        <w:rPr>
          <w:rFonts w:ascii="Arial" w:eastAsia="Arial" w:hAnsi="Arial"/>
          <w:sz w:val="18"/>
          <w:szCs w:val="18"/>
        </w:rPr>
        <w:t>If</w:t>
      </w:r>
      <w:r w:rsidRPr="004B2239">
        <w:rPr>
          <w:rFonts w:ascii="Arial" w:eastAsia="Arial" w:hAnsi="Arial"/>
          <w:spacing w:val="-3"/>
          <w:sz w:val="18"/>
          <w:szCs w:val="18"/>
        </w:rPr>
        <w:t xml:space="preserve"> </w:t>
      </w:r>
      <w:r w:rsidRPr="004B2239">
        <w:rPr>
          <w:rFonts w:ascii="Arial" w:eastAsia="Arial" w:hAnsi="Arial"/>
          <w:sz w:val="18"/>
          <w:szCs w:val="18"/>
        </w:rPr>
        <w:t>yes,</w:t>
      </w:r>
      <w:r w:rsidRPr="004B2239">
        <w:rPr>
          <w:rFonts w:ascii="Arial" w:eastAsia="Arial" w:hAnsi="Arial"/>
          <w:spacing w:val="-4"/>
          <w:sz w:val="18"/>
          <w:szCs w:val="18"/>
        </w:rPr>
        <w:t xml:space="preserve"> </w:t>
      </w:r>
      <w:r w:rsidRPr="004B2239">
        <w:rPr>
          <w:rFonts w:ascii="Arial" w:eastAsia="Arial" w:hAnsi="Arial"/>
          <w:sz w:val="18"/>
          <w:szCs w:val="18"/>
        </w:rPr>
        <w:t>identify</w:t>
      </w:r>
      <w:r w:rsidRPr="004B2239">
        <w:rPr>
          <w:rFonts w:ascii="Arial" w:eastAsia="Arial" w:hAnsi="Arial"/>
          <w:spacing w:val="-3"/>
          <w:sz w:val="18"/>
          <w:szCs w:val="18"/>
        </w:rPr>
        <w:t xml:space="preserve"> </w:t>
      </w:r>
      <w:r w:rsidRPr="004B2239">
        <w:rPr>
          <w:rFonts w:ascii="Arial" w:eastAsia="Arial" w:hAnsi="Arial"/>
          <w:sz w:val="18"/>
          <w:szCs w:val="18"/>
        </w:rPr>
        <w:t>the</w:t>
      </w:r>
      <w:r w:rsidRPr="004B2239">
        <w:rPr>
          <w:rFonts w:ascii="Arial" w:eastAsia="Arial" w:hAnsi="Arial"/>
          <w:spacing w:val="-5"/>
          <w:sz w:val="18"/>
          <w:szCs w:val="18"/>
        </w:rPr>
        <w:t xml:space="preserve"> </w:t>
      </w:r>
      <w:r w:rsidRPr="004B2239">
        <w:rPr>
          <w:rFonts w:ascii="Arial" w:eastAsia="Arial" w:hAnsi="Arial"/>
          <w:sz w:val="18"/>
          <w:szCs w:val="18"/>
        </w:rPr>
        <w:t>State</w:t>
      </w:r>
      <w:r w:rsidRPr="004B2239">
        <w:rPr>
          <w:rFonts w:ascii="Arial" w:eastAsia="Arial" w:hAnsi="Arial"/>
          <w:spacing w:val="-1"/>
          <w:sz w:val="18"/>
          <w:szCs w:val="18"/>
        </w:rPr>
        <w:t xml:space="preserve"> </w:t>
      </w:r>
      <w:r w:rsidRPr="004B2239">
        <w:rPr>
          <w:rFonts w:ascii="Arial" w:eastAsia="Arial" w:hAnsi="Arial"/>
          <w:sz w:val="18"/>
          <w:szCs w:val="18"/>
        </w:rPr>
        <w:t>Agency/Department</w:t>
      </w:r>
      <w:r w:rsidRPr="004B2239">
        <w:rPr>
          <w:rFonts w:ascii="Arial" w:eastAsia="Arial" w:hAnsi="Arial"/>
          <w:spacing w:val="-4"/>
          <w:sz w:val="18"/>
          <w:szCs w:val="18"/>
        </w:rPr>
        <w:t xml:space="preserve"> </w:t>
      </w:r>
      <w:r w:rsidRPr="004B2239">
        <w:rPr>
          <w:rFonts w:ascii="Arial" w:eastAsia="Arial" w:hAnsi="Arial"/>
          <w:sz w:val="18"/>
          <w:szCs w:val="18"/>
        </w:rPr>
        <w:t>that</w:t>
      </w:r>
      <w:r w:rsidRPr="004B2239">
        <w:rPr>
          <w:rFonts w:ascii="Arial" w:eastAsia="Arial" w:hAnsi="Arial"/>
          <w:spacing w:val="-5"/>
          <w:sz w:val="18"/>
          <w:szCs w:val="18"/>
        </w:rPr>
        <w:t xml:space="preserve"> </w:t>
      </w:r>
      <w:r w:rsidRPr="004B2239">
        <w:rPr>
          <w:rFonts w:ascii="Arial" w:eastAsia="Arial" w:hAnsi="Arial"/>
          <w:sz w:val="18"/>
          <w:szCs w:val="18"/>
        </w:rPr>
        <w:t>awarded</w:t>
      </w:r>
      <w:r w:rsidRPr="004B2239">
        <w:rPr>
          <w:rFonts w:ascii="Arial" w:eastAsia="Arial" w:hAnsi="Arial"/>
          <w:spacing w:val="-2"/>
          <w:sz w:val="18"/>
          <w:szCs w:val="18"/>
        </w:rPr>
        <w:t xml:space="preserve"> </w:t>
      </w:r>
      <w:r w:rsidRPr="004B2239">
        <w:rPr>
          <w:rFonts w:ascii="Arial" w:eastAsia="Arial" w:hAnsi="Arial"/>
          <w:sz w:val="18"/>
          <w:szCs w:val="18"/>
        </w:rPr>
        <w:t>the</w:t>
      </w:r>
      <w:r w:rsidRPr="004B2239">
        <w:rPr>
          <w:rFonts w:ascii="Arial" w:eastAsia="Arial" w:hAnsi="Arial"/>
          <w:spacing w:val="-1"/>
          <w:sz w:val="18"/>
          <w:szCs w:val="18"/>
        </w:rPr>
        <w:t xml:space="preserve"> </w:t>
      </w:r>
      <w:r w:rsidRPr="004B2239">
        <w:rPr>
          <w:rFonts w:ascii="Arial" w:eastAsia="Arial" w:hAnsi="Arial"/>
          <w:sz w:val="18"/>
          <w:szCs w:val="18"/>
        </w:rPr>
        <w:t>grant,</w:t>
      </w:r>
      <w:r w:rsidRPr="004B2239">
        <w:rPr>
          <w:rFonts w:ascii="Arial" w:eastAsia="Arial" w:hAnsi="Arial"/>
          <w:spacing w:val="-3"/>
          <w:sz w:val="18"/>
          <w:szCs w:val="18"/>
        </w:rPr>
        <w:t xml:space="preserve"> </w:t>
      </w:r>
      <w:r w:rsidRPr="004B2239">
        <w:rPr>
          <w:rFonts w:ascii="Arial" w:eastAsia="Arial" w:hAnsi="Arial"/>
          <w:sz w:val="18"/>
          <w:szCs w:val="18"/>
        </w:rPr>
        <w:t>the</w:t>
      </w:r>
      <w:r w:rsidRPr="004B2239">
        <w:rPr>
          <w:rFonts w:ascii="Arial" w:eastAsia="Arial" w:hAnsi="Arial"/>
          <w:spacing w:val="-1"/>
          <w:sz w:val="18"/>
          <w:szCs w:val="18"/>
        </w:rPr>
        <w:t xml:space="preserve"> </w:t>
      </w:r>
      <w:r w:rsidRPr="004B2239">
        <w:rPr>
          <w:rFonts w:ascii="Arial" w:eastAsia="Arial" w:hAnsi="Arial"/>
          <w:sz w:val="18"/>
          <w:szCs w:val="18"/>
        </w:rPr>
        <w:t>date</w:t>
      </w:r>
      <w:r w:rsidRPr="004B2239">
        <w:rPr>
          <w:rFonts w:ascii="Arial" w:eastAsia="Arial" w:hAnsi="Arial"/>
          <w:spacing w:val="-4"/>
          <w:sz w:val="18"/>
          <w:szCs w:val="18"/>
        </w:rPr>
        <w:t xml:space="preserve"> </w:t>
      </w:r>
      <w:r w:rsidRPr="004B2239">
        <w:rPr>
          <w:rFonts w:ascii="Arial" w:eastAsia="Arial" w:hAnsi="Arial"/>
          <w:sz w:val="18"/>
          <w:szCs w:val="18"/>
        </w:rPr>
        <w:t>such</w:t>
      </w:r>
      <w:r w:rsidRPr="004B2239">
        <w:rPr>
          <w:rFonts w:ascii="Arial" w:eastAsia="Arial" w:hAnsi="Arial"/>
          <w:spacing w:val="-4"/>
          <w:sz w:val="18"/>
          <w:szCs w:val="18"/>
        </w:rPr>
        <w:t xml:space="preserve"> </w:t>
      </w:r>
      <w:r w:rsidRPr="004B2239">
        <w:rPr>
          <w:rFonts w:ascii="Arial" w:eastAsia="Arial" w:hAnsi="Arial"/>
          <w:sz w:val="18"/>
          <w:szCs w:val="18"/>
        </w:rPr>
        <w:t>grant</w:t>
      </w:r>
      <w:r w:rsidRPr="004B2239">
        <w:rPr>
          <w:rFonts w:ascii="Arial" w:eastAsia="Arial" w:hAnsi="Arial"/>
          <w:spacing w:val="-5"/>
          <w:sz w:val="18"/>
          <w:szCs w:val="18"/>
        </w:rPr>
        <w:t xml:space="preserve"> </w:t>
      </w:r>
      <w:r w:rsidRPr="004B2239">
        <w:rPr>
          <w:rFonts w:ascii="Arial" w:eastAsia="Arial" w:hAnsi="Arial"/>
          <w:sz w:val="18"/>
          <w:szCs w:val="18"/>
        </w:rPr>
        <w:t>was</w:t>
      </w:r>
      <w:r w:rsidRPr="004B2239">
        <w:rPr>
          <w:rFonts w:ascii="Arial" w:eastAsia="Arial" w:hAnsi="Arial"/>
          <w:spacing w:val="-1"/>
          <w:sz w:val="18"/>
          <w:szCs w:val="18"/>
        </w:rPr>
        <w:t xml:space="preserve"> </w:t>
      </w:r>
      <w:r w:rsidRPr="004B2239">
        <w:rPr>
          <w:rFonts w:ascii="Arial" w:eastAsia="Arial" w:hAnsi="Arial"/>
          <w:sz w:val="18"/>
          <w:szCs w:val="18"/>
        </w:rPr>
        <w:t>awarded,</w:t>
      </w:r>
      <w:r w:rsidRPr="004B2239">
        <w:rPr>
          <w:rFonts w:ascii="Arial" w:eastAsia="Arial" w:hAnsi="Arial"/>
          <w:spacing w:val="-4"/>
          <w:sz w:val="18"/>
          <w:szCs w:val="18"/>
        </w:rPr>
        <w:t xml:space="preserve"> </w:t>
      </w:r>
      <w:r w:rsidRPr="004B2239">
        <w:rPr>
          <w:rFonts w:ascii="Arial" w:eastAsia="Arial" w:hAnsi="Arial"/>
          <w:sz w:val="18"/>
          <w:szCs w:val="18"/>
        </w:rPr>
        <w:t>and</w:t>
      </w:r>
      <w:r w:rsidRPr="004B2239">
        <w:rPr>
          <w:rFonts w:ascii="Arial" w:eastAsia="Arial" w:hAnsi="Arial"/>
          <w:spacing w:val="-3"/>
          <w:sz w:val="18"/>
          <w:szCs w:val="18"/>
        </w:rPr>
        <w:t xml:space="preserve"> </w:t>
      </w:r>
      <w:r w:rsidRPr="004B2239">
        <w:rPr>
          <w:rFonts w:ascii="Arial" w:eastAsia="Arial" w:hAnsi="Arial"/>
          <w:sz w:val="18"/>
          <w:szCs w:val="18"/>
        </w:rPr>
        <w:t>the</w:t>
      </w:r>
      <w:r w:rsidRPr="004B2239">
        <w:rPr>
          <w:rFonts w:ascii="Arial" w:eastAsia="Arial" w:hAnsi="Arial"/>
          <w:spacing w:val="-4"/>
          <w:sz w:val="18"/>
          <w:szCs w:val="18"/>
        </w:rPr>
        <w:t xml:space="preserve"> </w:t>
      </w:r>
      <w:r w:rsidRPr="004B2239">
        <w:rPr>
          <w:rFonts w:ascii="Arial" w:eastAsia="Arial" w:hAnsi="Arial"/>
          <w:sz w:val="18"/>
          <w:szCs w:val="18"/>
        </w:rPr>
        <w:t>amount</w:t>
      </w:r>
      <w:r w:rsidRPr="004B2239">
        <w:rPr>
          <w:rFonts w:ascii="Arial" w:eastAsia="Arial" w:hAnsi="Arial"/>
          <w:spacing w:val="-4"/>
          <w:sz w:val="18"/>
          <w:szCs w:val="18"/>
        </w:rPr>
        <w:t xml:space="preserve"> </w:t>
      </w:r>
      <w:r w:rsidRPr="004B2239">
        <w:rPr>
          <w:rFonts w:ascii="Arial" w:eastAsia="Arial" w:hAnsi="Arial"/>
          <w:sz w:val="18"/>
          <w:szCs w:val="18"/>
        </w:rPr>
        <w:t>of</w:t>
      </w:r>
      <w:r w:rsidRPr="004B2239">
        <w:rPr>
          <w:rFonts w:ascii="Arial" w:eastAsia="Arial" w:hAnsi="Arial"/>
          <w:spacing w:val="-3"/>
          <w:sz w:val="18"/>
          <w:szCs w:val="18"/>
        </w:rPr>
        <w:t xml:space="preserve"> </w:t>
      </w:r>
      <w:r w:rsidRPr="004B2239">
        <w:rPr>
          <w:rFonts w:ascii="Arial" w:eastAsia="Arial" w:hAnsi="Arial"/>
          <w:sz w:val="18"/>
          <w:szCs w:val="18"/>
        </w:rPr>
        <w:t>the</w:t>
      </w:r>
      <w:r w:rsidRPr="004B2239">
        <w:rPr>
          <w:rFonts w:ascii="Arial" w:eastAsia="Arial" w:hAnsi="Arial"/>
          <w:spacing w:val="-4"/>
          <w:sz w:val="18"/>
          <w:szCs w:val="18"/>
        </w:rPr>
        <w:t xml:space="preserve"> </w:t>
      </w:r>
      <w:r w:rsidRPr="004B2239">
        <w:rPr>
          <w:rFonts w:ascii="Arial" w:eastAsia="Arial" w:hAnsi="Arial"/>
          <w:spacing w:val="-2"/>
          <w:sz w:val="18"/>
          <w:szCs w:val="18"/>
        </w:rPr>
        <w:t>grant.</w:t>
      </w:r>
    </w:p>
    <w:p w14:paraId="761659BC" w14:textId="77777777" w:rsidR="004B2239" w:rsidRPr="004B2239" w:rsidRDefault="004B2239" w:rsidP="004B2239">
      <w:pPr>
        <w:widowControl w:val="0"/>
        <w:autoSpaceDE w:val="0"/>
        <w:autoSpaceDN w:val="0"/>
        <w:spacing w:before="9"/>
        <w:rPr>
          <w:rFonts w:ascii="Arial" w:eastAsia="Arial" w:hAnsi="Arial"/>
          <w:sz w:val="13"/>
          <w:szCs w:val="18"/>
        </w:rPr>
      </w:pPr>
      <w:r w:rsidRPr="004B2239">
        <w:rPr>
          <w:rFonts w:ascii="Arial" w:eastAsia="Arial" w:hAnsi="Arial"/>
          <w:noProof/>
          <w:sz w:val="13"/>
          <w:szCs w:val="18"/>
        </w:rPr>
        <mc:AlternateContent>
          <mc:Choice Requires="wps">
            <w:drawing>
              <wp:anchor distT="0" distB="0" distL="0" distR="0" simplePos="0" relativeHeight="251757568" behindDoc="1" locked="0" layoutInCell="1" allowOverlap="1" wp14:anchorId="7CF7F781" wp14:editId="4FDEFA56">
                <wp:simplePos x="0" y="0"/>
                <wp:positionH relativeFrom="page">
                  <wp:posOffset>457200</wp:posOffset>
                </wp:positionH>
                <wp:positionV relativeFrom="paragraph">
                  <wp:posOffset>116251</wp:posOffset>
                </wp:positionV>
                <wp:extent cx="6850380" cy="102235"/>
                <wp:effectExtent l="0" t="0" r="0" b="0"/>
                <wp:wrapTopAndBottom/>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0380" cy="102235"/>
                        </a:xfrm>
                        <a:prstGeom prst="rect">
                          <a:avLst/>
                        </a:prstGeom>
                        <a:solidFill>
                          <a:srgbClr val="000000"/>
                        </a:solidFill>
                      </wps:spPr>
                      <wps:txbx>
                        <w:txbxContent>
                          <w:p w14:paraId="0343211D" w14:textId="77777777" w:rsidR="004B2239" w:rsidRDefault="004B2239" w:rsidP="004B2239">
                            <w:pPr>
                              <w:tabs>
                                <w:tab w:val="left" w:pos="4588"/>
                                <w:tab w:val="left" w:pos="8642"/>
                              </w:tabs>
                              <w:spacing w:before="5" w:line="155" w:lineRule="exact"/>
                              <w:ind w:left="105"/>
                              <w:rPr>
                                <w:b/>
                                <w:color w:val="000000"/>
                                <w:sz w:val="14"/>
                              </w:rPr>
                            </w:pPr>
                            <w:r>
                              <w:rPr>
                                <w:b/>
                                <w:color w:val="FFFFFF"/>
                                <w:spacing w:val="-5"/>
                                <w:sz w:val="14"/>
                              </w:rPr>
                              <w:t>STATE</w:t>
                            </w:r>
                            <w:r>
                              <w:rPr>
                                <w:b/>
                                <w:color w:val="FFFFFF"/>
                                <w:spacing w:val="-3"/>
                                <w:sz w:val="14"/>
                              </w:rPr>
                              <w:t xml:space="preserve"> </w:t>
                            </w:r>
                            <w:r>
                              <w:rPr>
                                <w:b/>
                                <w:color w:val="FFFFFF"/>
                                <w:spacing w:val="-2"/>
                                <w:sz w:val="14"/>
                              </w:rPr>
                              <w:t>AGENCY/DEPARTMENT</w:t>
                            </w:r>
                            <w:r>
                              <w:rPr>
                                <w:b/>
                                <w:color w:val="FFFFFF"/>
                                <w:sz w:val="14"/>
                              </w:rPr>
                              <w:tab/>
                            </w:r>
                            <w:r>
                              <w:rPr>
                                <w:b/>
                                <w:color w:val="FFFFFF"/>
                                <w:spacing w:val="-2"/>
                                <w:sz w:val="14"/>
                              </w:rPr>
                              <w:t>DATE</w:t>
                            </w:r>
                            <w:r>
                              <w:rPr>
                                <w:b/>
                                <w:color w:val="FFFFFF"/>
                                <w:spacing w:val="-8"/>
                                <w:sz w:val="14"/>
                              </w:rPr>
                              <w:t xml:space="preserve"> </w:t>
                            </w:r>
                            <w:r>
                              <w:rPr>
                                <w:b/>
                                <w:color w:val="FFFFFF"/>
                                <w:spacing w:val="-2"/>
                                <w:sz w:val="14"/>
                              </w:rPr>
                              <w:t>GRANT AWARDED</w:t>
                            </w:r>
                            <w:r>
                              <w:rPr>
                                <w:b/>
                                <w:color w:val="FFFFFF"/>
                                <w:sz w:val="14"/>
                              </w:rPr>
                              <w:tab/>
                              <w:t>AMOUNT</w:t>
                            </w:r>
                            <w:r>
                              <w:rPr>
                                <w:b/>
                                <w:color w:val="FFFFFF"/>
                                <w:spacing w:val="-6"/>
                                <w:sz w:val="14"/>
                              </w:rPr>
                              <w:t xml:space="preserve"> </w:t>
                            </w:r>
                            <w:r>
                              <w:rPr>
                                <w:b/>
                                <w:color w:val="FFFFFF"/>
                                <w:sz w:val="14"/>
                              </w:rPr>
                              <w:t>OF</w:t>
                            </w:r>
                            <w:r>
                              <w:rPr>
                                <w:b/>
                                <w:color w:val="FFFFFF"/>
                                <w:spacing w:val="-5"/>
                                <w:sz w:val="14"/>
                              </w:rPr>
                              <w:t xml:space="preserve"> </w:t>
                            </w:r>
                            <w:r>
                              <w:rPr>
                                <w:b/>
                                <w:color w:val="FFFFFF"/>
                                <w:spacing w:val="-2"/>
                                <w:sz w:val="14"/>
                              </w:rPr>
                              <w:t>GRANT</w:t>
                            </w:r>
                          </w:p>
                        </w:txbxContent>
                      </wps:txbx>
                      <wps:bodyPr wrap="square" lIns="0" tIns="0" rIns="0" bIns="0" rtlCol="0">
                        <a:noAutofit/>
                      </wps:bodyPr>
                    </wps:wsp>
                  </a:graphicData>
                </a:graphic>
              </wp:anchor>
            </w:drawing>
          </mc:Choice>
          <mc:Fallback>
            <w:pict>
              <v:shape w14:anchorId="7CF7F781" id="Textbox 32" o:spid="_x0000_s1036" type="#_x0000_t202" style="position:absolute;margin-left:36pt;margin-top:9.15pt;width:539.4pt;height:8.05pt;z-index:-2515589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" fillcolor="black" stroked="f">
                <v:textbox inset="0,0,0,0">
                  <w:txbxContent>
                    <w:p w14:paraId="0343211D" w14:textId="77777777" w:rsidR="004B2239" w:rsidRDefault="004B2239" w:rsidP="004B2239">
                      <w:pPr>
                        <w:tabs>
                          <w:tab w:val="left" w:pos="4588"/>
                          <w:tab w:val="left" w:pos="8642"/>
                        </w:tabs>
                        <w:spacing w:before="5" w:line="155" w:lineRule="exact"/>
                        <w:ind w:left="105"/>
                        <w:rPr>
                          <w:b/>
                          <w:color w:val="000000"/>
                          <w:sz w:val="14"/>
                        </w:rPr>
                      </w:pPr>
                      <w:r>
                        <w:rPr>
                          <w:b/>
                          <w:color w:val="FFFFFF"/>
                          <w:spacing w:val="-5"/>
                          <w:sz w:val="14"/>
                        </w:rPr>
                        <w:t>STATE</w:t>
                      </w:r>
                      <w:r>
                        <w:rPr>
                          <w:b/>
                          <w:color w:val="FFFFFF"/>
                          <w:spacing w:val="-3"/>
                          <w:sz w:val="14"/>
                        </w:rPr>
                        <w:t xml:space="preserve"> </w:t>
                      </w:r>
                      <w:r>
                        <w:rPr>
                          <w:b/>
                          <w:color w:val="FFFFFF"/>
                          <w:spacing w:val="-2"/>
                          <w:sz w:val="14"/>
                        </w:rPr>
                        <w:t>AGENCY/DEPARTMENT</w:t>
                      </w:r>
                      <w:r>
                        <w:rPr>
                          <w:b/>
                          <w:color w:val="FFFFFF"/>
                          <w:sz w:val="14"/>
                        </w:rPr>
                        <w:tab/>
                      </w:r>
                      <w:r>
                        <w:rPr>
                          <w:b/>
                          <w:color w:val="FFFFFF"/>
                          <w:spacing w:val="-2"/>
                          <w:sz w:val="14"/>
                        </w:rPr>
                        <w:t>DATE</w:t>
                      </w:r>
                      <w:r>
                        <w:rPr>
                          <w:b/>
                          <w:color w:val="FFFFFF"/>
                          <w:spacing w:val="-8"/>
                          <w:sz w:val="14"/>
                        </w:rPr>
                        <w:t xml:space="preserve"> </w:t>
                      </w:r>
                      <w:r>
                        <w:rPr>
                          <w:b/>
                          <w:color w:val="FFFFFF"/>
                          <w:spacing w:val="-2"/>
                          <w:sz w:val="14"/>
                        </w:rPr>
                        <w:t>GRANT AWARDED</w:t>
                      </w:r>
                      <w:r>
                        <w:rPr>
                          <w:b/>
                          <w:color w:val="FFFFFF"/>
                          <w:sz w:val="14"/>
                        </w:rPr>
                        <w:tab/>
                        <w:t>AMOUNT</w:t>
                      </w:r>
                      <w:r>
                        <w:rPr>
                          <w:b/>
                          <w:color w:val="FFFFFF"/>
                          <w:spacing w:val="-6"/>
                          <w:sz w:val="14"/>
                        </w:rPr>
                        <w:t xml:space="preserve"> </w:t>
                      </w:r>
                      <w:r>
                        <w:rPr>
                          <w:b/>
                          <w:color w:val="FFFFFF"/>
                          <w:sz w:val="14"/>
                        </w:rPr>
                        <w:t>OF</w:t>
                      </w:r>
                      <w:r>
                        <w:rPr>
                          <w:b/>
                          <w:color w:val="FFFFFF"/>
                          <w:spacing w:val="-5"/>
                          <w:sz w:val="14"/>
                        </w:rPr>
                        <w:t xml:space="preserve"> </w:t>
                      </w:r>
                      <w:r>
                        <w:rPr>
                          <w:b/>
                          <w:color w:val="FFFFFF"/>
                          <w:spacing w:val="-2"/>
                          <w:sz w:val="14"/>
                        </w:rPr>
                        <w:t>GRANT</w:t>
                      </w:r>
                    </w:p>
                  </w:txbxContent>
                </v:textbox>
                <w10:wrap type="topAndBottom" anchorx="page"/>
              </v:shape>
            </w:pict>
          </mc:Fallback>
        </mc:AlternateContent>
      </w:r>
      <w:r w:rsidRPr="004B2239">
        <w:rPr>
          <w:rFonts w:ascii="Arial" w:eastAsia="Arial" w:hAnsi="Arial"/>
          <w:noProof/>
          <w:sz w:val="13"/>
          <w:szCs w:val="18"/>
        </w:rPr>
        <mc:AlternateContent>
          <mc:Choice Requires="wps">
            <w:drawing>
              <wp:anchor distT="0" distB="0" distL="0" distR="0" simplePos="0" relativeHeight="251758592" behindDoc="1" locked="0" layoutInCell="1" allowOverlap="1" wp14:anchorId="3836936E" wp14:editId="20C2A2CD">
                <wp:simplePos x="0" y="0"/>
                <wp:positionH relativeFrom="page">
                  <wp:posOffset>457200</wp:posOffset>
                </wp:positionH>
                <wp:positionV relativeFrom="paragraph">
                  <wp:posOffset>462328</wp:posOffset>
                </wp:positionV>
                <wp:extent cx="6850380" cy="1270"/>
                <wp:effectExtent l="0" t="0" r="0" b="0"/>
                <wp:wrapTopAndBottom/>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0380" cy="1270"/>
                        </a:xfrm>
                        <a:custGeom>
                          <a:avLst/>
                          <a:gdLst/>
                          <a:ahLst/>
                          <a:cxnLst/>
                          <a:rect l="l" t="t" r="r" b="b"/>
                          <a:pathLst>
                            <a:path w="6850380">
                              <a:moveTo>
                                <a:pt x="0" y="0"/>
                              </a:moveTo>
                              <a:lnTo>
                                <a:pt x="6850253"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1D0A32E" id="Graphic 33" o:spid="_x0000_s1026" style="position:absolute;margin-left:36pt;margin-top:36.4pt;width:539.4pt;height:.1pt;z-index:-251557888;visibility:visible;mso-wrap-style:square;mso-wrap-distance-left:0;mso-wrap-distance-top:0;mso-wrap-distance-right:0;mso-wrap-distance-bottom:0;mso-position-horizontal:absolute;mso-position-horizontal-relative:page;mso-position-vertical:absolute;mso-position-vertical-relative:text;v-text-anchor:top" coordsize="68503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" path="m,l6850253,e" filled="f" strokeweight=".48pt">
                <v:path arrowok="t"/>
                <w10:wrap type="topAndBottom" anchorx="page"/>
              </v:shape>
            </w:pict>
          </mc:Fallback>
        </mc:AlternateContent>
      </w:r>
      <w:r w:rsidRPr="004B2239">
        <w:rPr>
          <w:rFonts w:ascii="Arial" w:eastAsia="Arial" w:hAnsi="Arial"/>
          <w:noProof/>
          <w:sz w:val="13"/>
          <w:szCs w:val="18"/>
        </w:rPr>
        <mc:AlternateContent>
          <mc:Choice Requires="wps">
            <w:drawing>
              <wp:anchor distT="0" distB="0" distL="0" distR="0" simplePos="0" relativeHeight="251759616" behindDoc="1" locked="0" layoutInCell="1" allowOverlap="1" wp14:anchorId="65EC6305" wp14:editId="389F9AC6">
                <wp:simplePos x="0" y="0"/>
                <wp:positionH relativeFrom="page">
                  <wp:posOffset>457200</wp:posOffset>
                </wp:positionH>
                <wp:positionV relativeFrom="paragraph">
                  <wp:posOffset>690928</wp:posOffset>
                </wp:positionV>
                <wp:extent cx="6850380" cy="1270"/>
                <wp:effectExtent l="0" t="0" r="0" b="0"/>
                <wp:wrapTopAndBottom/>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0380" cy="1270"/>
                        </a:xfrm>
                        <a:custGeom>
                          <a:avLst/>
                          <a:gdLst/>
                          <a:ahLst/>
                          <a:cxnLst/>
                          <a:rect l="l" t="t" r="r" b="b"/>
                          <a:pathLst>
                            <a:path w="6850380">
                              <a:moveTo>
                                <a:pt x="0" y="0"/>
                              </a:moveTo>
                              <a:lnTo>
                                <a:pt x="6850253"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0441F49" id="Graphic 34" o:spid="_x0000_s1026" style="position:absolute;margin-left:36pt;margin-top:54.4pt;width:539.4pt;height:.1pt;z-index:-251556864;visibility:visible;mso-wrap-style:square;mso-wrap-distance-left:0;mso-wrap-distance-top:0;mso-wrap-distance-right:0;mso-wrap-distance-bottom:0;mso-position-horizontal:absolute;mso-position-horizontal-relative:page;mso-position-vertical:absolute;mso-position-vertical-relative:text;v-text-anchor:top" coordsize="68503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" path="m,l6850253,e" filled="f" strokeweight=".48pt">
                <v:path arrowok="t"/>
                <w10:wrap type="topAndBottom" anchorx="page"/>
              </v:shape>
            </w:pict>
          </mc:Fallback>
        </mc:AlternateContent>
      </w:r>
      <w:r w:rsidRPr="004B2239">
        <w:rPr>
          <w:rFonts w:ascii="Arial" w:eastAsia="Arial" w:hAnsi="Arial"/>
          <w:noProof/>
          <w:sz w:val="13"/>
          <w:szCs w:val="18"/>
        </w:rPr>
        <mc:AlternateContent>
          <mc:Choice Requires="wps">
            <w:drawing>
              <wp:anchor distT="0" distB="0" distL="0" distR="0" simplePos="0" relativeHeight="251760640" behindDoc="1" locked="0" layoutInCell="1" allowOverlap="1" wp14:anchorId="5E015D3E" wp14:editId="75630004">
                <wp:simplePos x="0" y="0"/>
                <wp:positionH relativeFrom="page">
                  <wp:posOffset>457200</wp:posOffset>
                </wp:positionH>
                <wp:positionV relativeFrom="paragraph">
                  <wp:posOffset>917878</wp:posOffset>
                </wp:positionV>
                <wp:extent cx="6850380" cy="26034"/>
                <wp:effectExtent l="0" t="0" r="0" b="0"/>
                <wp:wrapTopAndBottom/>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0380" cy="26034"/>
                        </a:xfrm>
                        <a:custGeom>
                          <a:avLst/>
                          <a:gdLst/>
                          <a:ahLst/>
                          <a:cxnLst/>
                          <a:rect l="l" t="t" r="r" b="b"/>
                          <a:pathLst>
                            <a:path w="6850380" h="26034">
                              <a:moveTo>
                                <a:pt x="0" y="0"/>
                              </a:moveTo>
                              <a:lnTo>
                                <a:pt x="6850253" y="0"/>
                              </a:lnTo>
                            </a:path>
                            <a:path w="6850380" h="26034">
                              <a:moveTo>
                                <a:pt x="0" y="25781"/>
                              </a:moveTo>
                              <a:lnTo>
                                <a:pt x="6850253" y="25781"/>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03B06AC" id="Graphic 35" o:spid="_x0000_s1026" style="position:absolute;margin-left:36pt;margin-top:72.25pt;width:539.4pt;height:2.05pt;z-index:-251555840;visibility:visible;mso-wrap-style:square;mso-wrap-distance-left:0;mso-wrap-distance-top:0;mso-wrap-distance-right:0;mso-wrap-distance-bottom:0;mso-position-horizontal:absolute;mso-position-horizontal-relative:page;mso-position-vertical:absolute;mso-position-vertical-relative:text;v-text-anchor:top" coordsize="6850380,260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" path="m,l6850253,em,25781r6850253,e" filled="f" strokeweight=".48pt">
                <v:path arrowok="t"/>
                <w10:wrap type="topAndBottom" anchorx="page"/>
              </v:shape>
            </w:pict>
          </mc:Fallback>
        </mc:AlternateContent>
      </w:r>
    </w:p>
    <w:p w14:paraId="527D6626" w14:textId="77777777" w:rsidR="004B2239" w:rsidRPr="004B2239" w:rsidRDefault="004B2239" w:rsidP="004B2239">
      <w:pPr>
        <w:widowControl w:val="0"/>
        <w:autoSpaceDE w:val="0"/>
        <w:autoSpaceDN w:val="0"/>
        <w:spacing w:before="130"/>
        <w:rPr>
          <w:rFonts w:ascii="Arial" w:eastAsia="Arial" w:hAnsi="Arial"/>
          <w:sz w:val="20"/>
          <w:szCs w:val="18"/>
        </w:rPr>
      </w:pPr>
    </w:p>
    <w:p w14:paraId="2FC4AC87" w14:textId="77777777" w:rsidR="004B2239" w:rsidRPr="004B2239" w:rsidRDefault="004B2239" w:rsidP="004B2239">
      <w:pPr>
        <w:widowControl w:val="0"/>
        <w:autoSpaceDE w:val="0"/>
        <w:autoSpaceDN w:val="0"/>
        <w:spacing w:before="101"/>
        <w:rPr>
          <w:rFonts w:ascii="Arial" w:eastAsia="Arial" w:hAnsi="Arial"/>
          <w:sz w:val="20"/>
          <w:szCs w:val="18"/>
        </w:rPr>
      </w:pPr>
    </w:p>
    <w:p w14:paraId="271B8006" w14:textId="77777777" w:rsidR="004B2239" w:rsidRPr="004B2239" w:rsidRDefault="004B2239" w:rsidP="004B2239">
      <w:pPr>
        <w:widowControl w:val="0"/>
        <w:autoSpaceDE w:val="0"/>
        <w:autoSpaceDN w:val="0"/>
        <w:spacing w:before="93"/>
        <w:rPr>
          <w:rFonts w:ascii="Arial" w:eastAsia="Arial" w:hAnsi="Arial"/>
          <w:sz w:val="20"/>
          <w:szCs w:val="18"/>
        </w:rPr>
      </w:pPr>
    </w:p>
    <w:p w14:paraId="650B3CDF" w14:textId="77777777" w:rsidR="004B2239" w:rsidRPr="004B2239" w:rsidRDefault="004B2239" w:rsidP="004B2239">
      <w:pPr>
        <w:widowControl w:val="0"/>
        <w:numPr>
          <w:ilvl w:val="0"/>
          <w:numId w:val="42"/>
        </w:numPr>
        <w:tabs>
          <w:tab w:val="left" w:pos="579"/>
          <w:tab w:val="left" w:pos="583"/>
        </w:tabs>
        <w:autoSpaceDE w:val="0"/>
        <w:autoSpaceDN w:val="0"/>
        <w:spacing w:before="95" w:line="278" w:lineRule="auto"/>
        <w:ind w:right="371" w:hanging="204"/>
        <w:jc w:val="both"/>
        <w:rPr>
          <w:rFonts w:ascii="Arial" w:eastAsia="Arial" w:hAnsi="Arial"/>
          <w:sz w:val="18"/>
          <w:szCs w:val="22"/>
        </w:rPr>
      </w:pPr>
      <w:r w:rsidRPr="004B2239">
        <w:rPr>
          <w:rFonts w:ascii="Arial" w:eastAsia="Arial" w:hAnsi="Arial"/>
          <w:sz w:val="18"/>
          <w:szCs w:val="22"/>
        </w:rPr>
        <w:t>List</w:t>
      </w:r>
      <w:r w:rsidRPr="004B2239">
        <w:rPr>
          <w:rFonts w:ascii="Arial" w:eastAsia="Arial" w:hAnsi="Arial"/>
          <w:spacing w:val="-4"/>
          <w:sz w:val="18"/>
          <w:szCs w:val="22"/>
        </w:rPr>
        <w:t xml:space="preserve"> </w:t>
      </w:r>
      <w:r w:rsidRPr="004B2239">
        <w:rPr>
          <w:rFonts w:ascii="Arial" w:eastAsia="Arial" w:hAnsi="Arial"/>
          <w:sz w:val="18"/>
          <w:szCs w:val="22"/>
        </w:rPr>
        <w:t>below</w:t>
      </w:r>
      <w:r w:rsidRPr="004B2239">
        <w:rPr>
          <w:rFonts w:ascii="Arial" w:eastAsia="Arial" w:hAnsi="Arial"/>
          <w:spacing w:val="-5"/>
          <w:sz w:val="18"/>
          <w:szCs w:val="22"/>
        </w:rPr>
        <w:t xml:space="preserve"> </w:t>
      </w:r>
      <w:r w:rsidRPr="004B2239">
        <w:rPr>
          <w:rFonts w:ascii="Arial" w:eastAsia="Arial" w:hAnsi="Arial"/>
          <w:sz w:val="18"/>
          <w:szCs w:val="22"/>
        </w:rPr>
        <w:t>the</w:t>
      </w:r>
      <w:r w:rsidRPr="004B2239">
        <w:rPr>
          <w:rFonts w:ascii="Arial" w:eastAsia="Arial" w:hAnsi="Arial"/>
          <w:spacing w:val="-1"/>
          <w:sz w:val="18"/>
          <w:szCs w:val="22"/>
        </w:rPr>
        <w:t xml:space="preserve"> </w:t>
      </w:r>
      <w:r w:rsidRPr="004B2239">
        <w:rPr>
          <w:rFonts w:ascii="Arial" w:eastAsia="Arial" w:hAnsi="Arial"/>
          <w:sz w:val="18"/>
          <w:szCs w:val="22"/>
        </w:rPr>
        <w:t>name(s)</w:t>
      </w:r>
      <w:r w:rsidRPr="004B2239">
        <w:rPr>
          <w:rFonts w:ascii="Arial" w:eastAsia="Arial" w:hAnsi="Arial"/>
          <w:spacing w:val="-2"/>
          <w:sz w:val="18"/>
          <w:szCs w:val="22"/>
        </w:rPr>
        <w:t xml:space="preserve"> </w:t>
      </w:r>
      <w:r w:rsidRPr="004B2239">
        <w:rPr>
          <w:rFonts w:ascii="Arial" w:eastAsia="Arial" w:hAnsi="Arial"/>
          <w:sz w:val="18"/>
          <w:szCs w:val="22"/>
        </w:rPr>
        <w:t>and</w:t>
      </w:r>
      <w:r w:rsidRPr="004B2239">
        <w:rPr>
          <w:rFonts w:ascii="Arial" w:eastAsia="Arial" w:hAnsi="Arial"/>
          <w:spacing w:val="-1"/>
          <w:sz w:val="18"/>
          <w:szCs w:val="22"/>
        </w:rPr>
        <w:t xml:space="preserve"> </w:t>
      </w:r>
      <w:r w:rsidRPr="004B2239">
        <w:rPr>
          <w:rFonts w:ascii="Arial" w:eastAsia="Arial" w:hAnsi="Arial"/>
          <w:sz w:val="18"/>
          <w:szCs w:val="22"/>
        </w:rPr>
        <w:t>address(es)</w:t>
      </w:r>
      <w:r w:rsidRPr="004B2239">
        <w:rPr>
          <w:rFonts w:ascii="Arial" w:eastAsia="Arial" w:hAnsi="Arial"/>
          <w:spacing w:val="-5"/>
          <w:sz w:val="18"/>
          <w:szCs w:val="22"/>
        </w:rPr>
        <w:t xml:space="preserve"> </w:t>
      </w:r>
      <w:r w:rsidRPr="004B2239">
        <w:rPr>
          <w:rFonts w:ascii="Arial" w:eastAsia="Arial" w:hAnsi="Arial"/>
          <w:sz w:val="18"/>
          <w:szCs w:val="22"/>
        </w:rPr>
        <w:t>of</w:t>
      </w:r>
      <w:r w:rsidRPr="004B2239">
        <w:rPr>
          <w:rFonts w:ascii="Arial" w:eastAsia="Arial" w:hAnsi="Arial"/>
          <w:spacing w:val="-2"/>
          <w:sz w:val="18"/>
          <w:szCs w:val="22"/>
        </w:rPr>
        <w:t xml:space="preserve"> </w:t>
      </w:r>
      <w:r w:rsidRPr="004B2239">
        <w:rPr>
          <w:rFonts w:ascii="Arial" w:eastAsia="Arial" w:hAnsi="Arial"/>
          <w:sz w:val="18"/>
          <w:szCs w:val="22"/>
        </w:rPr>
        <w:t>all</w:t>
      </w:r>
      <w:r w:rsidRPr="004B2239">
        <w:rPr>
          <w:rFonts w:ascii="Arial" w:eastAsia="Arial" w:hAnsi="Arial"/>
          <w:spacing w:val="-1"/>
          <w:sz w:val="18"/>
          <w:szCs w:val="22"/>
        </w:rPr>
        <w:t xml:space="preserve"> </w:t>
      </w:r>
      <w:r w:rsidRPr="004B2239">
        <w:rPr>
          <w:rFonts w:ascii="Arial" w:eastAsia="Arial" w:hAnsi="Arial"/>
          <w:sz w:val="18"/>
          <w:szCs w:val="22"/>
        </w:rPr>
        <w:t>public</w:t>
      </w:r>
      <w:r w:rsidRPr="004B2239">
        <w:rPr>
          <w:rFonts w:ascii="Arial" w:eastAsia="Arial" w:hAnsi="Arial"/>
          <w:spacing w:val="-1"/>
          <w:sz w:val="18"/>
          <w:szCs w:val="22"/>
        </w:rPr>
        <w:t xml:space="preserve"> </w:t>
      </w:r>
      <w:r w:rsidRPr="004B2239">
        <w:rPr>
          <w:rFonts w:ascii="Arial" w:eastAsia="Arial" w:hAnsi="Arial"/>
          <w:sz w:val="18"/>
          <w:szCs w:val="22"/>
        </w:rPr>
        <w:t>officials/public</w:t>
      </w:r>
      <w:r w:rsidRPr="004B2239">
        <w:rPr>
          <w:rFonts w:ascii="Arial" w:eastAsia="Arial" w:hAnsi="Arial"/>
          <w:spacing w:val="-1"/>
          <w:sz w:val="18"/>
          <w:szCs w:val="22"/>
        </w:rPr>
        <w:t xml:space="preserve"> </w:t>
      </w:r>
      <w:r w:rsidRPr="004B2239">
        <w:rPr>
          <w:rFonts w:ascii="Arial" w:eastAsia="Arial" w:hAnsi="Arial"/>
          <w:sz w:val="18"/>
          <w:szCs w:val="22"/>
        </w:rPr>
        <w:t>employees</w:t>
      </w:r>
      <w:r w:rsidRPr="004B2239">
        <w:rPr>
          <w:rFonts w:ascii="Arial" w:eastAsia="Arial" w:hAnsi="Arial"/>
          <w:spacing w:val="-1"/>
          <w:sz w:val="18"/>
          <w:szCs w:val="22"/>
        </w:rPr>
        <w:t xml:space="preserve"> </w:t>
      </w:r>
      <w:r w:rsidRPr="004B2239">
        <w:rPr>
          <w:rFonts w:ascii="Arial" w:eastAsia="Arial" w:hAnsi="Arial"/>
          <w:sz w:val="18"/>
          <w:szCs w:val="22"/>
        </w:rPr>
        <w:t>with</w:t>
      </w:r>
      <w:r w:rsidRPr="004B2239">
        <w:rPr>
          <w:rFonts w:ascii="Arial" w:eastAsia="Arial" w:hAnsi="Arial"/>
          <w:spacing w:val="-1"/>
          <w:sz w:val="18"/>
          <w:szCs w:val="22"/>
        </w:rPr>
        <w:t xml:space="preserve"> </w:t>
      </w:r>
      <w:r w:rsidRPr="004B2239">
        <w:rPr>
          <w:rFonts w:ascii="Arial" w:eastAsia="Arial" w:hAnsi="Arial"/>
          <w:sz w:val="18"/>
          <w:szCs w:val="22"/>
        </w:rPr>
        <w:t>whom</w:t>
      </w:r>
      <w:r w:rsidRPr="004B2239">
        <w:rPr>
          <w:rFonts w:ascii="Arial" w:eastAsia="Arial" w:hAnsi="Arial"/>
          <w:spacing w:val="-1"/>
          <w:sz w:val="18"/>
          <w:szCs w:val="22"/>
        </w:rPr>
        <w:t xml:space="preserve"> </w:t>
      </w:r>
      <w:r w:rsidRPr="004B2239">
        <w:rPr>
          <w:rFonts w:ascii="Arial" w:eastAsia="Arial" w:hAnsi="Arial"/>
          <w:sz w:val="18"/>
          <w:szCs w:val="22"/>
        </w:rPr>
        <w:t>you,</w:t>
      </w:r>
      <w:r w:rsidRPr="004B2239">
        <w:rPr>
          <w:rFonts w:ascii="Arial" w:eastAsia="Arial" w:hAnsi="Arial"/>
          <w:spacing w:val="-2"/>
          <w:sz w:val="18"/>
          <w:szCs w:val="22"/>
        </w:rPr>
        <w:t xml:space="preserve"> </w:t>
      </w:r>
      <w:r w:rsidRPr="004B2239">
        <w:rPr>
          <w:rFonts w:ascii="Arial" w:eastAsia="Arial" w:hAnsi="Arial"/>
          <w:sz w:val="18"/>
          <w:szCs w:val="22"/>
        </w:rPr>
        <w:t>members</w:t>
      </w:r>
      <w:r w:rsidRPr="004B2239">
        <w:rPr>
          <w:rFonts w:ascii="Arial" w:eastAsia="Arial" w:hAnsi="Arial"/>
          <w:spacing w:val="-1"/>
          <w:sz w:val="18"/>
          <w:szCs w:val="22"/>
        </w:rPr>
        <w:t xml:space="preserve"> </w:t>
      </w:r>
      <w:r w:rsidRPr="004B2239">
        <w:rPr>
          <w:rFonts w:ascii="Arial" w:eastAsia="Arial" w:hAnsi="Arial"/>
          <w:sz w:val="18"/>
          <w:szCs w:val="22"/>
        </w:rPr>
        <w:t>of</w:t>
      </w:r>
      <w:r w:rsidRPr="004B2239">
        <w:rPr>
          <w:rFonts w:ascii="Arial" w:eastAsia="Arial" w:hAnsi="Arial"/>
          <w:spacing w:val="-2"/>
          <w:sz w:val="18"/>
          <w:szCs w:val="22"/>
        </w:rPr>
        <w:t xml:space="preserve"> </w:t>
      </w:r>
      <w:r w:rsidRPr="004B2239">
        <w:rPr>
          <w:rFonts w:ascii="Arial" w:eastAsia="Arial" w:hAnsi="Arial"/>
          <w:sz w:val="18"/>
          <w:szCs w:val="22"/>
        </w:rPr>
        <w:t>your</w:t>
      </w:r>
      <w:r w:rsidRPr="004B2239">
        <w:rPr>
          <w:rFonts w:ascii="Arial" w:eastAsia="Arial" w:hAnsi="Arial"/>
          <w:spacing w:val="-2"/>
          <w:sz w:val="18"/>
          <w:szCs w:val="22"/>
        </w:rPr>
        <w:t xml:space="preserve"> </w:t>
      </w:r>
      <w:r w:rsidRPr="004B2239">
        <w:rPr>
          <w:rFonts w:ascii="Arial" w:eastAsia="Arial" w:hAnsi="Arial"/>
          <w:sz w:val="18"/>
          <w:szCs w:val="22"/>
        </w:rPr>
        <w:t>immediate</w:t>
      </w:r>
      <w:r w:rsidRPr="004B2239">
        <w:rPr>
          <w:rFonts w:ascii="Arial" w:eastAsia="Arial" w:hAnsi="Arial"/>
          <w:spacing w:val="-1"/>
          <w:sz w:val="18"/>
          <w:szCs w:val="22"/>
        </w:rPr>
        <w:t xml:space="preserve"> </w:t>
      </w:r>
      <w:r w:rsidRPr="004B2239">
        <w:rPr>
          <w:rFonts w:ascii="Arial" w:eastAsia="Arial" w:hAnsi="Arial"/>
          <w:sz w:val="18"/>
          <w:szCs w:val="22"/>
        </w:rPr>
        <w:t>family,</w:t>
      </w:r>
      <w:r w:rsidRPr="004B2239">
        <w:rPr>
          <w:rFonts w:ascii="Arial" w:eastAsia="Arial" w:hAnsi="Arial"/>
          <w:spacing w:val="-2"/>
          <w:sz w:val="18"/>
          <w:szCs w:val="22"/>
        </w:rPr>
        <w:t xml:space="preserve"> </w:t>
      </w:r>
      <w:r w:rsidRPr="004B2239">
        <w:rPr>
          <w:rFonts w:ascii="Arial" w:eastAsia="Arial" w:hAnsi="Arial"/>
          <w:sz w:val="18"/>
          <w:szCs w:val="22"/>
        </w:rPr>
        <w:t xml:space="preserve">or any of your employees have a family relationship and who </w:t>
      </w:r>
      <w:proofErr w:type="gramStart"/>
      <w:r w:rsidRPr="004B2239">
        <w:rPr>
          <w:rFonts w:ascii="Arial" w:eastAsia="Arial" w:hAnsi="Arial"/>
          <w:sz w:val="18"/>
          <w:szCs w:val="22"/>
        </w:rPr>
        <w:t>may directly</w:t>
      </w:r>
      <w:proofErr w:type="gramEnd"/>
      <w:r w:rsidRPr="004B2239">
        <w:rPr>
          <w:rFonts w:ascii="Arial" w:eastAsia="Arial" w:hAnsi="Arial"/>
          <w:sz w:val="18"/>
          <w:szCs w:val="22"/>
        </w:rPr>
        <w:t xml:space="preserve"> personally benefit financially from the proposed transaction. Identify the State Department/Agency for which the public officials/public employees work. (Attach additional sheets if necessary.)</w:t>
      </w:r>
    </w:p>
    <w:p w14:paraId="7B2B16EB" w14:textId="77777777" w:rsidR="004B2239" w:rsidRPr="004B2239" w:rsidRDefault="004B2239" w:rsidP="004B2239">
      <w:pPr>
        <w:widowControl w:val="0"/>
        <w:autoSpaceDE w:val="0"/>
        <w:autoSpaceDN w:val="0"/>
        <w:spacing w:before="10"/>
        <w:rPr>
          <w:rFonts w:ascii="Arial" w:eastAsia="Arial" w:hAnsi="Arial"/>
          <w:sz w:val="10"/>
          <w:szCs w:val="18"/>
        </w:rPr>
      </w:pPr>
      <w:r w:rsidRPr="004B2239">
        <w:rPr>
          <w:rFonts w:ascii="Arial" w:eastAsia="Arial" w:hAnsi="Arial"/>
          <w:noProof/>
          <w:sz w:val="10"/>
          <w:szCs w:val="18"/>
        </w:rPr>
        <mc:AlternateContent>
          <mc:Choice Requires="wps">
            <w:drawing>
              <wp:anchor distT="0" distB="0" distL="0" distR="0" simplePos="0" relativeHeight="251761664" behindDoc="1" locked="0" layoutInCell="1" allowOverlap="1" wp14:anchorId="72049A41" wp14:editId="359E92BF">
                <wp:simplePos x="0" y="0"/>
                <wp:positionH relativeFrom="page">
                  <wp:posOffset>457200</wp:posOffset>
                </wp:positionH>
                <wp:positionV relativeFrom="paragraph">
                  <wp:posOffset>95057</wp:posOffset>
                </wp:positionV>
                <wp:extent cx="6850380" cy="100965"/>
                <wp:effectExtent l="0" t="0" r="0" b="0"/>
                <wp:wrapTopAndBottom/>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0380" cy="100965"/>
                        </a:xfrm>
                        <a:prstGeom prst="rect">
                          <a:avLst/>
                        </a:prstGeom>
                        <a:solidFill>
                          <a:srgbClr val="000000"/>
                        </a:solidFill>
                      </wps:spPr>
                      <wps:txbx>
                        <w:txbxContent>
                          <w:p w14:paraId="38884DB3" w14:textId="77777777" w:rsidR="004B2239" w:rsidRDefault="004B2239" w:rsidP="004B2239">
                            <w:pPr>
                              <w:tabs>
                                <w:tab w:val="left" w:pos="5075"/>
                                <w:tab w:val="left" w:pos="8642"/>
                              </w:tabs>
                              <w:spacing w:before="8" w:line="151" w:lineRule="exact"/>
                              <w:ind w:left="105"/>
                              <w:rPr>
                                <w:b/>
                                <w:color w:val="000000"/>
                                <w:sz w:val="14"/>
                              </w:rPr>
                            </w:pPr>
                            <w:r>
                              <w:rPr>
                                <w:b/>
                                <w:color w:val="FFFFFF"/>
                                <w:sz w:val="14"/>
                              </w:rPr>
                              <w:t>NAME</w:t>
                            </w:r>
                            <w:r>
                              <w:rPr>
                                <w:b/>
                                <w:color w:val="FFFFFF"/>
                                <w:spacing w:val="-5"/>
                                <w:sz w:val="14"/>
                              </w:rPr>
                              <w:t xml:space="preserve"> </w:t>
                            </w:r>
                            <w:r>
                              <w:rPr>
                                <w:b/>
                                <w:color w:val="FFFFFF"/>
                                <w:sz w:val="14"/>
                              </w:rPr>
                              <w:t>OF</w:t>
                            </w:r>
                            <w:r>
                              <w:rPr>
                                <w:b/>
                                <w:color w:val="FFFFFF"/>
                                <w:spacing w:val="-6"/>
                                <w:sz w:val="14"/>
                              </w:rPr>
                              <w:t xml:space="preserve"> </w:t>
                            </w:r>
                            <w:r>
                              <w:rPr>
                                <w:b/>
                                <w:color w:val="FFFFFF"/>
                                <w:sz w:val="14"/>
                              </w:rPr>
                              <w:t>PUBLIC</w:t>
                            </w:r>
                            <w:r>
                              <w:rPr>
                                <w:b/>
                                <w:color w:val="FFFFFF"/>
                                <w:spacing w:val="-4"/>
                                <w:sz w:val="14"/>
                              </w:rPr>
                              <w:t xml:space="preserve"> </w:t>
                            </w:r>
                            <w:r>
                              <w:rPr>
                                <w:b/>
                                <w:color w:val="FFFFFF"/>
                                <w:spacing w:val="-2"/>
                                <w:sz w:val="14"/>
                              </w:rPr>
                              <w:t>OFFICIAL/EMPLOYEE</w:t>
                            </w:r>
                            <w:r>
                              <w:rPr>
                                <w:b/>
                                <w:color w:val="FFFFFF"/>
                                <w:sz w:val="14"/>
                              </w:rPr>
                              <w:tab/>
                            </w:r>
                            <w:r>
                              <w:rPr>
                                <w:b/>
                                <w:color w:val="FFFFFF"/>
                                <w:spacing w:val="-2"/>
                                <w:sz w:val="14"/>
                              </w:rPr>
                              <w:t>ADDRESS</w:t>
                            </w:r>
                            <w:r>
                              <w:rPr>
                                <w:b/>
                                <w:color w:val="FFFFFF"/>
                                <w:sz w:val="14"/>
                              </w:rPr>
                              <w:tab/>
                            </w:r>
                            <w:r>
                              <w:rPr>
                                <w:b/>
                                <w:color w:val="FFFFFF"/>
                                <w:spacing w:val="-5"/>
                                <w:sz w:val="14"/>
                              </w:rPr>
                              <w:t xml:space="preserve">STATE </w:t>
                            </w:r>
                            <w:r>
                              <w:rPr>
                                <w:b/>
                                <w:color w:val="FFFFFF"/>
                                <w:spacing w:val="-2"/>
                                <w:sz w:val="14"/>
                              </w:rPr>
                              <w:t>DEPARTMENT/AGENCY</w:t>
                            </w:r>
                          </w:p>
                        </w:txbxContent>
                      </wps:txbx>
                      <wps:bodyPr wrap="square" lIns="0" tIns="0" rIns="0" bIns="0" rtlCol="0">
                        <a:noAutofit/>
                      </wps:bodyPr>
                    </wps:wsp>
                  </a:graphicData>
                </a:graphic>
              </wp:anchor>
            </w:drawing>
          </mc:Choice>
          <mc:Fallback>
            <w:pict>
              <v:shape w14:anchorId="72049A41" id="Textbox 36" o:spid="_x0000_s1037" type="#_x0000_t202" style="position:absolute;margin-left:36pt;margin-top:7.5pt;width:539.4pt;height:7.95pt;z-index:-2515548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" fillcolor="black" stroked="f">
                <v:textbox inset="0,0,0,0">
                  <w:txbxContent>
                    <w:p w14:paraId="38884DB3" w14:textId="77777777" w:rsidR="004B2239" w:rsidRDefault="004B2239" w:rsidP="004B2239">
                      <w:pPr>
                        <w:tabs>
                          <w:tab w:val="left" w:pos="5075"/>
                          <w:tab w:val="left" w:pos="8642"/>
                        </w:tabs>
                        <w:spacing w:before="8" w:line="151" w:lineRule="exact"/>
                        <w:ind w:left="105"/>
                        <w:rPr>
                          <w:b/>
                          <w:color w:val="000000"/>
                          <w:sz w:val="14"/>
                        </w:rPr>
                      </w:pPr>
                      <w:r>
                        <w:rPr>
                          <w:b/>
                          <w:color w:val="FFFFFF"/>
                          <w:sz w:val="14"/>
                        </w:rPr>
                        <w:t>NAME</w:t>
                      </w:r>
                      <w:r>
                        <w:rPr>
                          <w:b/>
                          <w:color w:val="FFFFFF"/>
                          <w:spacing w:val="-5"/>
                          <w:sz w:val="14"/>
                        </w:rPr>
                        <w:t xml:space="preserve"> </w:t>
                      </w:r>
                      <w:r>
                        <w:rPr>
                          <w:b/>
                          <w:color w:val="FFFFFF"/>
                          <w:sz w:val="14"/>
                        </w:rPr>
                        <w:t>OF</w:t>
                      </w:r>
                      <w:r>
                        <w:rPr>
                          <w:b/>
                          <w:color w:val="FFFFFF"/>
                          <w:spacing w:val="-6"/>
                          <w:sz w:val="14"/>
                        </w:rPr>
                        <w:t xml:space="preserve"> </w:t>
                      </w:r>
                      <w:r>
                        <w:rPr>
                          <w:b/>
                          <w:color w:val="FFFFFF"/>
                          <w:sz w:val="14"/>
                        </w:rPr>
                        <w:t>PUBLIC</w:t>
                      </w:r>
                      <w:r>
                        <w:rPr>
                          <w:b/>
                          <w:color w:val="FFFFFF"/>
                          <w:spacing w:val="-4"/>
                          <w:sz w:val="14"/>
                        </w:rPr>
                        <w:t xml:space="preserve"> </w:t>
                      </w:r>
                      <w:r>
                        <w:rPr>
                          <w:b/>
                          <w:color w:val="FFFFFF"/>
                          <w:spacing w:val="-2"/>
                          <w:sz w:val="14"/>
                        </w:rPr>
                        <w:t>OFFICIAL/EMPLOYEE</w:t>
                      </w:r>
                      <w:r>
                        <w:rPr>
                          <w:b/>
                          <w:color w:val="FFFFFF"/>
                          <w:sz w:val="14"/>
                        </w:rPr>
                        <w:tab/>
                      </w:r>
                      <w:r>
                        <w:rPr>
                          <w:b/>
                          <w:color w:val="FFFFFF"/>
                          <w:spacing w:val="-2"/>
                          <w:sz w:val="14"/>
                        </w:rPr>
                        <w:t>ADDRESS</w:t>
                      </w:r>
                      <w:r>
                        <w:rPr>
                          <w:b/>
                          <w:color w:val="FFFFFF"/>
                          <w:sz w:val="14"/>
                        </w:rPr>
                        <w:tab/>
                      </w:r>
                      <w:r>
                        <w:rPr>
                          <w:b/>
                          <w:color w:val="FFFFFF"/>
                          <w:spacing w:val="-5"/>
                          <w:sz w:val="14"/>
                        </w:rPr>
                        <w:t xml:space="preserve">STATE </w:t>
                      </w:r>
                      <w:r>
                        <w:rPr>
                          <w:b/>
                          <w:color w:val="FFFFFF"/>
                          <w:spacing w:val="-2"/>
                          <w:sz w:val="14"/>
                        </w:rPr>
                        <w:t>DEPARTMENT/AGENCY</w:t>
                      </w:r>
                    </w:p>
                  </w:txbxContent>
                </v:textbox>
                <w10:wrap type="topAndBottom" anchorx="page"/>
              </v:shape>
            </w:pict>
          </mc:Fallback>
        </mc:AlternateContent>
      </w:r>
      <w:r w:rsidRPr="004B2239">
        <w:rPr>
          <w:rFonts w:ascii="Arial" w:eastAsia="Arial" w:hAnsi="Arial"/>
          <w:noProof/>
          <w:sz w:val="10"/>
          <w:szCs w:val="18"/>
        </w:rPr>
        <mc:AlternateContent>
          <mc:Choice Requires="wps">
            <w:drawing>
              <wp:anchor distT="0" distB="0" distL="0" distR="0" simplePos="0" relativeHeight="251762688" behindDoc="1" locked="0" layoutInCell="1" allowOverlap="1" wp14:anchorId="1F7068DA" wp14:editId="36734744">
                <wp:simplePos x="0" y="0"/>
                <wp:positionH relativeFrom="page">
                  <wp:posOffset>457200</wp:posOffset>
                </wp:positionH>
                <wp:positionV relativeFrom="paragraph">
                  <wp:posOffset>439481</wp:posOffset>
                </wp:positionV>
                <wp:extent cx="6850380" cy="1270"/>
                <wp:effectExtent l="0" t="0" r="0" b="0"/>
                <wp:wrapTopAndBottom/>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0380" cy="1270"/>
                        </a:xfrm>
                        <a:custGeom>
                          <a:avLst/>
                          <a:gdLst/>
                          <a:ahLst/>
                          <a:cxnLst/>
                          <a:rect l="l" t="t" r="r" b="b"/>
                          <a:pathLst>
                            <a:path w="6850380">
                              <a:moveTo>
                                <a:pt x="0" y="0"/>
                              </a:moveTo>
                              <a:lnTo>
                                <a:pt x="6850253"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8BF8404" id="Graphic 37" o:spid="_x0000_s1026" style="position:absolute;margin-left:36pt;margin-top:34.6pt;width:539.4pt;height:.1pt;z-index:-251553792;visibility:visible;mso-wrap-style:square;mso-wrap-distance-left:0;mso-wrap-distance-top:0;mso-wrap-distance-right:0;mso-wrap-distance-bottom:0;mso-position-horizontal:absolute;mso-position-horizontal-relative:page;mso-position-vertical:absolute;mso-position-vertical-relative:text;v-text-anchor:top" coordsize="68503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" path="m,l6850253,e" filled="f" strokeweight=".48pt">
                <v:path arrowok="t"/>
                <w10:wrap type="topAndBottom" anchorx="page"/>
              </v:shape>
            </w:pict>
          </mc:Fallback>
        </mc:AlternateContent>
      </w:r>
      <w:r w:rsidRPr="004B2239">
        <w:rPr>
          <w:rFonts w:ascii="Arial" w:eastAsia="Arial" w:hAnsi="Arial"/>
          <w:noProof/>
          <w:sz w:val="10"/>
          <w:szCs w:val="18"/>
        </w:rPr>
        <mc:AlternateContent>
          <mc:Choice Requires="wps">
            <w:drawing>
              <wp:anchor distT="0" distB="0" distL="0" distR="0" simplePos="0" relativeHeight="251763712" behindDoc="1" locked="0" layoutInCell="1" allowOverlap="1" wp14:anchorId="7F81CDE5" wp14:editId="31C4D45C">
                <wp:simplePos x="0" y="0"/>
                <wp:positionH relativeFrom="page">
                  <wp:posOffset>457200</wp:posOffset>
                </wp:positionH>
                <wp:positionV relativeFrom="paragraph">
                  <wp:posOffset>668081</wp:posOffset>
                </wp:positionV>
                <wp:extent cx="6850380" cy="1270"/>
                <wp:effectExtent l="0" t="0" r="0" b="0"/>
                <wp:wrapTopAndBottom/>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0380" cy="1270"/>
                        </a:xfrm>
                        <a:custGeom>
                          <a:avLst/>
                          <a:gdLst/>
                          <a:ahLst/>
                          <a:cxnLst/>
                          <a:rect l="l" t="t" r="r" b="b"/>
                          <a:pathLst>
                            <a:path w="6850380">
                              <a:moveTo>
                                <a:pt x="0" y="0"/>
                              </a:moveTo>
                              <a:lnTo>
                                <a:pt x="6850253"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389E40B" id="Graphic 38" o:spid="_x0000_s1026" style="position:absolute;margin-left:36pt;margin-top:52.6pt;width:539.4pt;height:.1pt;z-index:-251552768;visibility:visible;mso-wrap-style:square;mso-wrap-distance-left:0;mso-wrap-distance-top:0;mso-wrap-distance-right:0;mso-wrap-distance-bottom:0;mso-position-horizontal:absolute;mso-position-horizontal-relative:page;mso-position-vertical:absolute;mso-position-vertical-relative:text;v-text-anchor:top" coordsize="68503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" path="m,l6850253,e" filled="f" strokeweight=".48pt">
                <v:path arrowok="t"/>
                <w10:wrap type="topAndBottom" anchorx="page"/>
              </v:shape>
            </w:pict>
          </mc:Fallback>
        </mc:AlternateContent>
      </w:r>
      <w:r w:rsidRPr="004B2239">
        <w:rPr>
          <w:rFonts w:ascii="Arial" w:eastAsia="Arial" w:hAnsi="Arial"/>
          <w:noProof/>
          <w:sz w:val="10"/>
          <w:szCs w:val="18"/>
        </w:rPr>
        <mc:AlternateContent>
          <mc:Choice Requires="wps">
            <w:drawing>
              <wp:anchor distT="0" distB="0" distL="0" distR="0" simplePos="0" relativeHeight="251764736" behindDoc="1" locked="0" layoutInCell="1" allowOverlap="1" wp14:anchorId="6713A529" wp14:editId="77B40AA1">
                <wp:simplePos x="0" y="0"/>
                <wp:positionH relativeFrom="page">
                  <wp:posOffset>457200</wp:posOffset>
                </wp:positionH>
                <wp:positionV relativeFrom="paragraph">
                  <wp:posOffset>896681</wp:posOffset>
                </wp:positionV>
                <wp:extent cx="6850380" cy="1270"/>
                <wp:effectExtent l="0" t="0" r="0" b="0"/>
                <wp:wrapTopAndBottom/>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0380" cy="1270"/>
                        </a:xfrm>
                        <a:custGeom>
                          <a:avLst/>
                          <a:gdLst/>
                          <a:ahLst/>
                          <a:cxnLst/>
                          <a:rect l="l" t="t" r="r" b="b"/>
                          <a:pathLst>
                            <a:path w="6850380">
                              <a:moveTo>
                                <a:pt x="0" y="0"/>
                              </a:moveTo>
                              <a:lnTo>
                                <a:pt x="6850253"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F8128FE" id="Graphic 39" o:spid="_x0000_s1026" style="position:absolute;margin-left:36pt;margin-top:70.6pt;width:539.4pt;height:.1pt;z-index:-251551744;visibility:visible;mso-wrap-style:square;mso-wrap-distance-left:0;mso-wrap-distance-top:0;mso-wrap-distance-right:0;mso-wrap-distance-bottom:0;mso-position-horizontal:absolute;mso-position-horizontal-relative:page;mso-position-vertical:absolute;mso-position-vertical-relative:text;v-text-anchor:top" coordsize="68503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" path="m,l6850253,e" filled="f" strokeweight=".48pt">
                <v:path arrowok="t"/>
                <w10:wrap type="topAndBottom" anchorx="page"/>
              </v:shape>
            </w:pict>
          </mc:Fallback>
        </mc:AlternateContent>
      </w:r>
    </w:p>
    <w:p w14:paraId="3F1B2264" w14:textId="77777777" w:rsidR="004B2239" w:rsidRPr="004B2239" w:rsidRDefault="004B2239" w:rsidP="004B2239">
      <w:pPr>
        <w:widowControl w:val="0"/>
        <w:autoSpaceDE w:val="0"/>
        <w:autoSpaceDN w:val="0"/>
        <w:spacing w:before="130"/>
        <w:rPr>
          <w:rFonts w:ascii="Arial" w:eastAsia="Arial" w:hAnsi="Arial"/>
          <w:sz w:val="20"/>
          <w:szCs w:val="18"/>
        </w:rPr>
      </w:pPr>
    </w:p>
    <w:p w14:paraId="0F033B43" w14:textId="77777777" w:rsidR="004B2239" w:rsidRPr="004B2239" w:rsidRDefault="004B2239" w:rsidP="004B2239">
      <w:pPr>
        <w:widowControl w:val="0"/>
        <w:autoSpaceDE w:val="0"/>
        <w:autoSpaceDN w:val="0"/>
        <w:spacing w:before="101"/>
        <w:rPr>
          <w:rFonts w:ascii="Arial" w:eastAsia="Arial" w:hAnsi="Arial"/>
          <w:sz w:val="20"/>
          <w:szCs w:val="18"/>
        </w:rPr>
      </w:pPr>
    </w:p>
    <w:p w14:paraId="0A052028" w14:textId="77777777" w:rsidR="004B2239" w:rsidRPr="004B2239" w:rsidRDefault="004B2239" w:rsidP="004B2239">
      <w:pPr>
        <w:widowControl w:val="0"/>
        <w:autoSpaceDE w:val="0"/>
        <w:autoSpaceDN w:val="0"/>
        <w:spacing w:before="101"/>
        <w:rPr>
          <w:rFonts w:ascii="Arial" w:eastAsia="Arial" w:hAnsi="Arial"/>
          <w:sz w:val="20"/>
          <w:szCs w:val="18"/>
        </w:rPr>
      </w:pPr>
    </w:p>
    <w:p w14:paraId="01AF5575" w14:textId="77777777" w:rsidR="004B2239" w:rsidRPr="004B2239" w:rsidRDefault="004B2239" w:rsidP="004B2239">
      <w:pPr>
        <w:widowControl w:val="0"/>
        <w:autoSpaceDE w:val="0"/>
        <w:autoSpaceDN w:val="0"/>
        <w:rPr>
          <w:rFonts w:ascii="Arial" w:eastAsia="Arial" w:hAnsi="Arial"/>
          <w:sz w:val="18"/>
          <w:szCs w:val="18"/>
        </w:rPr>
      </w:pPr>
    </w:p>
    <w:p w14:paraId="0DDC5FCC" w14:textId="77777777" w:rsidR="004B2239" w:rsidRPr="004B2239" w:rsidRDefault="004B2239" w:rsidP="00806270">
      <w:pPr>
        <w:widowControl w:val="0"/>
        <w:numPr>
          <w:ilvl w:val="0"/>
          <w:numId w:val="42"/>
        </w:numPr>
        <w:tabs>
          <w:tab w:val="left" w:pos="579"/>
          <w:tab w:val="left" w:pos="583"/>
        </w:tabs>
        <w:autoSpaceDE w:val="0"/>
        <w:autoSpaceDN w:val="0"/>
        <w:spacing w:before="77" w:line="278" w:lineRule="auto"/>
        <w:ind w:left="218" w:right="372"/>
        <w:jc w:val="both"/>
        <w:rPr>
          <w:rFonts w:ascii="Arial" w:eastAsia="Arial" w:hAnsi="Arial"/>
          <w:sz w:val="18"/>
          <w:szCs w:val="22"/>
        </w:rPr>
      </w:pPr>
      <w:r w:rsidRPr="004B2239">
        <w:rPr>
          <w:rFonts w:ascii="Arial" w:eastAsia="Arial" w:hAnsi="Arial"/>
          <w:sz w:val="18"/>
          <w:szCs w:val="22"/>
        </w:rPr>
        <w:t xml:space="preserve">List below the name(s) and address(es) of all family members of public officials/public employees with whom you, members of </w:t>
      </w:r>
      <w:r w:rsidRPr="004B2239">
        <w:rPr>
          <w:rFonts w:ascii="Arial" w:eastAsia="Arial" w:hAnsi="Arial"/>
          <w:sz w:val="18"/>
          <w:szCs w:val="22"/>
        </w:rPr>
        <w:lastRenderedPageBreak/>
        <w:t xml:space="preserve">your immediate family, or any of your employees have a family relationship and who </w:t>
      </w:r>
      <w:proofErr w:type="gramStart"/>
      <w:r w:rsidRPr="004B2239">
        <w:rPr>
          <w:rFonts w:ascii="Arial" w:eastAsia="Arial" w:hAnsi="Arial"/>
          <w:sz w:val="18"/>
          <w:szCs w:val="22"/>
        </w:rPr>
        <w:t>may directly</w:t>
      </w:r>
      <w:proofErr w:type="gramEnd"/>
      <w:r w:rsidRPr="004B2239">
        <w:rPr>
          <w:rFonts w:ascii="Arial" w:eastAsia="Arial" w:hAnsi="Arial"/>
          <w:sz w:val="18"/>
          <w:szCs w:val="22"/>
        </w:rPr>
        <w:t xml:space="preserve"> personally benefit financially from the proposed transaction.</w:t>
      </w:r>
      <w:r w:rsidRPr="004B2239">
        <w:rPr>
          <w:rFonts w:ascii="Arial" w:eastAsia="Arial" w:hAnsi="Arial"/>
          <w:spacing w:val="-5"/>
          <w:sz w:val="18"/>
          <w:szCs w:val="22"/>
        </w:rPr>
        <w:t xml:space="preserve"> </w:t>
      </w:r>
      <w:r w:rsidRPr="004B2239">
        <w:rPr>
          <w:rFonts w:ascii="Arial" w:eastAsia="Arial" w:hAnsi="Arial"/>
          <w:sz w:val="18"/>
          <w:szCs w:val="22"/>
        </w:rPr>
        <w:t>Identify the public officials/public employees and State Department/Agency for which the public officials/public employees work. (Attach additional sheets if necessary.)</w:t>
      </w:r>
    </w:p>
    <w:p w14:paraId="5A53DE50" w14:textId="77777777" w:rsidR="004B2239" w:rsidRPr="004B2239" w:rsidRDefault="004B2239" w:rsidP="00806270">
      <w:pPr>
        <w:widowControl w:val="0"/>
        <w:autoSpaceDE w:val="0"/>
        <w:autoSpaceDN w:val="0"/>
        <w:spacing w:before="9" w:after="1"/>
        <w:rPr>
          <w:rFonts w:ascii="Arial" w:eastAsia="Arial" w:hAnsi="Arial"/>
          <w:sz w:val="13"/>
          <w:szCs w:val="18"/>
        </w:rPr>
      </w:pPr>
    </w:p>
    <w:tbl>
      <w:tblPr>
        <w:tblW w:w="10805" w:type="dxa"/>
        <w:tblLayout w:type="fixed"/>
        <w:tblCellMar>
          <w:left w:w="0" w:type="dxa"/>
          <w:right w:w="0" w:type="dxa"/>
        </w:tblCellMar>
        <w:tblLook w:val="01E0" w:firstRow="1" w:lastRow="1" w:firstColumn="1" w:lastColumn="1" w:noHBand="0" w:noVBand="0"/>
      </w:tblPr>
      <w:tblGrid>
        <w:gridCol w:w="2305"/>
        <w:gridCol w:w="2935"/>
        <w:gridCol w:w="3170"/>
        <w:gridCol w:w="2395"/>
      </w:tblGrid>
      <w:tr w:rsidR="004B2239" w:rsidRPr="004B2239" w14:paraId="74069ABD" w14:textId="77777777" w:rsidTr="00806270">
        <w:trPr>
          <w:trHeight w:val="143"/>
        </w:trPr>
        <w:tc>
          <w:tcPr>
            <w:tcW w:w="2305" w:type="dxa"/>
            <w:shd w:val="clear" w:color="auto" w:fill="000000"/>
          </w:tcPr>
          <w:p w14:paraId="5E848EA8" w14:textId="77777777" w:rsidR="004B2239" w:rsidRPr="004B2239" w:rsidRDefault="004B2239" w:rsidP="00702840">
            <w:pPr>
              <w:widowControl w:val="0"/>
              <w:autoSpaceDE w:val="0"/>
              <w:autoSpaceDN w:val="0"/>
              <w:spacing w:line="124" w:lineRule="exact"/>
              <w:ind w:left="4" w:right="904"/>
              <w:jc w:val="center"/>
              <w:rPr>
                <w:rFonts w:ascii="Arial" w:eastAsia="Arial" w:hAnsi="Arial"/>
                <w:b/>
                <w:sz w:val="14"/>
                <w:szCs w:val="22"/>
              </w:rPr>
            </w:pPr>
            <w:r w:rsidRPr="004B2239">
              <w:rPr>
                <w:rFonts w:ascii="Arial" w:eastAsia="Arial" w:hAnsi="Arial"/>
                <w:b/>
                <w:color w:val="FFFFFF"/>
                <w:sz w:val="14"/>
                <w:szCs w:val="22"/>
              </w:rPr>
              <w:t>NAME</w:t>
            </w:r>
            <w:r w:rsidRPr="004B2239">
              <w:rPr>
                <w:rFonts w:ascii="Arial" w:eastAsia="Arial" w:hAnsi="Arial"/>
                <w:b/>
                <w:color w:val="FFFFFF"/>
                <w:spacing w:val="-6"/>
                <w:sz w:val="14"/>
                <w:szCs w:val="22"/>
              </w:rPr>
              <w:t xml:space="preserve"> </w:t>
            </w:r>
            <w:r w:rsidRPr="004B2239">
              <w:rPr>
                <w:rFonts w:ascii="Arial" w:eastAsia="Arial" w:hAnsi="Arial"/>
                <w:b/>
                <w:color w:val="FFFFFF"/>
                <w:spacing w:val="-5"/>
                <w:sz w:val="14"/>
                <w:szCs w:val="22"/>
              </w:rPr>
              <w:t>OF</w:t>
            </w:r>
          </w:p>
        </w:tc>
        <w:tc>
          <w:tcPr>
            <w:tcW w:w="2935" w:type="dxa"/>
            <w:shd w:val="clear" w:color="auto" w:fill="000000"/>
          </w:tcPr>
          <w:p w14:paraId="1E61BCF1" w14:textId="77777777" w:rsidR="004B2239" w:rsidRPr="004B2239" w:rsidRDefault="004B2239" w:rsidP="00702840">
            <w:pPr>
              <w:widowControl w:val="0"/>
              <w:autoSpaceDE w:val="0"/>
              <w:autoSpaceDN w:val="0"/>
              <w:rPr>
                <w:rFonts w:ascii="Times New Roman" w:eastAsia="Arial" w:hAnsi="Arial"/>
                <w:sz w:val="8"/>
                <w:szCs w:val="22"/>
              </w:rPr>
            </w:pPr>
          </w:p>
        </w:tc>
        <w:tc>
          <w:tcPr>
            <w:tcW w:w="3170" w:type="dxa"/>
            <w:shd w:val="clear" w:color="auto" w:fill="000000"/>
          </w:tcPr>
          <w:p w14:paraId="269A3155" w14:textId="77777777" w:rsidR="004B2239" w:rsidRPr="004B2239" w:rsidRDefault="004B2239" w:rsidP="00702840">
            <w:pPr>
              <w:widowControl w:val="0"/>
              <w:autoSpaceDE w:val="0"/>
              <w:autoSpaceDN w:val="0"/>
              <w:spacing w:line="124" w:lineRule="exact"/>
              <w:ind w:left="610"/>
              <w:jc w:val="center"/>
              <w:rPr>
                <w:rFonts w:ascii="Arial" w:eastAsia="Arial" w:hAnsi="Arial"/>
                <w:b/>
                <w:sz w:val="14"/>
                <w:szCs w:val="22"/>
              </w:rPr>
            </w:pPr>
            <w:r w:rsidRPr="004B2239">
              <w:rPr>
                <w:rFonts w:ascii="Arial" w:eastAsia="Arial" w:hAnsi="Arial"/>
                <w:b/>
                <w:color w:val="FFFFFF"/>
                <w:sz w:val="14"/>
                <w:szCs w:val="22"/>
              </w:rPr>
              <w:t>NAME</w:t>
            </w:r>
            <w:r w:rsidRPr="004B2239">
              <w:rPr>
                <w:rFonts w:ascii="Arial" w:eastAsia="Arial" w:hAnsi="Arial"/>
                <w:b/>
                <w:color w:val="FFFFFF"/>
                <w:spacing w:val="-4"/>
                <w:sz w:val="14"/>
                <w:szCs w:val="22"/>
              </w:rPr>
              <w:t xml:space="preserve"> </w:t>
            </w:r>
            <w:r w:rsidRPr="004B2239">
              <w:rPr>
                <w:rFonts w:ascii="Arial" w:eastAsia="Arial" w:hAnsi="Arial"/>
                <w:b/>
                <w:color w:val="FFFFFF"/>
                <w:sz w:val="14"/>
                <w:szCs w:val="22"/>
              </w:rPr>
              <w:t>OF</w:t>
            </w:r>
            <w:r w:rsidRPr="004B2239">
              <w:rPr>
                <w:rFonts w:ascii="Arial" w:eastAsia="Arial" w:hAnsi="Arial"/>
                <w:b/>
                <w:color w:val="FFFFFF"/>
                <w:spacing w:val="-5"/>
                <w:sz w:val="14"/>
                <w:szCs w:val="22"/>
              </w:rPr>
              <w:t xml:space="preserve"> </w:t>
            </w:r>
            <w:r w:rsidRPr="004B2239">
              <w:rPr>
                <w:rFonts w:ascii="Arial" w:eastAsia="Arial" w:hAnsi="Arial"/>
                <w:b/>
                <w:color w:val="FFFFFF"/>
                <w:sz w:val="14"/>
                <w:szCs w:val="22"/>
              </w:rPr>
              <w:t>PUBLIC</w:t>
            </w:r>
            <w:r w:rsidRPr="004B2239">
              <w:rPr>
                <w:rFonts w:ascii="Arial" w:eastAsia="Arial" w:hAnsi="Arial"/>
                <w:b/>
                <w:color w:val="FFFFFF"/>
                <w:spacing w:val="-2"/>
                <w:sz w:val="14"/>
                <w:szCs w:val="22"/>
              </w:rPr>
              <w:t xml:space="preserve"> OFFICIAL/</w:t>
            </w:r>
          </w:p>
        </w:tc>
        <w:tc>
          <w:tcPr>
            <w:tcW w:w="2395" w:type="dxa"/>
            <w:shd w:val="clear" w:color="auto" w:fill="000000"/>
          </w:tcPr>
          <w:p w14:paraId="0463642C" w14:textId="77777777" w:rsidR="004B2239" w:rsidRPr="004B2239" w:rsidRDefault="004B2239" w:rsidP="00702840">
            <w:pPr>
              <w:widowControl w:val="0"/>
              <w:autoSpaceDE w:val="0"/>
              <w:autoSpaceDN w:val="0"/>
              <w:spacing w:line="124" w:lineRule="exact"/>
              <w:ind w:left="201"/>
              <w:jc w:val="center"/>
              <w:rPr>
                <w:rFonts w:ascii="Arial" w:eastAsia="Arial" w:hAnsi="Arial"/>
                <w:b/>
                <w:sz w:val="14"/>
                <w:szCs w:val="22"/>
              </w:rPr>
            </w:pPr>
            <w:r w:rsidRPr="004B2239">
              <w:rPr>
                <w:rFonts w:ascii="Arial" w:eastAsia="Arial" w:hAnsi="Arial"/>
                <w:b/>
                <w:color w:val="FFFFFF"/>
                <w:spacing w:val="-6"/>
                <w:sz w:val="14"/>
                <w:szCs w:val="22"/>
              </w:rPr>
              <w:t>STATE</w:t>
            </w:r>
            <w:r w:rsidRPr="004B2239">
              <w:rPr>
                <w:rFonts w:ascii="Arial" w:eastAsia="Arial" w:hAnsi="Arial"/>
                <w:b/>
                <w:color w:val="FFFFFF"/>
                <w:spacing w:val="-1"/>
                <w:sz w:val="14"/>
                <w:szCs w:val="22"/>
              </w:rPr>
              <w:t xml:space="preserve"> </w:t>
            </w:r>
            <w:r w:rsidRPr="004B2239">
              <w:rPr>
                <w:rFonts w:ascii="Arial" w:eastAsia="Arial" w:hAnsi="Arial"/>
                <w:b/>
                <w:color w:val="FFFFFF"/>
                <w:spacing w:val="-2"/>
                <w:sz w:val="14"/>
                <w:szCs w:val="22"/>
              </w:rPr>
              <w:t>DEPARTMENT/</w:t>
            </w:r>
          </w:p>
        </w:tc>
      </w:tr>
      <w:tr w:rsidR="004B2239" w:rsidRPr="004B2239" w14:paraId="2EF3D629" w14:textId="77777777" w:rsidTr="00806270">
        <w:trPr>
          <w:trHeight w:val="175"/>
        </w:trPr>
        <w:tc>
          <w:tcPr>
            <w:tcW w:w="2305" w:type="dxa"/>
            <w:shd w:val="clear" w:color="auto" w:fill="000000"/>
          </w:tcPr>
          <w:p w14:paraId="3C6B2BB0" w14:textId="77777777" w:rsidR="004B2239" w:rsidRPr="004B2239" w:rsidRDefault="004B2239" w:rsidP="00702840">
            <w:pPr>
              <w:widowControl w:val="0"/>
              <w:autoSpaceDE w:val="0"/>
              <w:autoSpaceDN w:val="0"/>
              <w:spacing w:line="155" w:lineRule="exact"/>
              <w:ind w:right="904"/>
              <w:jc w:val="center"/>
              <w:rPr>
                <w:rFonts w:ascii="Arial" w:eastAsia="Arial" w:hAnsi="Arial"/>
                <w:b/>
                <w:sz w:val="14"/>
                <w:szCs w:val="22"/>
              </w:rPr>
            </w:pPr>
            <w:r w:rsidRPr="004B2239">
              <w:rPr>
                <w:rFonts w:ascii="Arial" w:eastAsia="Arial" w:hAnsi="Arial"/>
                <w:b/>
                <w:color w:val="FFFFFF"/>
                <w:spacing w:val="-6"/>
                <w:sz w:val="14"/>
                <w:szCs w:val="22"/>
              </w:rPr>
              <w:t>FAMILY</w:t>
            </w:r>
            <w:r w:rsidRPr="004B2239">
              <w:rPr>
                <w:rFonts w:ascii="Arial" w:eastAsia="Arial" w:hAnsi="Arial"/>
                <w:b/>
                <w:color w:val="FFFFFF"/>
                <w:spacing w:val="-1"/>
                <w:sz w:val="14"/>
                <w:szCs w:val="22"/>
              </w:rPr>
              <w:t xml:space="preserve"> </w:t>
            </w:r>
            <w:r w:rsidRPr="004B2239">
              <w:rPr>
                <w:rFonts w:ascii="Arial" w:eastAsia="Arial" w:hAnsi="Arial"/>
                <w:b/>
                <w:color w:val="FFFFFF"/>
                <w:spacing w:val="-2"/>
                <w:sz w:val="14"/>
                <w:szCs w:val="22"/>
              </w:rPr>
              <w:t>MEMBER</w:t>
            </w:r>
          </w:p>
        </w:tc>
        <w:tc>
          <w:tcPr>
            <w:tcW w:w="2935" w:type="dxa"/>
            <w:shd w:val="clear" w:color="auto" w:fill="000000"/>
          </w:tcPr>
          <w:p w14:paraId="7677CF7B" w14:textId="77777777" w:rsidR="004B2239" w:rsidRPr="004B2239" w:rsidRDefault="004B2239" w:rsidP="00702840">
            <w:pPr>
              <w:widowControl w:val="0"/>
              <w:autoSpaceDE w:val="0"/>
              <w:autoSpaceDN w:val="0"/>
              <w:spacing w:line="155" w:lineRule="exact"/>
              <w:ind w:right="192"/>
              <w:jc w:val="center"/>
              <w:rPr>
                <w:rFonts w:ascii="Arial" w:eastAsia="Arial" w:hAnsi="Arial"/>
                <w:b/>
                <w:sz w:val="14"/>
                <w:szCs w:val="22"/>
              </w:rPr>
            </w:pPr>
            <w:r w:rsidRPr="004B2239">
              <w:rPr>
                <w:rFonts w:ascii="Arial" w:eastAsia="Arial" w:hAnsi="Arial"/>
                <w:b/>
                <w:color w:val="FFFFFF"/>
                <w:spacing w:val="-2"/>
                <w:sz w:val="14"/>
                <w:szCs w:val="22"/>
              </w:rPr>
              <w:t>ADDRESS</w:t>
            </w:r>
          </w:p>
        </w:tc>
        <w:tc>
          <w:tcPr>
            <w:tcW w:w="3170" w:type="dxa"/>
            <w:shd w:val="clear" w:color="auto" w:fill="000000"/>
          </w:tcPr>
          <w:p w14:paraId="6D5FAC00" w14:textId="77777777" w:rsidR="004B2239" w:rsidRPr="004B2239" w:rsidRDefault="004B2239" w:rsidP="00702840">
            <w:pPr>
              <w:widowControl w:val="0"/>
              <w:autoSpaceDE w:val="0"/>
              <w:autoSpaceDN w:val="0"/>
              <w:spacing w:line="155" w:lineRule="exact"/>
              <w:ind w:left="610" w:right="1"/>
              <w:jc w:val="center"/>
              <w:rPr>
                <w:rFonts w:ascii="Arial" w:eastAsia="Arial" w:hAnsi="Arial"/>
                <w:b/>
                <w:sz w:val="14"/>
                <w:szCs w:val="22"/>
              </w:rPr>
            </w:pPr>
            <w:r w:rsidRPr="004B2239">
              <w:rPr>
                <w:rFonts w:ascii="Arial" w:eastAsia="Arial" w:hAnsi="Arial"/>
                <w:b/>
                <w:color w:val="FFFFFF"/>
                <w:sz w:val="14"/>
                <w:szCs w:val="22"/>
              </w:rPr>
              <w:t>PUBLIC</w:t>
            </w:r>
            <w:r w:rsidRPr="004B2239">
              <w:rPr>
                <w:rFonts w:ascii="Arial" w:eastAsia="Arial" w:hAnsi="Arial"/>
                <w:b/>
                <w:color w:val="FFFFFF"/>
                <w:spacing w:val="-10"/>
                <w:sz w:val="14"/>
                <w:szCs w:val="22"/>
              </w:rPr>
              <w:t xml:space="preserve"> </w:t>
            </w:r>
            <w:r w:rsidRPr="004B2239">
              <w:rPr>
                <w:rFonts w:ascii="Arial" w:eastAsia="Arial" w:hAnsi="Arial"/>
                <w:b/>
                <w:color w:val="FFFFFF"/>
                <w:spacing w:val="-2"/>
                <w:sz w:val="14"/>
                <w:szCs w:val="22"/>
              </w:rPr>
              <w:t>EMPLOYEE</w:t>
            </w:r>
          </w:p>
        </w:tc>
        <w:tc>
          <w:tcPr>
            <w:tcW w:w="2395" w:type="dxa"/>
            <w:shd w:val="clear" w:color="auto" w:fill="000000"/>
          </w:tcPr>
          <w:p w14:paraId="0A5661D5" w14:textId="77777777" w:rsidR="004B2239" w:rsidRPr="004B2239" w:rsidRDefault="004B2239" w:rsidP="00702840">
            <w:pPr>
              <w:widowControl w:val="0"/>
              <w:autoSpaceDE w:val="0"/>
              <w:autoSpaceDN w:val="0"/>
              <w:spacing w:line="155" w:lineRule="exact"/>
              <w:ind w:left="201" w:right="1"/>
              <w:jc w:val="center"/>
              <w:rPr>
                <w:rFonts w:ascii="Arial" w:eastAsia="Arial" w:hAnsi="Arial"/>
                <w:b/>
                <w:sz w:val="14"/>
                <w:szCs w:val="22"/>
              </w:rPr>
            </w:pPr>
            <w:r w:rsidRPr="004B2239">
              <w:rPr>
                <w:rFonts w:ascii="Arial" w:eastAsia="Arial" w:hAnsi="Arial"/>
                <w:b/>
                <w:color w:val="FFFFFF"/>
                <w:spacing w:val="-2"/>
                <w:sz w:val="14"/>
                <w:szCs w:val="22"/>
              </w:rPr>
              <w:t>AGENCY</w:t>
            </w:r>
            <w:r w:rsidRPr="004B2239">
              <w:rPr>
                <w:rFonts w:ascii="Arial" w:eastAsia="Arial" w:hAnsi="Arial"/>
                <w:b/>
                <w:color w:val="FFFFFF"/>
                <w:spacing w:val="-8"/>
                <w:sz w:val="14"/>
                <w:szCs w:val="22"/>
              </w:rPr>
              <w:t xml:space="preserve"> </w:t>
            </w:r>
            <w:proofErr w:type="gramStart"/>
            <w:r w:rsidRPr="004B2239">
              <w:rPr>
                <w:rFonts w:ascii="Arial" w:eastAsia="Arial" w:hAnsi="Arial"/>
                <w:b/>
                <w:color w:val="FFFFFF"/>
                <w:spacing w:val="-2"/>
                <w:sz w:val="14"/>
                <w:szCs w:val="22"/>
              </w:rPr>
              <w:t>WHERE</w:t>
            </w:r>
            <w:proofErr w:type="gramEnd"/>
            <w:r w:rsidRPr="004B2239">
              <w:rPr>
                <w:rFonts w:ascii="Arial" w:eastAsia="Arial" w:hAnsi="Arial"/>
                <w:b/>
                <w:color w:val="FFFFFF"/>
                <w:spacing w:val="-2"/>
                <w:sz w:val="14"/>
                <w:szCs w:val="22"/>
              </w:rPr>
              <w:t xml:space="preserve"> EMPLOYED</w:t>
            </w:r>
          </w:p>
        </w:tc>
      </w:tr>
    </w:tbl>
    <w:p w14:paraId="5B6BBC0F" w14:textId="77777777" w:rsidR="004B2239" w:rsidRPr="004B2239" w:rsidRDefault="004B2239" w:rsidP="004B2239">
      <w:pPr>
        <w:widowControl w:val="0"/>
        <w:autoSpaceDE w:val="0"/>
        <w:autoSpaceDN w:val="0"/>
        <w:spacing w:before="126"/>
        <w:rPr>
          <w:rFonts w:ascii="Arial" w:eastAsia="Arial" w:hAnsi="Arial"/>
          <w:sz w:val="20"/>
          <w:szCs w:val="18"/>
        </w:rPr>
      </w:pPr>
      <w:r w:rsidRPr="004B2239">
        <w:rPr>
          <w:rFonts w:ascii="Arial" w:eastAsia="Arial" w:hAnsi="Arial"/>
          <w:noProof/>
          <w:sz w:val="20"/>
          <w:szCs w:val="18"/>
        </w:rPr>
        <mc:AlternateContent>
          <mc:Choice Requires="wps">
            <w:drawing>
              <wp:anchor distT="0" distB="0" distL="0" distR="0" simplePos="0" relativeHeight="251765760" behindDoc="1" locked="0" layoutInCell="1" allowOverlap="1" wp14:anchorId="5108C28A" wp14:editId="581C124E">
                <wp:simplePos x="0" y="0"/>
                <wp:positionH relativeFrom="page">
                  <wp:posOffset>457200</wp:posOffset>
                </wp:positionH>
                <wp:positionV relativeFrom="paragraph">
                  <wp:posOffset>241682</wp:posOffset>
                </wp:positionV>
                <wp:extent cx="6850380" cy="1270"/>
                <wp:effectExtent l="0" t="0" r="0" b="0"/>
                <wp:wrapTopAndBottom/>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0380" cy="1270"/>
                        </a:xfrm>
                        <a:custGeom>
                          <a:avLst/>
                          <a:gdLst/>
                          <a:ahLst/>
                          <a:cxnLst/>
                          <a:rect l="l" t="t" r="r" b="b"/>
                          <a:pathLst>
                            <a:path w="6850380">
                              <a:moveTo>
                                <a:pt x="0" y="0"/>
                              </a:moveTo>
                              <a:lnTo>
                                <a:pt x="6850253"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F983BF7" id="Graphic 40" o:spid="_x0000_s1026" style="position:absolute;margin-left:36pt;margin-top:19.05pt;width:539.4pt;height:.1pt;z-index:-251550720;visibility:visible;mso-wrap-style:square;mso-wrap-distance-left:0;mso-wrap-distance-top:0;mso-wrap-distance-right:0;mso-wrap-distance-bottom:0;mso-position-horizontal:absolute;mso-position-horizontal-relative:page;mso-position-vertical:absolute;mso-position-vertical-relative:text;v-text-anchor:top" coordsize="68503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" path="m,l6850253,e" filled="f" strokeweight=".48pt">
                <v:path arrowok="t"/>
                <w10:wrap type="topAndBottom" anchorx="page"/>
              </v:shape>
            </w:pict>
          </mc:Fallback>
        </mc:AlternateContent>
      </w:r>
      <w:r w:rsidRPr="004B2239">
        <w:rPr>
          <w:rFonts w:ascii="Arial" w:eastAsia="Arial" w:hAnsi="Arial"/>
          <w:noProof/>
          <w:sz w:val="20"/>
          <w:szCs w:val="18"/>
        </w:rPr>
        <mc:AlternateContent>
          <mc:Choice Requires="wps">
            <w:drawing>
              <wp:anchor distT="0" distB="0" distL="0" distR="0" simplePos="0" relativeHeight="251766784" behindDoc="1" locked="0" layoutInCell="1" allowOverlap="1" wp14:anchorId="47F722F0" wp14:editId="6F041A8A">
                <wp:simplePos x="0" y="0"/>
                <wp:positionH relativeFrom="page">
                  <wp:posOffset>457200</wp:posOffset>
                </wp:positionH>
                <wp:positionV relativeFrom="paragraph">
                  <wp:posOffset>470282</wp:posOffset>
                </wp:positionV>
                <wp:extent cx="6850380" cy="1270"/>
                <wp:effectExtent l="0" t="0" r="0" b="0"/>
                <wp:wrapTopAndBottom/>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0380" cy="1270"/>
                        </a:xfrm>
                        <a:custGeom>
                          <a:avLst/>
                          <a:gdLst/>
                          <a:ahLst/>
                          <a:cxnLst/>
                          <a:rect l="l" t="t" r="r" b="b"/>
                          <a:pathLst>
                            <a:path w="6850380">
                              <a:moveTo>
                                <a:pt x="0" y="0"/>
                              </a:moveTo>
                              <a:lnTo>
                                <a:pt x="6850253"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0E439AC" id="Graphic 41" o:spid="_x0000_s1026" style="position:absolute;margin-left:36pt;margin-top:37.05pt;width:539.4pt;height:.1pt;z-index:-251549696;visibility:visible;mso-wrap-style:square;mso-wrap-distance-left:0;mso-wrap-distance-top:0;mso-wrap-distance-right:0;mso-wrap-distance-bottom:0;mso-position-horizontal:absolute;mso-position-horizontal-relative:page;mso-position-vertical:absolute;mso-position-vertical-relative:text;v-text-anchor:top" coordsize="68503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" path="m,l6850253,e" filled="f" strokeweight=".48pt">
                <v:path arrowok="t"/>
                <w10:wrap type="topAndBottom" anchorx="page"/>
              </v:shape>
            </w:pict>
          </mc:Fallback>
        </mc:AlternateContent>
      </w:r>
      <w:r w:rsidRPr="004B2239">
        <w:rPr>
          <w:rFonts w:ascii="Arial" w:eastAsia="Arial" w:hAnsi="Arial"/>
          <w:noProof/>
          <w:sz w:val="20"/>
          <w:szCs w:val="18"/>
        </w:rPr>
        <mc:AlternateContent>
          <mc:Choice Requires="wps">
            <w:drawing>
              <wp:anchor distT="0" distB="0" distL="0" distR="0" simplePos="0" relativeHeight="251767808" behindDoc="1" locked="0" layoutInCell="1" allowOverlap="1" wp14:anchorId="0B7B19AC" wp14:editId="0C948094">
                <wp:simplePos x="0" y="0"/>
                <wp:positionH relativeFrom="page">
                  <wp:posOffset>457200</wp:posOffset>
                </wp:positionH>
                <wp:positionV relativeFrom="paragraph">
                  <wp:posOffset>698882</wp:posOffset>
                </wp:positionV>
                <wp:extent cx="6850380" cy="26034"/>
                <wp:effectExtent l="0" t="0" r="0" b="0"/>
                <wp:wrapTopAndBottom/>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0380" cy="26034"/>
                        </a:xfrm>
                        <a:custGeom>
                          <a:avLst/>
                          <a:gdLst/>
                          <a:ahLst/>
                          <a:cxnLst/>
                          <a:rect l="l" t="t" r="r" b="b"/>
                          <a:pathLst>
                            <a:path w="6850380" h="26034">
                              <a:moveTo>
                                <a:pt x="0" y="0"/>
                              </a:moveTo>
                              <a:lnTo>
                                <a:pt x="6850253" y="0"/>
                              </a:lnTo>
                            </a:path>
                            <a:path w="6850380" h="26034">
                              <a:moveTo>
                                <a:pt x="0" y="25780"/>
                              </a:moveTo>
                              <a:lnTo>
                                <a:pt x="6850253" y="2578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A2EB2EC" id="Graphic 42" o:spid="_x0000_s1026" style="position:absolute;margin-left:36pt;margin-top:55.05pt;width:539.4pt;height:2.05pt;z-index:-251548672;visibility:visible;mso-wrap-style:square;mso-wrap-distance-left:0;mso-wrap-distance-top:0;mso-wrap-distance-right:0;mso-wrap-distance-bottom:0;mso-position-horizontal:absolute;mso-position-horizontal-relative:page;mso-position-vertical:absolute;mso-position-vertical-relative:text;v-text-anchor:top" coordsize="6850380,260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" path="m,l6850253,em,25780r6850253,e" filled="f" strokeweight=".48pt">
                <v:path arrowok="t"/>
                <w10:wrap type="topAndBottom" anchorx="page"/>
              </v:shape>
            </w:pict>
          </mc:Fallback>
        </mc:AlternateContent>
      </w:r>
    </w:p>
    <w:p w14:paraId="4F1A6B22" w14:textId="77777777" w:rsidR="004B2239" w:rsidRPr="004B2239" w:rsidRDefault="004B2239" w:rsidP="004B2239">
      <w:pPr>
        <w:widowControl w:val="0"/>
        <w:autoSpaceDE w:val="0"/>
        <w:autoSpaceDN w:val="0"/>
        <w:spacing w:before="101"/>
        <w:rPr>
          <w:rFonts w:ascii="Arial" w:eastAsia="Arial" w:hAnsi="Arial"/>
          <w:sz w:val="20"/>
          <w:szCs w:val="18"/>
        </w:rPr>
      </w:pPr>
    </w:p>
    <w:p w14:paraId="438CCF78" w14:textId="77777777" w:rsidR="004B2239" w:rsidRPr="004B2239" w:rsidRDefault="004B2239" w:rsidP="004B2239">
      <w:pPr>
        <w:widowControl w:val="0"/>
        <w:autoSpaceDE w:val="0"/>
        <w:autoSpaceDN w:val="0"/>
        <w:spacing w:before="96"/>
        <w:rPr>
          <w:rFonts w:ascii="Arial" w:eastAsia="Arial" w:hAnsi="Arial"/>
          <w:sz w:val="20"/>
          <w:szCs w:val="18"/>
        </w:rPr>
      </w:pPr>
    </w:p>
    <w:p w14:paraId="0BFFF973" w14:textId="77777777" w:rsidR="004B2239" w:rsidRPr="004B2239" w:rsidRDefault="004B2239" w:rsidP="00806270">
      <w:pPr>
        <w:widowControl w:val="0"/>
        <w:autoSpaceDE w:val="0"/>
        <w:autoSpaceDN w:val="0"/>
        <w:spacing w:before="93" w:line="276" w:lineRule="auto"/>
        <w:ind w:right="371"/>
        <w:jc w:val="both"/>
        <w:rPr>
          <w:rFonts w:ascii="Arial" w:eastAsia="Arial" w:hAnsi="Arial"/>
          <w:sz w:val="18"/>
          <w:szCs w:val="18"/>
        </w:rPr>
      </w:pPr>
      <w:r w:rsidRPr="004B2239">
        <w:rPr>
          <w:rFonts w:ascii="Arial" w:eastAsia="Arial" w:hAnsi="Arial"/>
          <w:sz w:val="18"/>
          <w:szCs w:val="18"/>
        </w:rPr>
        <w:t>If you identified individuals in items</w:t>
      </w:r>
      <w:r w:rsidRPr="004B2239">
        <w:rPr>
          <w:rFonts w:ascii="Arial" w:eastAsia="Arial" w:hAnsi="Arial"/>
          <w:spacing w:val="-1"/>
          <w:sz w:val="18"/>
          <w:szCs w:val="18"/>
        </w:rPr>
        <w:t xml:space="preserve"> </w:t>
      </w:r>
      <w:r w:rsidRPr="004B2239">
        <w:rPr>
          <w:rFonts w:ascii="Arial" w:eastAsia="Arial" w:hAnsi="Arial"/>
          <w:sz w:val="18"/>
          <w:szCs w:val="18"/>
        </w:rPr>
        <w:t>one</w:t>
      </w:r>
      <w:r w:rsidRPr="004B2239">
        <w:rPr>
          <w:rFonts w:ascii="Arial" w:eastAsia="Arial" w:hAnsi="Arial"/>
          <w:spacing w:val="-1"/>
          <w:sz w:val="18"/>
          <w:szCs w:val="18"/>
        </w:rPr>
        <w:t xml:space="preserve"> </w:t>
      </w:r>
      <w:r w:rsidRPr="004B2239">
        <w:rPr>
          <w:rFonts w:ascii="Arial" w:eastAsia="Arial" w:hAnsi="Arial"/>
          <w:sz w:val="18"/>
          <w:szCs w:val="18"/>
        </w:rPr>
        <w:t>and/or</w:t>
      </w:r>
      <w:r w:rsidRPr="004B2239">
        <w:rPr>
          <w:rFonts w:ascii="Arial" w:eastAsia="Arial" w:hAnsi="Arial"/>
          <w:spacing w:val="-2"/>
          <w:sz w:val="18"/>
          <w:szCs w:val="18"/>
        </w:rPr>
        <w:t xml:space="preserve"> </w:t>
      </w:r>
      <w:r w:rsidRPr="004B2239">
        <w:rPr>
          <w:rFonts w:ascii="Arial" w:eastAsia="Arial" w:hAnsi="Arial"/>
          <w:sz w:val="18"/>
          <w:szCs w:val="18"/>
        </w:rPr>
        <w:t>two above, describe</w:t>
      </w:r>
      <w:r w:rsidRPr="004B2239">
        <w:rPr>
          <w:rFonts w:ascii="Arial" w:eastAsia="Arial" w:hAnsi="Arial"/>
          <w:spacing w:val="-2"/>
          <w:sz w:val="18"/>
          <w:szCs w:val="18"/>
        </w:rPr>
        <w:t xml:space="preserve"> </w:t>
      </w:r>
      <w:r w:rsidRPr="004B2239">
        <w:rPr>
          <w:rFonts w:ascii="Arial" w:eastAsia="Arial" w:hAnsi="Arial"/>
          <w:sz w:val="18"/>
          <w:szCs w:val="18"/>
        </w:rPr>
        <w:t>in detail below</w:t>
      </w:r>
      <w:r w:rsidRPr="004B2239">
        <w:rPr>
          <w:rFonts w:ascii="Arial" w:eastAsia="Arial" w:hAnsi="Arial"/>
          <w:spacing w:val="-2"/>
          <w:sz w:val="18"/>
          <w:szCs w:val="18"/>
        </w:rPr>
        <w:t xml:space="preserve"> </w:t>
      </w:r>
      <w:r w:rsidRPr="004B2239">
        <w:rPr>
          <w:rFonts w:ascii="Arial" w:eastAsia="Arial" w:hAnsi="Arial"/>
          <w:sz w:val="18"/>
          <w:szCs w:val="18"/>
        </w:rPr>
        <w:t>the</w:t>
      </w:r>
      <w:r w:rsidRPr="004B2239">
        <w:rPr>
          <w:rFonts w:ascii="Arial" w:eastAsia="Arial" w:hAnsi="Arial"/>
          <w:spacing w:val="-2"/>
          <w:sz w:val="18"/>
          <w:szCs w:val="18"/>
        </w:rPr>
        <w:t xml:space="preserve"> </w:t>
      </w:r>
      <w:r w:rsidRPr="004B2239">
        <w:rPr>
          <w:rFonts w:ascii="Arial" w:eastAsia="Arial" w:hAnsi="Arial"/>
          <w:sz w:val="18"/>
          <w:szCs w:val="18"/>
        </w:rPr>
        <w:t>direct financial</w:t>
      </w:r>
      <w:r w:rsidRPr="004B2239">
        <w:rPr>
          <w:rFonts w:ascii="Arial" w:eastAsia="Arial" w:hAnsi="Arial"/>
          <w:spacing w:val="-1"/>
          <w:sz w:val="18"/>
          <w:szCs w:val="18"/>
        </w:rPr>
        <w:t xml:space="preserve"> </w:t>
      </w:r>
      <w:r w:rsidRPr="004B2239">
        <w:rPr>
          <w:rFonts w:ascii="Arial" w:eastAsia="Arial" w:hAnsi="Arial"/>
          <w:sz w:val="18"/>
          <w:szCs w:val="18"/>
        </w:rPr>
        <w:t>benefit</w:t>
      </w:r>
      <w:r w:rsidRPr="004B2239">
        <w:rPr>
          <w:rFonts w:ascii="Arial" w:eastAsia="Arial" w:hAnsi="Arial"/>
          <w:spacing w:val="-2"/>
          <w:sz w:val="18"/>
          <w:szCs w:val="18"/>
        </w:rPr>
        <w:t xml:space="preserve"> </w:t>
      </w:r>
      <w:r w:rsidRPr="004B2239">
        <w:rPr>
          <w:rFonts w:ascii="Arial" w:eastAsia="Arial" w:hAnsi="Arial"/>
          <w:sz w:val="18"/>
          <w:szCs w:val="18"/>
        </w:rPr>
        <w:t>to</w:t>
      </w:r>
      <w:r w:rsidRPr="004B2239">
        <w:rPr>
          <w:rFonts w:ascii="Arial" w:eastAsia="Arial" w:hAnsi="Arial"/>
          <w:spacing w:val="-1"/>
          <w:sz w:val="18"/>
          <w:szCs w:val="18"/>
        </w:rPr>
        <w:t xml:space="preserve"> </w:t>
      </w:r>
      <w:r w:rsidRPr="004B2239">
        <w:rPr>
          <w:rFonts w:ascii="Arial" w:eastAsia="Arial" w:hAnsi="Arial"/>
          <w:sz w:val="18"/>
          <w:szCs w:val="18"/>
        </w:rPr>
        <w:t>be</w:t>
      </w:r>
      <w:r w:rsidRPr="004B2239">
        <w:rPr>
          <w:rFonts w:ascii="Arial" w:eastAsia="Arial" w:hAnsi="Arial"/>
          <w:spacing w:val="-1"/>
          <w:sz w:val="18"/>
          <w:szCs w:val="18"/>
        </w:rPr>
        <w:t xml:space="preserve"> </w:t>
      </w:r>
      <w:r w:rsidRPr="004B2239">
        <w:rPr>
          <w:rFonts w:ascii="Arial" w:eastAsia="Arial" w:hAnsi="Arial"/>
          <w:sz w:val="18"/>
          <w:szCs w:val="18"/>
        </w:rPr>
        <w:t>gained</w:t>
      </w:r>
      <w:r w:rsidRPr="004B2239">
        <w:rPr>
          <w:rFonts w:ascii="Arial" w:eastAsia="Arial" w:hAnsi="Arial"/>
          <w:spacing w:val="-1"/>
          <w:sz w:val="18"/>
          <w:szCs w:val="18"/>
        </w:rPr>
        <w:t xml:space="preserve"> </w:t>
      </w:r>
      <w:r w:rsidRPr="004B2239">
        <w:rPr>
          <w:rFonts w:ascii="Arial" w:eastAsia="Arial" w:hAnsi="Arial"/>
          <w:sz w:val="18"/>
          <w:szCs w:val="18"/>
        </w:rPr>
        <w:t>by the public officials, public employees, and/or their family members as the result of the contract, proposal, request for proposal,</w:t>
      </w:r>
      <w:r w:rsidRPr="004B2239">
        <w:rPr>
          <w:rFonts w:ascii="Arial" w:eastAsia="Arial" w:hAnsi="Arial"/>
          <w:spacing w:val="-1"/>
          <w:sz w:val="18"/>
          <w:szCs w:val="18"/>
        </w:rPr>
        <w:t xml:space="preserve"> </w:t>
      </w:r>
      <w:r w:rsidRPr="004B2239">
        <w:rPr>
          <w:rFonts w:ascii="Arial" w:eastAsia="Arial" w:hAnsi="Arial"/>
          <w:sz w:val="18"/>
          <w:szCs w:val="18"/>
        </w:rPr>
        <w:t>invitation to bid, or grant proposal. (Attach additional sheets if necessary.)</w:t>
      </w:r>
    </w:p>
    <w:p w14:paraId="761175DC" w14:textId="77777777" w:rsidR="004B2239" w:rsidRPr="004B2239" w:rsidRDefault="004B2239" w:rsidP="004B2239">
      <w:pPr>
        <w:widowControl w:val="0"/>
        <w:autoSpaceDE w:val="0"/>
        <w:autoSpaceDN w:val="0"/>
        <w:spacing w:before="56"/>
        <w:rPr>
          <w:rFonts w:ascii="Arial" w:eastAsia="Arial" w:hAnsi="Arial"/>
          <w:sz w:val="20"/>
          <w:szCs w:val="18"/>
        </w:rPr>
      </w:pPr>
      <w:r w:rsidRPr="004B2239">
        <w:rPr>
          <w:rFonts w:ascii="Arial" w:eastAsia="Arial" w:hAnsi="Arial"/>
          <w:noProof/>
          <w:sz w:val="20"/>
          <w:szCs w:val="18"/>
        </w:rPr>
        <mc:AlternateContent>
          <mc:Choice Requires="wpg">
            <w:drawing>
              <wp:anchor distT="0" distB="0" distL="0" distR="0" simplePos="0" relativeHeight="251768832" behindDoc="1" locked="0" layoutInCell="1" allowOverlap="1" wp14:anchorId="38155DDF" wp14:editId="26BEFF04">
                <wp:simplePos x="0" y="0"/>
                <wp:positionH relativeFrom="page">
                  <wp:posOffset>453390</wp:posOffset>
                </wp:positionH>
                <wp:positionV relativeFrom="paragraph">
                  <wp:posOffset>196918</wp:posOffset>
                </wp:positionV>
                <wp:extent cx="6858000" cy="948690"/>
                <wp:effectExtent l="0" t="0" r="0" b="0"/>
                <wp:wrapTopAndBottom/>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58000" cy="948690"/>
                          <a:chOff x="0" y="0"/>
                          <a:chExt cx="6858000" cy="948690"/>
                        </a:xfrm>
                      </wpg:grpSpPr>
                      <wps:wsp>
                        <wps:cNvPr id="44" name="Graphic 44"/>
                        <wps:cNvSpPr/>
                        <wps:spPr>
                          <a:xfrm>
                            <a:off x="3810" y="922464"/>
                            <a:ext cx="6850380" cy="1270"/>
                          </a:xfrm>
                          <a:custGeom>
                            <a:avLst/>
                            <a:gdLst/>
                            <a:ahLst/>
                            <a:cxnLst/>
                            <a:rect l="l" t="t" r="r" b="b"/>
                            <a:pathLst>
                              <a:path w="6850380">
                                <a:moveTo>
                                  <a:pt x="0" y="0"/>
                                </a:moveTo>
                                <a:lnTo>
                                  <a:pt x="6850253" y="0"/>
                                </a:lnTo>
                              </a:path>
                            </a:pathLst>
                          </a:custGeom>
                          <a:ln w="888">
                            <a:solidFill>
                              <a:srgbClr val="000000"/>
                            </a:solidFill>
                            <a:prstDash val="solid"/>
                          </a:ln>
                        </wps:spPr>
                        <wps:bodyPr wrap="square" lIns="0" tIns="0" rIns="0" bIns="0" rtlCol="0">
                          <a:prstTxWarp prst="textNoShape">
                            <a:avLst/>
                          </a:prstTxWarp>
                          <a:noAutofit/>
                        </wps:bodyPr>
                      </wps:wsp>
                      <wps:wsp>
                        <wps:cNvPr id="45" name="Graphic 45"/>
                        <wps:cNvSpPr/>
                        <wps:spPr>
                          <a:xfrm>
                            <a:off x="3810" y="945641"/>
                            <a:ext cx="6850380" cy="1270"/>
                          </a:xfrm>
                          <a:custGeom>
                            <a:avLst/>
                            <a:gdLst/>
                            <a:ahLst/>
                            <a:cxnLst/>
                            <a:rect l="l" t="t" r="r" b="b"/>
                            <a:pathLst>
                              <a:path w="6850380">
                                <a:moveTo>
                                  <a:pt x="0" y="0"/>
                                </a:moveTo>
                                <a:lnTo>
                                  <a:pt x="6850253" y="0"/>
                                </a:lnTo>
                              </a:path>
                            </a:pathLst>
                          </a:custGeom>
                          <a:ln w="6096">
                            <a:solidFill>
                              <a:srgbClr val="000000"/>
                            </a:solidFill>
                            <a:prstDash val="solid"/>
                          </a:ln>
                        </wps:spPr>
                        <wps:bodyPr wrap="square" lIns="0" tIns="0" rIns="0" bIns="0" rtlCol="0">
                          <a:prstTxWarp prst="textNoShape">
                            <a:avLst/>
                          </a:prstTxWarp>
                          <a:noAutofit/>
                        </wps:bodyPr>
                      </wps:wsp>
                      <wps:wsp>
                        <wps:cNvPr id="46" name="Graphic 46"/>
                        <wps:cNvSpPr/>
                        <wps:spPr>
                          <a:xfrm>
                            <a:off x="6350" y="6350"/>
                            <a:ext cx="6845300" cy="909319"/>
                          </a:xfrm>
                          <a:custGeom>
                            <a:avLst/>
                            <a:gdLst/>
                            <a:ahLst/>
                            <a:cxnLst/>
                            <a:rect l="l" t="t" r="r" b="b"/>
                            <a:pathLst>
                              <a:path w="6845300" h="909319">
                                <a:moveTo>
                                  <a:pt x="0" y="909320"/>
                                </a:moveTo>
                                <a:lnTo>
                                  <a:pt x="6845300" y="909320"/>
                                </a:lnTo>
                                <a:lnTo>
                                  <a:pt x="6845300" y="0"/>
                                </a:lnTo>
                                <a:lnTo>
                                  <a:pt x="0" y="0"/>
                                </a:lnTo>
                                <a:lnTo>
                                  <a:pt x="0" y="90932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BD224C2" id="Group 43" o:spid="_x0000_s1026" style="position:absolute;margin-left:35.7pt;margin-top:15.5pt;width:540pt;height:74.7pt;z-index:-251547648;mso-wrap-distance-left:0;mso-wrap-distance-right:0;mso-position-horizontal-relative:page" coordsize="68580,94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">
                <v:shape id="Graphic 44" o:spid="_x0000_s1027" style="position:absolute;left:38;top:9224;width:68503;height:13;visibility:visible;mso-wrap-style:square;v-text-anchor:top" coordsize="68503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" path="m,l6850253,e" filled="f" strokeweight=".02467mm">
                  <v:path arrowok="t"/>
                </v:shape>
                <v:shape id="Graphic 45" o:spid="_x0000_s1028" style="position:absolute;left:38;top:9456;width:68503;height:13;visibility:visible;mso-wrap-style:square;v-text-anchor:top" coordsize="68503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" path="m,l6850253,e" filled="f" strokeweight=".48pt">
                  <v:path arrowok="t"/>
                </v:shape>
                <v:shape id="Graphic 46" o:spid="_x0000_s1029" style="position:absolute;left:63;top:63;width:68453;height:9093;visibility:visible;mso-wrap-style:square;v-text-anchor:top" coordsize="6845300,909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" path="m,909320r6845300,l6845300,,,,,909320xe" filled="f" strokeweight="1pt">
                  <v:path arrowok="t"/>
                </v:shape>
                <w10:wrap type="topAndBottom" anchorx="page"/>
              </v:group>
            </w:pict>
          </mc:Fallback>
        </mc:AlternateContent>
      </w:r>
    </w:p>
    <w:p w14:paraId="16E364E5" w14:textId="77777777" w:rsidR="004B2239" w:rsidRPr="004B2239" w:rsidRDefault="004B2239" w:rsidP="00806270">
      <w:pPr>
        <w:widowControl w:val="0"/>
        <w:autoSpaceDE w:val="0"/>
        <w:autoSpaceDN w:val="0"/>
        <w:spacing w:before="112" w:after="60" w:line="278" w:lineRule="auto"/>
        <w:ind w:right="372"/>
        <w:jc w:val="both"/>
        <w:rPr>
          <w:rFonts w:ascii="Arial" w:eastAsia="Arial" w:hAnsi="Arial"/>
          <w:sz w:val="18"/>
          <w:szCs w:val="18"/>
        </w:rPr>
      </w:pPr>
      <w:r w:rsidRPr="004B2239">
        <w:rPr>
          <w:rFonts w:ascii="Arial" w:eastAsia="Arial" w:hAnsi="Arial"/>
          <w:sz w:val="18"/>
          <w:szCs w:val="18"/>
        </w:rPr>
        <w:t>Describe</w:t>
      </w:r>
      <w:r w:rsidRPr="004B2239">
        <w:rPr>
          <w:rFonts w:ascii="Arial" w:eastAsia="Arial" w:hAnsi="Arial"/>
          <w:spacing w:val="-4"/>
          <w:sz w:val="18"/>
          <w:szCs w:val="18"/>
        </w:rPr>
        <w:t xml:space="preserve"> </w:t>
      </w:r>
      <w:r w:rsidRPr="004B2239">
        <w:rPr>
          <w:rFonts w:ascii="Arial" w:eastAsia="Arial" w:hAnsi="Arial"/>
          <w:sz w:val="18"/>
          <w:szCs w:val="18"/>
        </w:rPr>
        <w:t>in</w:t>
      </w:r>
      <w:r w:rsidRPr="004B2239">
        <w:rPr>
          <w:rFonts w:ascii="Arial" w:eastAsia="Arial" w:hAnsi="Arial"/>
          <w:spacing w:val="-6"/>
          <w:sz w:val="18"/>
          <w:szCs w:val="18"/>
        </w:rPr>
        <w:t xml:space="preserve"> </w:t>
      </w:r>
      <w:r w:rsidRPr="004B2239">
        <w:rPr>
          <w:rFonts w:ascii="Arial" w:eastAsia="Arial" w:hAnsi="Arial"/>
          <w:sz w:val="18"/>
          <w:szCs w:val="18"/>
        </w:rPr>
        <w:t>detail</w:t>
      </w:r>
      <w:r w:rsidRPr="004B2239">
        <w:rPr>
          <w:rFonts w:ascii="Arial" w:eastAsia="Arial" w:hAnsi="Arial"/>
          <w:spacing w:val="-4"/>
          <w:sz w:val="18"/>
          <w:szCs w:val="18"/>
        </w:rPr>
        <w:t xml:space="preserve"> </w:t>
      </w:r>
      <w:r w:rsidRPr="004B2239">
        <w:rPr>
          <w:rFonts w:ascii="Arial" w:eastAsia="Arial" w:hAnsi="Arial"/>
          <w:sz w:val="18"/>
          <w:szCs w:val="18"/>
        </w:rPr>
        <w:t>below</w:t>
      </w:r>
      <w:r w:rsidRPr="004B2239">
        <w:rPr>
          <w:rFonts w:ascii="Arial" w:eastAsia="Arial" w:hAnsi="Arial"/>
          <w:spacing w:val="-5"/>
          <w:sz w:val="18"/>
          <w:szCs w:val="18"/>
        </w:rPr>
        <w:t xml:space="preserve"> </w:t>
      </w:r>
      <w:r w:rsidRPr="004B2239">
        <w:rPr>
          <w:rFonts w:ascii="Arial" w:eastAsia="Arial" w:hAnsi="Arial"/>
          <w:sz w:val="18"/>
          <w:szCs w:val="18"/>
        </w:rPr>
        <w:t>any</w:t>
      </w:r>
      <w:r w:rsidRPr="004B2239">
        <w:rPr>
          <w:rFonts w:ascii="Arial" w:eastAsia="Arial" w:hAnsi="Arial"/>
          <w:spacing w:val="-3"/>
          <w:sz w:val="18"/>
          <w:szCs w:val="18"/>
        </w:rPr>
        <w:t xml:space="preserve"> </w:t>
      </w:r>
      <w:r w:rsidRPr="004B2239">
        <w:rPr>
          <w:rFonts w:ascii="Arial" w:eastAsia="Arial" w:hAnsi="Arial"/>
          <w:sz w:val="18"/>
          <w:szCs w:val="18"/>
        </w:rPr>
        <w:t>indirect</w:t>
      </w:r>
      <w:r w:rsidRPr="004B2239">
        <w:rPr>
          <w:rFonts w:ascii="Arial" w:eastAsia="Arial" w:hAnsi="Arial"/>
          <w:spacing w:val="-4"/>
          <w:sz w:val="18"/>
          <w:szCs w:val="18"/>
        </w:rPr>
        <w:t xml:space="preserve"> </w:t>
      </w:r>
      <w:r w:rsidRPr="004B2239">
        <w:rPr>
          <w:rFonts w:ascii="Arial" w:eastAsia="Arial" w:hAnsi="Arial"/>
          <w:sz w:val="18"/>
          <w:szCs w:val="18"/>
        </w:rPr>
        <w:t>financial</w:t>
      </w:r>
      <w:r w:rsidRPr="004B2239">
        <w:rPr>
          <w:rFonts w:ascii="Arial" w:eastAsia="Arial" w:hAnsi="Arial"/>
          <w:spacing w:val="-3"/>
          <w:sz w:val="18"/>
          <w:szCs w:val="18"/>
        </w:rPr>
        <w:t xml:space="preserve"> </w:t>
      </w:r>
      <w:r w:rsidRPr="004B2239">
        <w:rPr>
          <w:rFonts w:ascii="Arial" w:eastAsia="Arial" w:hAnsi="Arial"/>
          <w:sz w:val="18"/>
          <w:szCs w:val="18"/>
        </w:rPr>
        <w:t>benefits</w:t>
      </w:r>
      <w:r w:rsidRPr="004B2239">
        <w:rPr>
          <w:rFonts w:ascii="Arial" w:eastAsia="Arial" w:hAnsi="Arial"/>
          <w:spacing w:val="-3"/>
          <w:sz w:val="18"/>
          <w:szCs w:val="18"/>
        </w:rPr>
        <w:t xml:space="preserve"> </w:t>
      </w:r>
      <w:r w:rsidRPr="004B2239">
        <w:rPr>
          <w:rFonts w:ascii="Arial" w:eastAsia="Arial" w:hAnsi="Arial"/>
          <w:sz w:val="18"/>
          <w:szCs w:val="18"/>
        </w:rPr>
        <w:t>to</w:t>
      </w:r>
      <w:r w:rsidRPr="004B2239">
        <w:rPr>
          <w:rFonts w:ascii="Arial" w:eastAsia="Arial" w:hAnsi="Arial"/>
          <w:spacing w:val="-4"/>
          <w:sz w:val="18"/>
          <w:szCs w:val="18"/>
        </w:rPr>
        <w:t xml:space="preserve"> </w:t>
      </w:r>
      <w:r w:rsidRPr="004B2239">
        <w:rPr>
          <w:rFonts w:ascii="Arial" w:eastAsia="Arial" w:hAnsi="Arial"/>
          <w:sz w:val="18"/>
          <w:szCs w:val="18"/>
        </w:rPr>
        <w:t>be</w:t>
      </w:r>
      <w:r w:rsidRPr="004B2239">
        <w:rPr>
          <w:rFonts w:ascii="Arial" w:eastAsia="Arial" w:hAnsi="Arial"/>
          <w:spacing w:val="-4"/>
          <w:sz w:val="18"/>
          <w:szCs w:val="18"/>
        </w:rPr>
        <w:t xml:space="preserve"> </w:t>
      </w:r>
      <w:r w:rsidRPr="004B2239">
        <w:rPr>
          <w:rFonts w:ascii="Arial" w:eastAsia="Arial" w:hAnsi="Arial"/>
          <w:sz w:val="18"/>
          <w:szCs w:val="18"/>
        </w:rPr>
        <w:t>gained</w:t>
      </w:r>
      <w:r w:rsidRPr="004B2239">
        <w:rPr>
          <w:rFonts w:ascii="Arial" w:eastAsia="Arial" w:hAnsi="Arial"/>
          <w:spacing w:val="-6"/>
          <w:sz w:val="18"/>
          <w:szCs w:val="18"/>
        </w:rPr>
        <w:t xml:space="preserve"> </w:t>
      </w:r>
      <w:r w:rsidRPr="004B2239">
        <w:rPr>
          <w:rFonts w:ascii="Arial" w:eastAsia="Arial" w:hAnsi="Arial"/>
          <w:sz w:val="18"/>
          <w:szCs w:val="18"/>
        </w:rPr>
        <w:t>by</w:t>
      </w:r>
      <w:r w:rsidRPr="004B2239">
        <w:rPr>
          <w:rFonts w:ascii="Arial" w:eastAsia="Arial" w:hAnsi="Arial"/>
          <w:spacing w:val="-3"/>
          <w:sz w:val="18"/>
          <w:szCs w:val="18"/>
        </w:rPr>
        <w:t xml:space="preserve"> </w:t>
      </w:r>
      <w:r w:rsidRPr="004B2239">
        <w:rPr>
          <w:rFonts w:ascii="Arial" w:eastAsia="Arial" w:hAnsi="Arial"/>
          <w:sz w:val="18"/>
          <w:szCs w:val="18"/>
        </w:rPr>
        <w:t>any</w:t>
      </w:r>
      <w:r w:rsidRPr="004B2239">
        <w:rPr>
          <w:rFonts w:ascii="Arial" w:eastAsia="Arial" w:hAnsi="Arial"/>
          <w:spacing w:val="-3"/>
          <w:sz w:val="18"/>
          <w:szCs w:val="18"/>
        </w:rPr>
        <w:t xml:space="preserve"> </w:t>
      </w:r>
      <w:r w:rsidRPr="004B2239">
        <w:rPr>
          <w:rFonts w:ascii="Arial" w:eastAsia="Arial" w:hAnsi="Arial"/>
          <w:sz w:val="18"/>
          <w:szCs w:val="18"/>
        </w:rPr>
        <w:t>public</w:t>
      </w:r>
      <w:r w:rsidRPr="004B2239">
        <w:rPr>
          <w:rFonts w:ascii="Arial" w:eastAsia="Arial" w:hAnsi="Arial"/>
          <w:spacing w:val="-3"/>
          <w:sz w:val="18"/>
          <w:szCs w:val="18"/>
        </w:rPr>
        <w:t xml:space="preserve"> </w:t>
      </w:r>
      <w:r w:rsidRPr="004B2239">
        <w:rPr>
          <w:rFonts w:ascii="Arial" w:eastAsia="Arial" w:hAnsi="Arial"/>
          <w:sz w:val="18"/>
          <w:szCs w:val="18"/>
        </w:rPr>
        <w:t>official,</w:t>
      </w:r>
      <w:r w:rsidRPr="004B2239">
        <w:rPr>
          <w:rFonts w:ascii="Arial" w:eastAsia="Arial" w:hAnsi="Arial"/>
          <w:spacing w:val="-4"/>
          <w:sz w:val="18"/>
          <w:szCs w:val="18"/>
        </w:rPr>
        <w:t xml:space="preserve"> </w:t>
      </w:r>
      <w:r w:rsidRPr="004B2239">
        <w:rPr>
          <w:rFonts w:ascii="Arial" w:eastAsia="Arial" w:hAnsi="Arial"/>
          <w:sz w:val="18"/>
          <w:szCs w:val="18"/>
        </w:rPr>
        <w:t>public</w:t>
      </w:r>
      <w:r w:rsidRPr="004B2239">
        <w:rPr>
          <w:rFonts w:ascii="Arial" w:eastAsia="Arial" w:hAnsi="Arial"/>
          <w:spacing w:val="-6"/>
          <w:sz w:val="18"/>
          <w:szCs w:val="18"/>
        </w:rPr>
        <w:t xml:space="preserve"> </w:t>
      </w:r>
      <w:r w:rsidRPr="004B2239">
        <w:rPr>
          <w:rFonts w:ascii="Arial" w:eastAsia="Arial" w:hAnsi="Arial"/>
          <w:sz w:val="18"/>
          <w:szCs w:val="18"/>
        </w:rPr>
        <w:t>employee,</w:t>
      </w:r>
      <w:r w:rsidRPr="004B2239">
        <w:rPr>
          <w:rFonts w:ascii="Arial" w:eastAsia="Arial" w:hAnsi="Arial"/>
          <w:spacing w:val="-4"/>
          <w:sz w:val="18"/>
          <w:szCs w:val="18"/>
        </w:rPr>
        <w:t xml:space="preserve"> </w:t>
      </w:r>
      <w:r w:rsidRPr="004B2239">
        <w:rPr>
          <w:rFonts w:ascii="Arial" w:eastAsia="Arial" w:hAnsi="Arial"/>
          <w:sz w:val="18"/>
          <w:szCs w:val="18"/>
        </w:rPr>
        <w:t>and/or</w:t>
      </w:r>
      <w:r w:rsidRPr="004B2239">
        <w:rPr>
          <w:rFonts w:ascii="Arial" w:eastAsia="Arial" w:hAnsi="Arial"/>
          <w:spacing w:val="-4"/>
          <w:sz w:val="18"/>
          <w:szCs w:val="18"/>
        </w:rPr>
        <w:t xml:space="preserve"> </w:t>
      </w:r>
      <w:r w:rsidRPr="004B2239">
        <w:rPr>
          <w:rFonts w:ascii="Arial" w:eastAsia="Arial" w:hAnsi="Arial"/>
          <w:sz w:val="18"/>
          <w:szCs w:val="18"/>
        </w:rPr>
        <w:t>family</w:t>
      </w:r>
      <w:r w:rsidRPr="004B2239">
        <w:rPr>
          <w:rFonts w:ascii="Arial" w:eastAsia="Arial" w:hAnsi="Arial"/>
          <w:spacing w:val="-6"/>
          <w:sz w:val="18"/>
          <w:szCs w:val="18"/>
        </w:rPr>
        <w:t xml:space="preserve"> </w:t>
      </w:r>
      <w:r w:rsidRPr="004B2239">
        <w:rPr>
          <w:rFonts w:ascii="Arial" w:eastAsia="Arial" w:hAnsi="Arial"/>
          <w:sz w:val="18"/>
          <w:szCs w:val="18"/>
        </w:rPr>
        <w:t>members</w:t>
      </w:r>
      <w:r w:rsidRPr="004B2239">
        <w:rPr>
          <w:rFonts w:ascii="Arial" w:eastAsia="Arial" w:hAnsi="Arial"/>
          <w:spacing w:val="-4"/>
          <w:sz w:val="18"/>
          <w:szCs w:val="18"/>
        </w:rPr>
        <w:t xml:space="preserve"> </w:t>
      </w:r>
      <w:r w:rsidRPr="004B2239">
        <w:rPr>
          <w:rFonts w:ascii="Arial" w:eastAsia="Arial" w:hAnsi="Arial"/>
          <w:sz w:val="18"/>
          <w:szCs w:val="18"/>
        </w:rPr>
        <w:t>of</w:t>
      </w:r>
      <w:r w:rsidRPr="004B2239">
        <w:rPr>
          <w:rFonts w:ascii="Arial" w:eastAsia="Arial" w:hAnsi="Arial"/>
          <w:spacing w:val="-4"/>
          <w:sz w:val="18"/>
          <w:szCs w:val="18"/>
        </w:rPr>
        <w:t xml:space="preserve"> </w:t>
      </w:r>
      <w:r w:rsidRPr="004B2239">
        <w:rPr>
          <w:rFonts w:ascii="Arial" w:eastAsia="Arial" w:hAnsi="Arial"/>
          <w:sz w:val="18"/>
          <w:szCs w:val="18"/>
        </w:rPr>
        <w:t>the public</w:t>
      </w:r>
      <w:r w:rsidRPr="004B2239">
        <w:rPr>
          <w:rFonts w:ascii="Arial" w:eastAsia="Arial" w:hAnsi="Arial"/>
          <w:spacing w:val="-1"/>
          <w:sz w:val="18"/>
          <w:szCs w:val="18"/>
        </w:rPr>
        <w:t xml:space="preserve"> </w:t>
      </w:r>
      <w:r w:rsidRPr="004B2239">
        <w:rPr>
          <w:rFonts w:ascii="Arial" w:eastAsia="Arial" w:hAnsi="Arial"/>
          <w:sz w:val="18"/>
          <w:szCs w:val="18"/>
        </w:rPr>
        <w:t>official</w:t>
      </w:r>
      <w:r w:rsidRPr="004B2239">
        <w:rPr>
          <w:rFonts w:ascii="Arial" w:eastAsia="Arial" w:hAnsi="Arial"/>
          <w:spacing w:val="-1"/>
          <w:sz w:val="18"/>
          <w:szCs w:val="18"/>
        </w:rPr>
        <w:t xml:space="preserve"> </w:t>
      </w:r>
      <w:r w:rsidRPr="004B2239">
        <w:rPr>
          <w:rFonts w:ascii="Arial" w:eastAsia="Arial" w:hAnsi="Arial"/>
          <w:sz w:val="18"/>
          <w:szCs w:val="18"/>
        </w:rPr>
        <w:t>or public</w:t>
      </w:r>
      <w:r w:rsidRPr="004B2239">
        <w:rPr>
          <w:rFonts w:ascii="Arial" w:eastAsia="Arial" w:hAnsi="Arial"/>
          <w:spacing w:val="-1"/>
          <w:sz w:val="18"/>
          <w:szCs w:val="18"/>
        </w:rPr>
        <w:t xml:space="preserve"> </w:t>
      </w:r>
      <w:r w:rsidRPr="004B2239">
        <w:rPr>
          <w:rFonts w:ascii="Arial" w:eastAsia="Arial" w:hAnsi="Arial"/>
          <w:sz w:val="18"/>
          <w:szCs w:val="18"/>
        </w:rPr>
        <w:t>employee as the result</w:t>
      </w:r>
      <w:r w:rsidRPr="004B2239">
        <w:rPr>
          <w:rFonts w:ascii="Arial" w:eastAsia="Arial" w:hAnsi="Arial"/>
          <w:spacing w:val="-2"/>
          <w:sz w:val="18"/>
          <w:szCs w:val="18"/>
        </w:rPr>
        <w:t xml:space="preserve"> </w:t>
      </w:r>
      <w:r w:rsidRPr="004B2239">
        <w:rPr>
          <w:rFonts w:ascii="Arial" w:eastAsia="Arial" w:hAnsi="Arial"/>
          <w:sz w:val="18"/>
          <w:szCs w:val="18"/>
        </w:rPr>
        <w:t>of the</w:t>
      </w:r>
      <w:r w:rsidRPr="004B2239">
        <w:rPr>
          <w:rFonts w:ascii="Arial" w:eastAsia="Arial" w:hAnsi="Arial"/>
          <w:spacing w:val="-1"/>
          <w:sz w:val="18"/>
          <w:szCs w:val="18"/>
        </w:rPr>
        <w:t xml:space="preserve"> </w:t>
      </w:r>
      <w:r w:rsidRPr="004B2239">
        <w:rPr>
          <w:rFonts w:ascii="Arial" w:eastAsia="Arial" w:hAnsi="Arial"/>
          <w:sz w:val="18"/>
          <w:szCs w:val="18"/>
        </w:rPr>
        <w:t>contract, proposal, request</w:t>
      </w:r>
      <w:r w:rsidRPr="004B2239">
        <w:rPr>
          <w:rFonts w:ascii="Arial" w:eastAsia="Arial" w:hAnsi="Arial"/>
          <w:spacing w:val="-2"/>
          <w:sz w:val="18"/>
          <w:szCs w:val="18"/>
        </w:rPr>
        <w:t xml:space="preserve"> </w:t>
      </w:r>
      <w:r w:rsidRPr="004B2239">
        <w:rPr>
          <w:rFonts w:ascii="Arial" w:eastAsia="Arial" w:hAnsi="Arial"/>
          <w:sz w:val="18"/>
          <w:szCs w:val="18"/>
        </w:rPr>
        <w:t>for</w:t>
      </w:r>
      <w:r w:rsidRPr="004B2239">
        <w:rPr>
          <w:rFonts w:ascii="Arial" w:eastAsia="Arial" w:hAnsi="Arial"/>
          <w:spacing w:val="-2"/>
          <w:sz w:val="18"/>
          <w:szCs w:val="18"/>
        </w:rPr>
        <w:t xml:space="preserve"> </w:t>
      </w:r>
      <w:r w:rsidRPr="004B2239">
        <w:rPr>
          <w:rFonts w:ascii="Arial" w:eastAsia="Arial" w:hAnsi="Arial"/>
          <w:sz w:val="18"/>
          <w:szCs w:val="18"/>
        </w:rPr>
        <w:t>proposal,</w:t>
      </w:r>
      <w:r w:rsidRPr="004B2239">
        <w:rPr>
          <w:rFonts w:ascii="Arial" w:eastAsia="Arial" w:hAnsi="Arial"/>
          <w:spacing w:val="-2"/>
          <w:sz w:val="18"/>
          <w:szCs w:val="18"/>
        </w:rPr>
        <w:t xml:space="preserve"> </w:t>
      </w:r>
      <w:r w:rsidRPr="004B2239">
        <w:rPr>
          <w:rFonts w:ascii="Arial" w:eastAsia="Arial" w:hAnsi="Arial"/>
          <w:sz w:val="18"/>
          <w:szCs w:val="18"/>
        </w:rPr>
        <w:t>invitation</w:t>
      </w:r>
      <w:r w:rsidRPr="004B2239">
        <w:rPr>
          <w:rFonts w:ascii="Arial" w:eastAsia="Arial" w:hAnsi="Arial"/>
          <w:spacing w:val="-1"/>
          <w:sz w:val="18"/>
          <w:szCs w:val="18"/>
        </w:rPr>
        <w:t xml:space="preserve"> </w:t>
      </w:r>
      <w:r w:rsidRPr="004B2239">
        <w:rPr>
          <w:rFonts w:ascii="Arial" w:eastAsia="Arial" w:hAnsi="Arial"/>
          <w:sz w:val="18"/>
          <w:szCs w:val="18"/>
        </w:rPr>
        <w:t>to</w:t>
      </w:r>
      <w:r w:rsidRPr="004B2239">
        <w:rPr>
          <w:rFonts w:ascii="Arial" w:eastAsia="Arial" w:hAnsi="Arial"/>
          <w:spacing w:val="-2"/>
          <w:sz w:val="18"/>
          <w:szCs w:val="18"/>
        </w:rPr>
        <w:t xml:space="preserve"> </w:t>
      </w:r>
      <w:r w:rsidRPr="004B2239">
        <w:rPr>
          <w:rFonts w:ascii="Arial" w:eastAsia="Arial" w:hAnsi="Arial"/>
          <w:sz w:val="18"/>
          <w:szCs w:val="18"/>
        </w:rPr>
        <w:t>bid, or</w:t>
      </w:r>
      <w:r w:rsidRPr="004B2239">
        <w:rPr>
          <w:rFonts w:ascii="Arial" w:eastAsia="Arial" w:hAnsi="Arial"/>
          <w:spacing w:val="-2"/>
          <w:sz w:val="18"/>
          <w:szCs w:val="18"/>
        </w:rPr>
        <w:t xml:space="preserve"> </w:t>
      </w:r>
      <w:r w:rsidRPr="004B2239">
        <w:rPr>
          <w:rFonts w:ascii="Arial" w:eastAsia="Arial" w:hAnsi="Arial"/>
          <w:sz w:val="18"/>
          <w:szCs w:val="18"/>
        </w:rPr>
        <w:t>grant proposal.</w:t>
      </w:r>
      <w:r w:rsidRPr="004B2239">
        <w:rPr>
          <w:rFonts w:ascii="Arial" w:eastAsia="Arial" w:hAnsi="Arial"/>
          <w:spacing w:val="-11"/>
          <w:sz w:val="18"/>
          <w:szCs w:val="18"/>
        </w:rPr>
        <w:t xml:space="preserve"> </w:t>
      </w:r>
      <w:r w:rsidRPr="004B2239">
        <w:rPr>
          <w:rFonts w:ascii="Arial" w:eastAsia="Arial" w:hAnsi="Arial"/>
          <w:sz w:val="18"/>
          <w:szCs w:val="18"/>
        </w:rPr>
        <w:t>(Attach additional sheets if necessary.)</w:t>
      </w:r>
    </w:p>
    <w:p w14:paraId="2CA2754B" w14:textId="77777777" w:rsidR="004B2239" w:rsidRPr="004B2239" w:rsidRDefault="004B2239" w:rsidP="00806270">
      <w:pPr>
        <w:widowControl w:val="0"/>
        <w:autoSpaceDE w:val="0"/>
        <w:autoSpaceDN w:val="0"/>
        <w:rPr>
          <w:rFonts w:ascii="Arial" w:eastAsia="Arial" w:hAnsi="Arial"/>
          <w:sz w:val="20"/>
          <w:szCs w:val="22"/>
        </w:rPr>
      </w:pPr>
      <w:r w:rsidRPr="004B2239">
        <w:rPr>
          <w:rFonts w:ascii="Arial" w:eastAsia="Arial" w:hAnsi="Arial"/>
          <w:noProof/>
          <w:sz w:val="20"/>
          <w:szCs w:val="22"/>
        </w:rPr>
        <mc:AlternateContent>
          <mc:Choice Requires="wpg">
            <w:drawing>
              <wp:inline distT="0" distB="0" distL="0" distR="0" wp14:anchorId="084A0F7A" wp14:editId="1C4078B0">
                <wp:extent cx="6858000" cy="922019"/>
                <wp:effectExtent l="0" t="0" r="0" b="1905"/>
                <wp:docPr id="4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58000" cy="922019"/>
                          <a:chOff x="0" y="0"/>
                          <a:chExt cx="6858000" cy="922019"/>
                        </a:xfrm>
                      </wpg:grpSpPr>
                      <wps:wsp>
                        <wps:cNvPr id="48" name="Graphic 48"/>
                        <wps:cNvSpPr/>
                        <wps:spPr>
                          <a:xfrm>
                            <a:off x="6350" y="6350"/>
                            <a:ext cx="6845300" cy="909319"/>
                          </a:xfrm>
                          <a:custGeom>
                            <a:avLst/>
                            <a:gdLst/>
                            <a:ahLst/>
                            <a:cxnLst/>
                            <a:rect l="l" t="t" r="r" b="b"/>
                            <a:pathLst>
                              <a:path w="6845300" h="909319">
                                <a:moveTo>
                                  <a:pt x="0" y="909319"/>
                                </a:moveTo>
                                <a:lnTo>
                                  <a:pt x="6845300" y="909319"/>
                                </a:lnTo>
                                <a:lnTo>
                                  <a:pt x="6845300" y="0"/>
                                </a:lnTo>
                                <a:lnTo>
                                  <a:pt x="0" y="0"/>
                                </a:lnTo>
                                <a:lnTo>
                                  <a:pt x="0" y="909319"/>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8FA7CA2" id="Group 47" o:spid="_x0000_s1026" style="width:540pt;height:72.6pt;mso-position-horizontal-relative:char;mso-position-vertical-relative:line" coordsize="68580,9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">
                <v:shape id="Graphic 48" o:spid="_x0000_s1027" style="position:absolute;left:63;top:63;width:68453;height:9093;visibility:visible;mso-wrap-style:square;v-text-anchor:top" coordsize="6845300,909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" path="m,909319r6845300,l6845300,,,,,909319xe" filled="f" strokeweight="1pt">
                  <v:path arrowok="t"/>
                </v:shape>
                <w10:anchorlock/>
              </v:group>
            </w:pict>
          </mc:Fallback>
        </mc:AlternateContent>
      </w:r>
    </w:p>
    <w:p w14:paraId="6F7A7863" w14:textId="77777777" w:rsidR="004B2239" w:rsidRPr="004B2239" w:rsidRDefault="004B2239" w:rsidP="004B2239">
      <w:pPr>
        <w:widowControl w:val="0"/>
        <w:autoSpaceDE w:val="0"/>
        <w:autoSpaceDN w:val="0"/>
        <w:rPr>
          <w:rFonts w:ascii="Arial" w:eastAsia="Arial" w:hAnsi="Arial"/>
          <w:sz w:val="20"/>
          <w:szCs w:val="18"/>
        </w:rPr>
      </w:pPr>
      <w:r w:rsidRPr="004B2239">
        <w:rPr>
          <w:rFonts w:ascii="Arial" w:eastAsia="Arial" w:hAnsi="Arial"/>
          <w:noProof/>
          <w:sz w:val="20"/>
          <w:szCs w:val="18"/>
        </w:rPr>
        <mc:AlternateContent>
          <mc:Choice Requires="wps">
            <w:drawing>
              <wp:anchor distT="0" distB="0" distL="0" distR="0" simplePos="0" relativeHeight="251769856" behindDoc="1" locked="0" layoutInCell="1" allowOverlap="1" wp14:anchorId="7062C8B5" wp14:editId="18BAC09E">
                <wp:simplePos x="0" y="0"/>
                <wp:positionH relativeFrom="page">
                  <wp:posOffset>457200</wp:posOffset>
                </wp:positionH>
                <wp:positionV relativeFrom="paragraph">
                  <wp:posOffset>164845</wp:posOffset>
                </wp:positionV>
                <wp:extent cx="6850380" cy="24765"/>
                <wp:effectExtent l="0" t="0" r="0" b="0"/>
                <wp:wrapTopAndBottom/>
                <wp:docPr id="49" name="Graphic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0380" cy="24765"/>
                        </a:xfrm>
                        <a:custGeom>
                          <a:avLst/>
                          <a:gdLst/>
                          <a:ahLst/>
                          <a:cxnLst/>
                          <a:rect l="l" t="t" r="r" b="b"/>
                          <a:pathLst>
                            <a:path w="6850380" h="24765">
                              <a:moveTo>
                                <a:pt x="0" y="0"/>
                              </a:moveTo>
                              <a:lnTo>
                                <a:pt x="6850253" y="0"/>
                              </a:lnTo>
                            </a:path>
                            <a:path w="6850380" h="24765">
                              <a:moveTo>
                                <a:pt x="0" y="24257"/>
                              </a:moveTo>
                              <a:lnTo>
                                <a:pt x="6850253" y="24257"/>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6DCB13E" id="Graphic 49" o:spid="_x0000_s1026" style="position:absolute;margin-left:36pt;margin-top:13pt;width:539.4pt;height:1.95pt;z-index:-251546624;visibility:visible;mso-wrap-style:square;mso-wrap-distance-left:0;mso-wrap-distance-top:0;mso-wrap-distance-right:0;mso-wrap-distance-bottom:0;mso-position-horizontal:absolute;mso-position-horizontal-relative:page;mso-position-vertical:absolute;mso-position-vertical-relative:text;v-text-anchor:top" coordsize="6850380,24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" path="m,l6850253,em,24257r6850253,e" filled="f" strokeweight=".48pt">
                <v:path arrowok="t"/>
                <w10:wrap type="topAndBottom" anchorx="page"/>
              </v:shape>
            </w:pict>
          </mc:Fallback>
        </mc:AlternateContent>
      </w:r>
    </w:p>
    <w:p w14:paraId="48696C5E" w14:textId="77777777" w:rsidR="004B2239" w:rsidRPr="004B2239" w:rsidRDefault="004B2239" w:rsidP="00806270">
      <w:pPr>
        <w:widowControl w:val="0"/>
        <w:autoSpaceDE w:val="0"/>
        <w:autoSpaceDN w:val="0"/>
        <w:spacing w:before="97" w:line="276" w:lineRule="auto"/>
        <w:ind w:right="371"/>
        <w:jc w:val="both"/>
        <w:rPr>
          <w:rFonts w:ascii="Arial" w:eastAsia="Arial" w:hAnsi="Arial"/>
          <w:sz w:val="18"/>
          <w:szCs w:val="18"/>
        </w:rPr>
      </w:pPr>
      <w:r w:rsidRPr="004B2239">
        <w:rPr>
          <w:rFonts w:ascii="Arial" w:eastAsia="Arial" w:hAnsi="Arial"/>
          <w:sz w:val="18"/>
          <w:szCs w:val="18"/>
        </w:rPr>
        <w:t>List below the name(s) and address(es) of all paid consultants and/or lobbyists utilized to obtain the contract, proposal, request for proposal, invitation to bid, or grant proposal:</w:t>
      </w:r>
    </w:p>
    <w:p w14:paraId="0F6F3C7A" w14:textId="77777777" w:rsidR="004B2239" w:rsidRPr="004B2239" w:rsidRDefault="004B2239" w:rsidP="004B2239">
      <w:pPr>
        <w:widowControl w:val="0"/>
        <w:autoSpaceDE w:val="0"/>
        <w:autoSpaceDN w:val="0"/>
        <w:spacing w:before="6"/>
        <w:rPr>
          <w:rFonts w:ascii="Arial" w:eastAsia="Arial" w:hAnsi="Arial"/>
          <w:sz w:val="11"/>
          <w:szCs w:val="18"/>
        </w:rPr>
      </w:pPr>
      <w:r w:rsidRPr="004B2239">
        <w:rPr>
          <w:rFonts w:ascii="Arial" w:eastAsia="Arial" w:hAnsi="Arial"/>
          <w:noProof/>
          <w:sz w:val="11"/>
          <w:szCs w:val="18"/>
        </w:rPr>
        <mc:AlternateContent>
          <mc:Choice Requires="wps">
            <w:drawing>
              <wp:anchor distT="0" distB="0" distL="0" distR="0" simplePos="0" relativeHeight="251770880" behindDoc="1" locked="0" layoutInCell="1" allowOverlap="1" wp14:anchorId="4F7C206D" wp14:editId="67F4C3D2">
                <wp:simplePos x="0" y="0"/>
                <wp:positionH relativeFrom="page">
                  <wp:posOffset>457200</wp:posOffset>
                </wp:positionH>
                <wp:positionV relativeFrom="paragraph">
                  <wp:posOffset>99403</wp:posOffset>
                </wp:positionV>
                <wp:extent cx="6861175" cy="100965"/>
                <wp:effectExtent l="0" t="0" r="0" b="0"/>
                <wp:wrapTopAndBottom/>
                <wp:docPr id="50" name="Text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61175" cy="100965"/>
                        </a:xfrm>
                        <a:prstGeom prst="rect">
                          <a:avLst/>
                        </a:prstGeom>
                        <a:solidFill>
                          <a:srgbClr val="000000"/>
                        </a:solidFill>
                      </wps:spPr>
                      <wps:txbx>
                        <w:txbxContent>
                          <w:p w14:paraId="549534F4" w14:textId="77777777" w:rsidR="004B2239" w:rsidRDefault="004B2239" w:rsidP="004B2239">
                            <w:pPr>
                              <w:tabs>
                                <w:tab w:val="left" w:pos="5075"/>
                              </w:tabs>
                              <w:spacing w:before="3" w:line="155" w:lineRule="exact"/>
                              <w:ind w:left="105"/>
                              <w:rPr>
                                <w:b/>
                                <w:color w:val="000000"/>
                                <w:sz w:val="14"/>
                              </w:rPr>
                            </w:pPr>
                            <w:r>
                              <w:rPr>
                                <w:b/>
                                <w:color w:val="FFFFFF"/>
                                <w:sz w:val="14"/>
                              </w:rPr>
                              <w:t>NAME</w:t>
                            </w:r>
                            <w:r>
                              <w:rPr>
                                <w:b/>
                                <w:color w:val="FFFFFF"/>
                                <w:spacing w:val="-7"/>
                                <w:sz w:val="14"/>
                              </w:rPr>
                              <w:t xml:space="preserve"> </w:t>
                            </w:r>
                            <w:r>
                              <w:rPr>
                                <w:b/>
                                <w:color w:val="FFFFFF"/>
                                <w:sz w:val="14"/>
                              </w:rPr>
                              <w:t>OF</w:t>
                            </w:r>
                            <w:r>
                              <w:rPr>
                                <w:b/>
                                <w:color w:val="FFFFFF"/>
                                <w:spacing w:val="-8"/>
                                <w:sz w:val="14"/>
                              </w:rPr>
                              <w:t xml:space="preserve"> </w:t>
                            </w:r>
                            <w:r>
                              <w:rPr>
                                <w:b/>
                                <w:color w:val="FFFFFF"/>
                                <w:sz w:val="14"/>
                              </w:rPr>
                              <w:t>PAID</w:t>
                            </w:r>
                            <w:r>
                              <w:rPr>
                                <w:b/>
                                <w:color w:val="FFFFFF"/>
                                <w:spacing w:val="-7"/>
                                <w:sz w:val="14"/>
                              </w:rPr>
                              <w:t xml:space="preserve"> </w:t>
                            </w:r>
                            <w:r>
                              <w:rPr>
                                <w:b/>
                                <w:color w:val="FFFFFF"/>
                                <w:spacing w:val="-2"/>
                                <w:sz w:val="14"/>
                              </w:rPr>
                              <w:t>CONSULTANT/LOBBYIST</w:t>
                            </w:r>
                            <w:r>
                              <w:rPr>
                                <w:b/>
                                <w:color w:val="FFFFFF"/>
                                <w:sz w:val="14"/>
                              </w:rPr>
                              <w:tab/>
                            </w:r>
                            <w:r>
                              <w:rPr>
                                <w:b/>
                                <w:color w:val="FFFFFF"/>
                                <w:spacing w:val="-2"/>
                                <w:sz w:val="14"/>
                              </w:rPr>
                              <w:t>ADDRESS</w:t>
                            </w:r>
                          </w:p>
                        </w:txbxContent>
                      </wps:txbx>
                      <wps:bodyPr wrap="square" lIns="0" tIns="0" rIns="0" bIns="0" rtlCol="0">
                        <a:noAutofit/>
                      </wps:bodyPr>
                    </wps:wsp>
                  </a:graphicData>
                </a:graphic>
              </wp:anchor>
            </w:drawing>
          </mc:Choice>
          <mc:Fallback>
            <w:pict>
              <v:shape w14:anchorId="4F7C206D" id="Textbox 50" o:spid="_x0000_s1038" type="#_x0000_t202" style="position:absolute;margin-left:36pt;margin-top:7.85pt;width:540.25pt;height:7.95pt;z-index:-2515456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" fillcolor="black" stroked="f">
                <v:textbox inset="0,0,0,0">
                  <w:txbxContent>
                    <w:p w14:paraId="549534F4" w14:textId="77777777" w:rsidR="004B2239" w:rsidRDefault="004B2239" w:rsidP="004B2239">
                      <w:pPr>
                        <w:tabs>
                          <w:tab w:val="left" w:pos="5075"/>
                        </w:tabs>
                        <w:spacing w:before="3" w:line="155" w:lineRule="exact"/>
                        <w:ind w:left="105"/>
                        <w:rPr>
                          <w:b/>
                          <w:color w:val="000000"/>
                          <w:sz w:val="14"/>
                        </w:rPr>
                      </w:pPr>
                      <w:r>
                        <w:rPr>
                          <w:b/>
                          <w:color w:val="FFFFFF"/>
                          <w:sz w:val="14"/>
                        </w:rPr>
                        <w:t>NAME</w:t>
                      </w:r>
                      <w:r>
                        <w:rPr>
                          <w:b/>
                          <w:color w:val="FFFFFF"/>
                          <w:spacing w:val="-7"/>
                          <w:sz w:val="14"/>
                        </w:rPr>
                        <w:t xml:space="preserve"> </w:t>
                      </w:r>
                      <w:r>
                        <w:rPr>
                          <w:b/>
                          <w:color w:val="FFFFFF"/>
                          <w:sz w:val="14"/>
                        </w:rPr>
                        <w:t>OF</w:t>
                      </w:r>
                      <w:r>
                        <w:rPr>
                          <w:b/>
                          <w:color w:val="FFFFFF"/>
                          <w:spacing w:val="-8"/>
                          <w:sz w:val="14"/>
                        </w:rPr>
                        <w:t xml:space="preserve"> </w:t>
                      </w:r>
                      <w:r>
                        <w:rPr>
                          <w:b/>
                          <w:color w:val="FFFFFF"/>
                          <w:sz w:val="14"/>
                        </w:rPr>
                        <w:t>PAID</w:t>
                      </w:r>
                      <w:r>
                        <w:rPr>
                          <w:b/>
                          <w:color w:val="FFFFFF"/>
                          <w:spacing w:val="-7"/>
                          <w:sz w:val="14"/>
                        </w:rPr>
                        <w:t xml:space="preserve"> </w:t>
                      </w:r>
                      <w:r>
                        <w:rPr>
                          <w:b/>
                          <w:color w:val="FFFFFF"/>
                          <w:spacing w:val="-2"/>
                          <w:sz w:val="14"/>
                        </w:rPr>
                        <w:t>CONSULTANT/LOBBYIST</w:t>
                      </w:r>
                      <w:r>
                        <w:rPr>
                          <w:b/>
                          <w:color w:val="FFFFFF"/>
                          <w:sz w:val="14"/>
                        </w:rPr>
                        <w:tab/>
                      </w:r>
                      <w:r>
                        <w:rPr>
                          <w:b/>
                          <w:color w:val="FFFFFF"/>
                          <w:spacing w:val="-2"/>
                          <w:sz w:val="14"/>
                        </w:rPr>
                        <w:t>ADDRESS</w:t>
                      </w:r>
                    </w:p>
                  </w:txbxContent>
                </v:textbox>
                <w10:wrap type="topAndBottom" anchorx="page"/>
              </v:shape>
            </w:pict>
          </mc:Fallback>
        </mc:AlternateContent>
      </w:r>
      <w:r w:rsidRPr="004B2239">
        <w:rPr>
          <w:rFonts w:ascii="Arial" w:eastAsia="Arial" w:hAnsi="Arial"/>
          <w:noProof/>
          <w:sz w:val="11"/>
          <w:szCs w:val="18"/>
        </w:rPr>
        <mc:AlternateContent>
          <mc:Choice Requires="wps">
            <w:drawing>
              <wp:anchor distT="0" distB="0" distL="0" distR="0" simplePos="0" relativeHeight="251771904" behindDoc="1" locked="0" layoutInCell="1" allowOverlap="1" wp14:anchorId="34094168" wp14:editId="621EFEC2">
                <wp:simplePos x="0" y="0"/>
                <wp:positionH relativeFrom="page">
                  <wp:posOffset>457200</wp:posOffset>
                </wp:positionH>
                <wp:positionV relativeFrom="paragraph">
                  <wp:posOffset>442303</wp:posOffset>
                </wp:positionV>
                <wp:extent cx="6850380" cy="1270"/>
                <wp:effectExtent l="0" t="0" r="0" b="0"/>
                <wp:wrapTopAndBottom/>
                <wp:docPr id="51" name="Graphic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0380" cy="1270"/>
                        </a:xfrm>
                        <a:custGeom>
                          <a:avLst/>
                          <a:gdLst/>
                          <a:ahLst/>
                          <a:cxnLst/>
                          <a:rect l="l" t="t" r="r" b="b"/>
                          <a:pathLst>
                            <a:path w="6850380">
                              <a:moveTo>
                                <a:pt x="0" y="0"/>
                              </a:moveTo>
                              <a:lnTo>
                                <a:pt x="6850253"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D6E4930" id="Graphic 51" o:spid="_x0000_s1026" style="position:absolute;margin-left:36pt;margin-top:34.85pt;width:539.4pt;height:.1pt;z-index:-251544576;visibility:visible;mso-wrap-style:square;mso-wrap-distance-left:0;mso-wrap-distance-top:0;mso-wrap-distance-right:0;mso-wrap-distance-bottom:0;mso-position-horizontal:absolute;mso-position-horizontal-relative:page;mso-position-vertical:absolute;mso-position-vertical-relative:text;v-text-anchor:top" coordsize="68503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" path="m,l6850253,e" filled="f" strokeweight=".48pt">
                <v:path arrowok="t"/>
                <w10:wrap type="topAndBottom" anchorx="page"/>
              </v:shape>
            </w:pict>
          </mc:Fallback>
        </mc:AlternateContent>
      </w:r>
      <w:r w:rsidRPr="004B2239">
        <w:rPr>
          <w:rFonts w:ascii="Arial" w:eastAsia="Arial" w:hAnsi="Arial"/>
          <w:noProof/>
          <w:sz w:val="11"/>
          <w:szCs w:val="18"/>
        </w:rPr>
        <mc:AlternateContent>
          <mc:Choice Requires="wps">
            <w:drawing>
              <wp:anchor distT="0" distB="0" distL="0" distR="0" simplePos="0" relativeHeight="251772928" behindDoc="1" locked="0" layoutInCell="1" allowOverlap="1" wp14:anchorId="5A20395C" wp14:editId="214552F1">
                <wp:simplePos x="0" y="0"/>
                <wp:positionH relativeFrom="page">
                  <wp:posOffset>457200</wp:posOffset>
                </wp:positionH>
                <wp:positionV relativeFrom="paragraph">
                  <wp:posOffset>669508</wp:posOffset>
                </wp:positionV>
                <wp:extent cx="6850380" cy="1270"/>
                <wp:effectExtent l="0" t="0" r="0" b="0"/>
                <wp:wrapTopAndBottom/>
                <wp:docPr id="52" name="Graphic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0380" cy="1270"/>
                        </a:xfrm>
                        <a:custGeom>
                          <a:avLst/>
                          <a:gdLst/>
                          <a:ahLst/>
                          <a:cxnLst/>
                          <a:rect l="l" t="t" r="r" b="b"/>
                          <a:pathLst>
                            <a:path w="6850380">
                              <a:moveTo>
                                <a:pt x="0" y="0"/>
                              </a:moveTo>
                              <a:lnTo>
                                <a:pt x="6850253"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20E9250" id="Graphic 52" o:spid="_x0000_s1026" style="position:absolute;margin-left:36pt;margin-top:52.7pt;width:539.4pt;height:.1pt;z-index:-251543552;visibility:visible;mso-wrap-style:square;mso-wrap-distance-left:0;mso-wrap-distance-top:0;mso-wrap-distance-right:0;mso-wrap-distance-bottom:0;mso-position-horizontal:absolute;mso-position-horizontal-relative:page;mso-position-vertical:absolute;mso-position-vertical-relative:text;v-text-anchor:top" coordsize="68503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" path="m,l6850253,e" filled="f" strokeweight=".48pt">
                <v:path arrowok="t"/>
                <w10:wrap type="topAndBottom" anchorx="page"/>
              </v:shape>
            </w:pict>
          </mc:Fallback>
        </mc:AlternateContent>
      </w:r>
      <w:r w:rsidRPr="004B2239">
        <w:rPr>
          <w:rFonts w:ascii="Arial" w:eastAsia="Arial" w:hAnsi="Arial"/>
          <w:noProof/>
          <w:sz w:val="11"/>
          <w:szCs w:val="18"/>
        </w:rPr>
        <mc:AlternateContent>
          <mc:Choice Requires="wps">
            <w:drawing>
              <wp:anchor distT="0" distB="0" distL="0" distR="0" simplePos="0" relativeHeight="251773952" behindDoc="1" locked="0" layoutInCell="1" allowOverlap="1" wp14:anchorId="7B8BBD31" wp14:editId="3AE5F23E">
                <wp:simplePos x="0" y="0"/>
                <wp:positionH relativeFrom="page">
                  <wp:posOffset>457200</wp:posOffset>
                </wp:positionH>
                <wp:positionV relativeFrom="paragraph">
                  <wp:posOffset>898108</wp:posOffset>
                </wp:positionV>
                <wp:extent cx="6850380" cy="26034"/>
                <wp:effectExtent l="0" t="0" r="0" b="0"/>
                <wp:wrapTopAndBottom/>
                <wp:docPr id="53" name="Graphic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0380" cy="26034"/>
                        </a:xfrm>
                        <a:custGeom>
                          <a:avLst/>
                          <a:gdLst/>
                          <a:ahLst/>
                          <a:cxnLst/>
                          <a:rect l="l" t="t" r="r" b="b"/>
                          <a:pathLst>
                            <a:path w="6850380" h="26034">
                              <a:moveTo>
                                <a:pt x="0" y="0"/>
                              </a:moveTo>
                              <a:lnTo>
                                <a:pt x="6850253" y="0"/>
                              </a:lnTo>
                            </a:path>
                            <a:path w="6850380" h="26034">
                              <a:moveTo>
                                <a:pt x="0" y="25780"/>
                              </a:moveTo>
                              <a:lnTo>
                                <a:pt x="6850253" y="2578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983797C" id="Graphic 53" o:spid="_x0000_s1026" style="position:absolute;margin-left:36pt;margin-top:70.7pt;width:539.4pt;height:2.05pt;z-index:-251542528;visibility:visible;mso-wrap-style:square;mso-wrap-distance-left:0;mso-wrap-distance-top:0;mso-wrap-distance-right:0;mso-wrap-distance-bottom:0;mso-position-horizontal:absolute;mso-position-horizontal-relative:page;mso-position-vertical:absolute;mso-position-vertical-relative:text;v-text-anchor:top" coordsize="6850380,260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" path="m,l6850253,em,25780r6850253,e" filled="f" strokeweight=".48pt">
                <v:path arrowok="t"/>
                <w10:wrap type="topAndBottom" anchorx="page"/>
              </v:shape>
            </w:pict>
          </mc:Fallback>
        </mc:AlternateContent>
      </w:r>
    </w:p>
    <w:p w14:paraId="396FBE22" w14:textId="77777777" w:rsidR="004B2239" w:rsidRPr="004B2239" w:rsidRDefault="004B2239" w:rsidP="004B2239">
      <w:pPr>
        <w:widowControl w:val="0"/>
        <w:autoSpaceDE w:val="0"/>
        <w:autoSpaceDN w:val="0"/>
        <w:spacing w:before="127"/>
        <w:rPr>
          <w:rFonts w:ascii="Arial" w:eastAsia="Arial" w:hAnsi="Arial"/>
          <w:sz w:val="20"/>
          <w:szCs w:val="18"/>
        </w:rPr>
      </w:pPr>
    </w:p>
    <w:p w14:paraId="0EDDDF78" w14:textId="77777777" w:rsidR="004B2239" w:rsidRPr="004B2239" w:rsidRDefault="004B2239" w:rsidP="004B2239">
      <w:pPr>
        <w:widowControl w:val="0"/>
        <w:autoSpaceDE w:val="0"/>
        <w:autoSpaceDN w:val="0"/>
        <w:spacing w:before="99"/>
        <w:rPr>
          <w:rFonts w:ascii="Arial" w:eastAsia="Arial" w:hAnsi="Arial"/>
          <w:sz w:val="20"/>
          <w:szCs w:val="18"/>
        </w:rPr>
      </w:pPr>
    </w:p>
    <w:p w14:paraId="70D2AC26" w14:textId="77777777" w:rsidR="004B2239" w:rsidRPr="004B2239" w:rsidRDefault="004B2239" w:rsidP="004B2239">
      <w:pPr>
        <w:widowControl w:val="0"/>
        <w:autoSpaceDE w:val="0"/>
        <w:autoSpaceDN w:val="0"/>
        <w:spacing w:before="96"/>
        <w:rPr>
          <w:rFonts w:ascii="Arial" w:eastAsia="Arial" w:hAnsi="Arial"/>
          <w:sz w:val="20"/>
          <w:szCs w:val="18"/>
        </w:rPr>
      </w:pPr>
    </w:p>
    <w:p w14:paraId="5D23186D" w14:textId="77777777" w:rsidR="004B2239" w:rsidRPr="004B2239" w:rsidRDefault="004B2239" w:rsidP="004B2239">
      <w:pPr>
        <w:widowControl w:val="0"/>
        <w:autoSpaceDE w:val="0"/>
        <w:autoSpaceDN w:val="0"/>
        <w:rPr>
          <w:rFonts w:ascii="Arial" w:eastAsia="Arial" w:hAnsi="Arial"/>
          <w:sz w:val="18"/>
          <w:szCs w:val="18"/>
        </w:rPr>
      </w:pPr>
    </w:p>
    <w:p w14:paraId="266CF9B9" w14:textId="77777777" w:rsidR="004B2239" w:rsidRPr="004B2239" w:rsidRDefault="004B2239" w:rsidP="004B2239">
      <w:pPr>
        <w:widowControl w:val="0"/>
        <w:autoSpaceDE w:val="0"/>
        <w:autoSpaceDN w:val="0"/>
        <w:spacing w:before="43"/>
        <w:rPr>
          <w:rFonts w:ascii="Arial" w:eastAsia="Arial" w:hAnsi="Arial"/>
          <w:sz w:val="18"/>
          <w:szCs w:val="18"/>
        </w:rPr>
      </w:pPr>
    </w:p>
    <w:p w14:paraId="3DB4E5CE" w14:textId="77777777" w:rsidR="004B2239" w:rsidRPr="004B2239" w:rsidRDefault="004B2239" w:rsidP="00806270">
      <w:pPr>
        <w:widowControl w:val="0"/>
        <w:autoSpaceDE w:val="0"/>
        <w:autoSpaceDN w:val="0"/>
        <w:spacing w:line="278" w:lineRule="auto"/>
        <w:ind w:right="372"/>
        <w:jc w:val="both"/>
        <w:rPr>
          <w:rFonts w:ascii="Arial" w:eastAsia="Arial" w:hAnsi="Arial"/>
          <w:b/>
          <w:i/>
          <w:sz w:val="18"/>
          <w:szCs w:val="22"/>
        </w:rPr>
      </w:pPr>
      <w:r w:rsidRPr="004B2239">
        <w:rPr>
          <w:rFonts w:ascii="Arial" w:eastAsia="Arial" w:hAnsi="Arial"/>
          <w:b/>
          <w:i/>
          <w:sz w:val="18"/>
          <w:szCs w:val="22"/>
        </w:rPr>
        <w:t>By</w:t>
      </w:r>
      <w:r w:rsidRPr="004B2239">
        <w:rPr>
          <w:rFonts w:ascii="Arial" w:eastAsia="Arial" w:hAnsi="Arial"/>
          <w:b/>
          <w:i/>
          <w:spacing w:val="-10"/>
          <w:sz w:val="18"/>
          <w:szCs w:val="22"/>
        </w:rPr>
        <w:t xml:space="preserve"> </w:t>
      </w:r>
      <w:r w:rsidRPr="004B2239">
        <w:rPr>
          <w:rFonts w:ascii="Arial" w:eastAsia="Arial" w:hAnsi="Arial"/>
          <w:b/>
          <w:i/>
          <w:sz w:val="18"/>
          <w:szCs w:val="22"/>
        </w:rPr>
        <w:t>signing</w:t>
      </w:r>
      <w:r w:rsidRPr="004B2239">
        <w:rPr>
          <w:rFonts w:ascii="Arial" w:eastAsia="Arial" w:hAnsi="Arial"/>
          <w:b/>
          <w:i/>
          <w:spacing w:val="-10"/>
          <w:sz w:val="18"/>
          <w:szCs w:val="22"/>
        </w:rPr>
        <w:t xml:space="preserve"> </w:t>
      </w:r>
      <w:r w:rsidRPr="004B2239">
        <w:rPr>
          <w:rFonts w:ascii="Arial" w:eastAsia="Arial" w:hAnsi="Arial"/>
          <w:b/>
          <w:i/>
          <w:sz w:val="18"/>
          <w:szCs w:val="22"/>
        </w:rPr>
        <w:t>below,</w:t>
      </w:r>
      <w:r w:rsidRPr="004B2239">
        <w:rPr>
          <w:rFonts w:ascii="Arial" w:eastAsia="Arial" w:hAnsi="Arial"/>
          <w:b/>
          <w:i/>
          <w:spacing w:val="-13"/>
          <w:sz w:val="18"/>
          <w:szCs w:val="22"/>
        </w:rPr>
        <w:t xml:space="preserve"> </w:t>
      </w:r>
      <w:r w:rsidRPr="004B2239">
        <w:rPr>
          <w:rFonts w:ascii="Arial" w:eastAsia="Arial" w:hAnsi="Arial"/>
          <w:b/>
          <w:i/>
          <w:sz w:val="18"/>
          <w:szCs w:val="22"/>
        </w:rPr>
        <w:t>I</w:t>
      </w:r>
      <w:r w:rsidRPr="004B2239">
        <w:rPr>
          <w:rFonts w:ascii="Arial" w:eastAsia="Arial" w:hAnsi="Arial"/>
          <w:b/>
          <w:i/>
          <w:spacing w:val="-11"/>
          <w:sz w:val="18"/>
          <w:szCs w:val="22"/>
        </w:rPr>
        <w:t xml:space="preserve"> </w:t>
      </w:r>
      <w:r w:rsidRPr="004B2239">
        <w:rPr>
          <w:rFonts w:ascii="Arial" w:eastAsia="Arial" w:hAnsi="Arial"/>
          <w:b/>
          <w:i/>
          <w:sz w:val="18"/>
          <w:szCs w:val="22"/>
        </w:rPr>
        <w:t>certify</w:t>
      </w:r>
      <w:r w:rsidRPr="004B2239">
        <w:rPr>
          <w:rFonts w:ascii="Arial" w:eastAsia="Arial" w:hAnsi="Arial"/>
          <w:b/>
          <w:i/>
          <w:spacing w:val="-10"/>
          <w:sz w:val="18"/>
          <w:szCs w:val="22"/>
        </w:rPr>
        <w:t xml:space="preserve"> </w:t>
      </w:r>
      <w:r w:rsidRPr="004B2239">
        <w:rPr>
          <w:rFonts w:ascii="Arial" w:eastAsia="Arial" w:hAnsi="Arial"/>
          <w:b/>
          <w:i/>
          <w:sz w:val="18"/>
          <w:szCs w:val="22"/>
        </w:rPr>
        <w:t>under</w:t>
      </w:r>
      <w:r w:rsidRPr="004B2239">
        <w:rPr>
          <w:rFonts w:ascii="Arial" w:eastAsia="Arial" w:hAnsi="Arial"/>
          <w:b/>
          <w:i/>
          <w:spacing w:val="-9"/>
          <w:sz w:val="18"/>
          <w:szCs w:val="22"/>
        </w:rPr>
        <w:t xml:space="preserve"> </w:t>
      </w:r>
      <w:r w:rsidRPr="004B2239">
        <w:rPr>
          <w:rFonts w:ascii="Arial" w:eastAsia="Arial" w:hAnsi="Arial"/>
          <w:b/>
          <w:i/>
          <w:sz w:val="18"/>
          <w:szCs w:val="22"/>
        </w:rPr>
        <w:t>penalty</w:t>
      </w:r>
      <w:r w:rsidRPr="004B2239">
        <w:rPr>
          <w:rFonts w:ascii="Arial" w:eastAsia="Arial" w:hAnsi="Arial"/>
          <w:b/>
          <w:i/>
          <w:spacing w:val="-5"/>
          <w:sz w:val="18"/>
          <w:szCs w:val="22"/>
        </w:rPr>
        <w:t xml:space="preserve"> </w:t>
      </w:r>
      <w:r w:rsidRPr="004B2239">
        <w:rPr>
          <w:rFonts w:ascii="Arial" w:eastAsia="Arial" w:hAnsi="Arial"/>
          <w:b/>
          <w:i/>
          <w:sz w:val="18"/>
          <w:szCs w:val="22"/>
        </w:rPr>
        <w:t>of</w:t>
      </w:r>
      <w:r w:rsidRPr="004B2239">
        <w:rPr>
          <w:rFonts w:ascii="Arial" w:eastAsia="Arial" w:hAnsi="Arial"/>
          <w:b/>
          <w:i/>
          <w:spacing w:val="-6"/>
          <w:sz w:val="18"/>
          <w:szCs w:val="22"/>
        </w:rPr>
        <w:t xml:space="preserve"> </w:t>
      </w:r>
      <w:r w:rsidRPr="004B2239">
        <w:rPr>
          <w:rFonts w:ascii="Arial" w:eastAsia="Arial" w:hAnsi="Arial"/>
          <w:b/>
          <w:i/>
          <w:sz w:val="18"/>
          <w:szCs w:val="22"/>
        </w:rPr>
        <w:t>perjury</w:t>
      </w:r>
      <w:r w:rsidRPr="004B2239">
        <w:rPr>
          <w:rFonts w:ascii="Arial" w:eastAsia="Arial" w:hAnsi="Arial"/>
          <w:b/>
          <w:i/>
          <w:spacing w:val="-5"/>
          <w:sz w:val="18"/>
          <w:szCs w:val="22"/>
        </w:rPr>
        <w:t xml:space="preserve"> </w:t>
      </w:r>
      <w:r w:rsidRPr="004B2239">
        <w:rPr>
          <w:rFonts w:ascii="Arial" w:eastAsia="Arial" w:hAnsi="Arial"/>
          <w:b/>
          <w:i/>
          <w:sz w:val="18"/>
          <w:szCs w:val="22"/>
        </w:rPr>
        <w:t>(in</w:t>
      </w:r>
      <w:r w:rsidRPr="004B2239">
        <w:rPr>
          <w:rFonts w:ascii="Arial" w:eastAsia="Arial" w:hAnsi="Arial"/>
          <w:b/>
          <w:i/>
          <w:spacing w:val="-5"/>
          <w:sz w:val="18"/>
          <w:szCs w:val="22"/>
        </w:rPr>
        <w:t xml:space="preserve"> </w:t>
      </w:r>
      <w:r w:rsidRPr="004B2239">
        <w:rPr>
          <w:rFonts w:ascii="Arial" w:eastAsia="Arial" w:hAnsi="Arial"/>
          <w:b/>
          <w:i/>
          <w:sz w:val="18"/>
          <w:szCs w:val="22"/>
        </w:rPr>
        <w:t>the</w:t>
      </w:r>
      <w:r w:rsidRPr="004B2239">
        <w:rPr>
          <w:rFonts w:ascii="Arial" w:eastAsia="Arial" w:hAnsi="Arial"/>
          <w:b/>
          <w:i/>
          <w:spacing w:val="-7"/>
          <w:sz w:val="18"/>
          <w:szCs w:val="22"/>
        </w:rPr>
        <w:t xml:space="preserve"> </w:t>
      </w:r>
      <w:r w:rsidRPr="004B2239">
        <w:rPr>
          <w:rFonts w:ascii="Arial" w:eastAsia="Arial" w:hAnsi="Arial"/>
          <w:b/>
          <w:i/>
          <w:sz w:val="18"/>
          <w:szCs w:val="22"/>
        </w:rPr>
        <w:t>jurisdiction</w:t>
      </w:r>
      <w:r w:rsidRPr="004B2239">
        <w:rPr>
          <w:rFonts w:ascii="Arial" w:eastAsia="Arial" w:hAnsi="Arial"/>
          <w:b/>
          <w:i/>
          <w:spacing w:val="-5"/>
          <w:sz w:val="18"/>
          <w:szCs w:val="22"/>
        </w:rPr>
        <w:t xml:space="preserve"> </w:t>
      </w:r>
      <w:r w:rsidRPr="004B2239">
        <w:rPr>
          <w:rFonts w:ascii="Arial" w:eastAsia="Arial" w:hAnsi="Arial"/>
          <w:b/>
          <w:i/>
          <w:sz w:val="18"/>
          <w:szCs w:val="22"/>
        </w:rPr>
        <w:t>in</w:t>
      </w:r>
      <w:r w:rsidRPr="004B2239">
        <w:rPr>
          <w:rFonts w:ascii="Arial" w:eastAsia="Arial" w:hAnsi="Arial"/>
          <w:b/>
          <w:i/>
          <w:spacing w:val="-5"/>
          <w:sz w:val="18"/>
          <w:szCs w:val="22"/>
        </w:rPr>
        <w:t xml:space="preserve"> </w:t>
      </w:r>
      <w:r w:rsidRPr="004B2239">
        <w:rPr>
          <w:rFonts w:ascii="Arial" w:eastAsia="Arial" w:hAnsi="Arial"/>
          <w:b/>
          <w:i/>
          <w:sz w:val="18"/>
          <w:szCs w:val="22"/>
        </w:rPr>
        <w:t>which</w:t>
      </w:r>
      <w:r w:rsidRPr="004B2239">
        <w:rPr>
          <w:rFonts w:ascii="Arial" w:eastAsia="Arial" w:hAnsi="Arial"/>
          <w:b/>
          <w:i/>
          <w:spacing w:val="-5"/>
          <w:sz w:val="18"/>
          <w:szCs w:val="22"/>
        </w:rPr>
        <w:t xml:space="preserve"> </w:t>
      </w:r>
      <w:r w:rsidRPr="004B2239">
        <w:rPr>
          <w:rFonts w:ascii="Arial" w:eastAsia="Arial" w:hAnsi="Arial"/>
          <w:b/>
          <w:i/>
          <w:sz w:val="18"/>
          <w:szCs w:val="22"/>
        </w:rPr>
        <w:t>it</w:t>
      </w:r>
      <w:r w:rsidRPr="004B2239">
        <w:rPr>
          <w:rFonts w:ascii="Arial" w:eastAsia="Arial" w:hAnsi="Arial"/>
          <w:b/>
          <w:i/>
          <w:spacing w:val="-6"/>
          <w:sz w:val="18"/>
          <w:szCs w:val="22"/>
        </w:rPr>
        <w:t xml:space="preserve"> </w:t>
      </w:r>
      <w:r w:rsidRPr="004B2239">
        <w:rPr>
          <w:rFonts w:ascii="Arial" w:eastAsia="Arial" w:hAnsi="Arial"/>
          <w:b/>
          <w:i/>
          <w:sz w:val="18"/>
          <w:szCs w:val="22"/>
        </w:rPr>
        <w:t>is</w:t>
      </w:r>
      <w:r w:rsidRPr="004B2239">
        <w:rPr>
          <w:rFonts w:ascii="Arial" w:eastAsia="Arial" w:hAnsi="Arial"/>
          <w:b/>
          <w:i/>
          <w:spacing w:val="-8"/>
          <w:sz w:val="18"/>
          <w:szCs w:val="22"/>
        </w:rPr>
        <w:t xml:space="preserve"> </w:t>
      </w:r>
      <w:r w:rsidRPr="004B2239">
        <w:rPr>
          <w:rFonts w:ascii="Arial" w:eastAsia="Arial" w:hAnsi="Arial"/>
          <w:b/>
          <w:i/>
          <w:sz w:val="18"/>
          <w:szCs w:val="22"/>
        </w:rPr>
        <w:t>executed)</w:t>
      </w:r>
      <w:r w:rsidRPr="004B2239">
        <w:rPr>
          <w:rFonts w:ascii="Arial" w:eastAsia="Arial" w:hAnsi="Arial"/>
          <w:b/>
          <w:i/>
          <w:spacing w:val="-6"/>
          <w:sz w:val="18"/>
          <w:szCs w:val="22"/>
        </w:rPr>
        <w:t xml:space="preserve"> </w:t>
      </w:r>
      <w:r w:rsidRPr="004B2239">
        <w:rPr>
          <w:rFonts w:ascii="Arial" w:eastAsia="Arial" w:hAnsi="Arial"/>
          <w:b/>
          <w:i/>
          <w:sz w:val="18"/>
          <w:szCs w:val="22"/>
        </w:rPr>
        <w:t>that</w:t>
      </w:r>
      <w:r w:rsidRPr="004B2239">
        <w:rPr>
          <w:rFonts w:ascii="Arial" w:eastAsia="Arial" w:hAnsi="Arial"/>
          <w:b/>
          <w:i/>
          <w:spacing w:val="-6"/>
          <w:sz w:val="18"/>
          <w:szCs w:val="22"/>
        </w:rPr>
        <w:t xml:space="preserve"> </w:t>
      </w:r>
      <w:r w:rsidRPr="004B2239">
        <w:rPr>
          <w:rFonts w:ascii="Arial" w:eastAsia="Arial" w:hAnsi="Arial"/>
          <w:b/>
          <w:i/>
          <w:sz w:val="18"/>
          <w:szCs w:val="22"/>
        </w:rPr>
        <w:t>all</w:t>
      </w:r>
      <w:r w:rsidRPr="004B2239">
        <w:rPr>
          <w:rFonts w:ascii="Arial" w:eastAsia="Arial" w:hAnsi="Arial"/>
          <w:b/>
          <w:i/>
          <w:spacing w:val="-5"/>
          <w:sz w:val="18"/>
          <w:szCs w:val="22"/>
        </w:rPr>
        <w:t xml:space="preserve"> </w:t>
      </w:r>
      <w:r w:rsidRPr="004B2239">
        <w:rPr>
          <w:rFonts w:ascii="Arial" w:eastAsia="Arial" w:hAnsi="Arial"/>
          <w:b/>
          <w:i/>
          <w:sz w:val="18"/>
          <w:szCs w:val="22"/>
        </w:rPr>
        <w:t>statements</w:t>
      </w:r>
      <w:r w:rsidRPr="004B2239">
        <w:rPr>
          <w:rFonts w:ascii="Arial" w:eastAsia="Arial" w:hAnsi="Arial"/>
          <w:b/>
          <w:i/>
          <w:spacing w:val="-5"/>
          <w:sz w:val="18"/>
          <w:szCs w:val="22"/>
        </w:rPr>
        <w:t xml:space="preserve"> </w:t>
      </w:r>
      <w:r w:rsidRPr="004B2239">
        <w:rPr>
          <w:rFonts w:ascii="Arial" w:eastAsia="Arial" w:hAnsi="Arial"/>
          <w:b/>
          <w:i/>
          <w:sz w:val="18"/>
          <w:szCs w:val="22"/>
        </w:rPr>
        <w:t>on</w:t>
      </w:r>
      <w:r w:rsidRPr="004B2239">
        <w:rPr>
          <w:rFonts w:ascii="Arial" w:eastAsia="Arial" w:hAnsi="Arial"/>
          <w:b/>
          <w:i/>
          <w:spacing w:val="-8"/>
          <w:sz w:val="18"/>
          <w:szCs w:val="22"/>
        </w:rPr>
        <w:t xml:space="preserve"> </w:t>
      </w:r>
      <w:r w:rsidRPr="004B2239">
        <w:rPr>
          <w:rFonts w:ascii="Arial" w:eastAsia="Arial" w:hAnsi="Arial"/>
          <w:b/>
          <w:i/>
          <w:sz w:val="18"/>
          <w:szCs w:val="22"/>
        </w:rPr>
        <w:t>or</w:t>
      </w:r>
      <w:r w:rsidRPr="004B2239">
        <w:rPr>
          <w:rFonts w:ascii="Arial" w:eastAsia="Arial" w:hAnsi="Arial"/>
          <w:b/>
          <w:i/>
          <w:spacing w:val="-7"/>
          <w:sz w:val="18"/>
          <w:szCs w:val="22"/>
        </w:rPr>
        <w:t xml:space="preserve"> </w:t>
      </w:r>
      <w:r w:rsidRPr="004B2239">
        <w:rPr>
          <w:rFonts w:ascii="Arial" w:eastAsia="Arial" w:hAnsi="Arial"/>
          <w:b/>
          <w:i/>
          <w:sz w:val="18"/>
          <w:szCs w:val="22"/>
        </w:rPr>
        <w:t>attached to this form are true and correct to the best of my knowledge. I further understand that a person who knowingly violates this article shall be subject to civil penalty in an amount of ten thousand dollars ($10,000), or 10 percent of the amount of the contract, whichever is less, to be deposited in the State General Fund. Also, the contract or grant shall be voidable by the awarding agency.</w:t>
      </w:r>
    </w:p>
    <w:p w14:paraId="5FE0E122" w14:textId="77777777" w:rsidR="004B2239" w:rsidRPr="004B2239" w:rsidRDefault="004B2239" w:rsidP="00806270">
      <w:pPr>
        <w:widowControl w:val="0"/>
        <w:autoSpaceDE w:val="0"/>
        <w:autoSpaceDN w:val="0"/>
        <w:rPr>
          <w:rFonts w:ascii="Arial" w:eastAsia="Arial" w:hAnsi="Arial"/>
          <w:b/>
          <w:i/>
          <w:sz w:val="20"/>
          <w:szCs w:val="18"/>
        </w:rPr>
      </w:pPr>
    </w:p>
    <w:p w14:paraId="5129B243" w14:textId="77777777" w:rsidR="004B2239" w:rsidRPr="004B2239" w:rsidRDefault="004B2239" w:rsidP="00806270">
      <w:pPr>
        <w:widowControl w:val="0"/>
        <w:autoSpaceDE w:val="0"/>
        <w:autoSpaceDN w:val="0"/>
        <w:rPr>
          <w:rFonts w:ascii="Arial" w:eastAsia="Arial" w:hAnsi="Arial"/>
          <w:b/>
          <w:i/>
          <w:sz w:val="20"/>
          <w:szCs w:val="18"/>
        </w:rPr>
      </w:pPr>
    </w:p>
    <w:p w14:paraId="47A8972C" w14:textId="77777777" w:rsidR="004B2239" w:rsidRPr="004B2239" w:rsidRDefault="004B2239" w:rsidP="00806270">
      <w:pPr>
        <w:widowControl w:val="0"/>
        <w:autoSpaceDE w:val="0"/>
        <w:autoSpaceDN w:val="0"/>
        <w:spacing w:before="4"/>
        <w:rPr>
          <w:rFonts w:ascii="Arial" w:eastAsia="Arial" w:hAnsi="Arial"/>
          <w:b/>
          <w:i/>
          <w:sz w:val="20"/>
          <w:szCs w:val="18"/>
        </w:rPr>
      </w:pPr>
      <w:r w:rsidRPr="004B2239">
        <w:rPr>
          <w:rFonts w:ascii="Arial" w:eastAsia="Arial" w:hAnsi="Arial"/>
          <w:b/>
          <w:i/>
          <w:noProof/>
          <w:sz w:val="20"/>
          <w:szCs w:val="18"/>
        </w:rPr>
        <mc:AlternateContent>
          <mc:Choice Requires="wps">
            <w:drawing>
              <wp:anchor distT="0" distB="0" distL="0" distR="0" simplePos="0" relativeHeight="251774976" behindDoc="1" locked="0" layoutInCell="1" allowOverlap="1" wp14:anchorId="228B0EAA" wp14:editId="4BBE56F0">
                <wp:simplePos x="0" y="0"/>
                <wp:positionH relativeFrom="page">
                  <wp:posOffset>457200</wp:posOffset>
                </wp:positionH>
                <wp:positionV relativeFrom="paragraph">
                  <wp:posOffset>164194</wp:posOffset>
                </wp:positionV>
                <wp:extent cx="6850380" cy="1270"/>
                <wp:effectExtent l="0" t="0" r="0" b="0"/>
                <wp:wrapTopAndBottom/>
                <wp:docPr id="54" name="Graphic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0380" cy="1270"/>
                        </a:xfrm>
                        <a:custGeom>
                          <a:avLst/>
                          <a:gdLst/>
                          <a:ahLst/>
                          <a:cxnLst/>
                          <a:rect l="l" t="t" r="r" b="b"/>
                          <a:pathLst>
                            <a:path w="6850380">
                              <a:moveTo>
                                <a:pt x="0" y="0"/>
                              </a:moveTo>
                              <a:lnTo>
                                <a:pt x="6850253"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8D7D067" id="Graphic 54" o:spid="_x0000_s1026" style="position:absolute;margin-left:36pt;margin-top:12.95pt;width:539.4pt;height:.1pt;z-index:-251541504;visibility:visible;mso-wrap-style:square;mso-wrap-distance-left:0;mso-wrap-distance-top:0;mso-wrap-distance-right:0;mso-wrap-distance-bottom:0;mso-position-horizontal:absolute;mso-position-horizontal-relative:page;mso-position-vertical:absolute;mso-position-vertical-relative:text;v-text-anchor:top" coordsize="68503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" path="m,l6850253,e" filled="f" strokeweight=".48pt">
                <v:path arrowok="t"/>
                <w10:wrap type="topAndBottom" anchorx="page"/>
              </v:shape>
            </w:pict>
          </mc:Fallback>
        </mc:AlternateContent>
      </w:r>
    </w:p>
    <w:p w14:paraId="29BC3CDE" w14:textId="60DFC93D" w:rsidR="004B2239" w:rsidRPr="004B2239" w:rsidRDefault="004B2239" w:rsidP="005C211D">
      <w:pPr>
        <w:widowControl w:val="0"/>
        <w:tabs>
          <w:tab w:val="left" w:pos="5220"/>
        </w:tabs>
        <w:autoSpaceDE w:val="0"/>
        <w:autoSpaceDN w:val="0"/>
        <w:spacing w:before="6"/>
        <w:ind w:firstLine="47"/>
        <w:jc w:val="both"/>
        <w:rPr>
          <w:rFonts w:ascii="Arial" w:eastAsia="Arial" w:hAnsi="Arial"/>
          <w:sz w:val="18"/>
          <w:szCs w:val="18"/>
        </w:rPr>
      </w:pPr>
      <w:r w:rsidRPr="004B2239">
        <w:rPr>
          <w:rFonts w:ascii="Arial" w:eastAsia="Arial" w:hAnsi="Arial"/>
          <w:spacing w:val="-2"/>
          <w:sz w:val="18"/>
          <w:szCs w:val="18"/>
        </w:rPr>
        <w:t>Authorized</w:t>
      </w:r>
      <w:r w:rsidRPr="004B2239">
        <w:rPr>
          <w:rFonts w:ascii="Arial" w:eastAsia="Arial" w:hAnsi="Arial"/>
          <w:spacing w:val="-4"/>
          <w:sz w:val="18"/>
          <w:szCs w:val="18"/>
        </w:rPr>
        <w:t xml:space="preserve"> </w:t>
      </w:r>
      <w:r w:rsidRPr="004B2239">
        <w:rPr>
          <w:rFonts w:ascii="Arial" w:eastAsia="Arial" w:hAnsi="Arial"/>
          <w:spacing w:val="-2"/>
          <w:sz w:val="18"/>
          <w:szCs w:val="18"/>
        </w:rPr>
        <w:t>Signatory</w:t>
      </w:r>
      <w:r w:rsidR="005C211D">
        <w:rPr>
          <w:rFonts w:ascii="Arial" w:eastAsia="Arial" w:hAnsi="Arial"/>
          <w:sz w:val="18"/>
          <w:szCs w:val="18"/>
        </w:rPr>
        <w:t xml:space="preserve">   </w:t>
      </w:r>
      <w:r w:rsidR="005C211D">
        <w:rPr>
          <w:rFonts w:ascii="Arial" w:eastAsia="Arial" w:hAnsi="Arial"/>
          <w:sz w:val="18"/>
          <w:szCs w:val="18"/>
        </w:rPr>
        <w:tab/>
      </w:r>
      <w:r w:rsidRPr="004B2239">
        <w:rPr>
          <w:rFonts w:ascii="Arial" w:eastAsia="Arial" w:hAnsi="Arial"/>
          <w:spacing w:val="-4"/>
          <w:sz w:val="18"/>
          <w:szCs w:val="18"/>
        </w:rPr>
        <w:t>Date</w:t>
      </w:r>
      <w:r w:rsidR="005C211D">
        <w:rPr>
          <w:rFonts w:ascii="Arial" w:eastAsia="Arial" w:hAnsi="Arial"/>
          <w:sz w:val="18"/>
          <w:szCs w:val="18"/>
        </w:rPr>
        <w:t xml:space="preserve">                </w:t>
      </w:r>
      <w:r w:rsidRPr="004B2239">
        <w:rPr>
          <w:rFonts w:ascii="Arial" w:eastAsia="Arial" w:hAnsi="Arial"/>
          <w:spacing w:val="-4"/>
          <w:sz w:val="18"/>
          <w:szCs w:val="18"/>
        </w:rPr>
        <w:t>Jurisdiction</w:t>
      </w:r>
      <w:r w:rsidRPr="004B2239">
        <w:rPr>
          <w:rFonts w:ascii="Arial" w:eastAsia="Arial" w:hAnsi="Arial"/>
          <w:spacing w:val="-9"/>
          <w:sz w:val="18"/>
          <w:szCs w:val="18"/>
        </w:rPr>
        <w:t xml:space="preserve"> </w:t>
      </w:r>
      <w:r w:rsidRPr="004B2239">
        <w:rPr>
          <w:rFonts w:ascii="Arial" w:eastAsia="Arial" w:hAnsi="Arial"/>
          <w:spacing w:val="-4"/>
          <w:sz w:val="18"/>
          <w:szCs w:val="18"/>
        </w:rPr>
        <w:t>in</w:t>
      </w:r>
      <w:r w:rsidRPr="004B2239">
        <w:rPr>
          <w:rFonts w:ascii="Arial" w:eastAsia="Arial" w:hAnsi="Arial"/>
          <w:spacing w:val="-8"/>
          <w:sz w:val="18"/>
          <w:szCs w:val="18"/>
        </w:rPr>
        <w:t xml:space="preserve"> </w:t>
      </w:r>
      <w:r w:rsidRPr="004B2239">
        <w:rPr>
          <w:rFonts w:ascii="Arial" w:eastAsia="Arial" w:hAnsi="Arial"/>
          <w:spacing w:val="-4"/>
          <w:sz w:val="18"/>
          <w:szCs w:val="18"/>
        </w:rPr>
        <w:t>which</w:t>
      </w:r>
      <w:r w:rsidRPr="004B2239">
        <w:rPr>
          <w:rFonts w:ascii="Arial" w:eastAsia="Arial" w:hAnsi="Arial"/>
          <w:spacing w:val="-8"/>
          <w:sz w:val="18"/>
          <w:szCs w:val="18"/>
        </w:rPr>
        <w:t xml:space="preserve"> </w:t>
      </w:r>
      <w:r w:rsidRPr="004B2239">
        <w:rPr>
          <w:rFonts w:ascii="Arial" w:eastAsia="Arial" w:hAnsi="Arial"/>
          <w:spacing w:val="-4"/>
          <w:sz w:val="18"/>
          <w:szCs w:val="18"/>
        </w:rPr>
        <w:t>this</w:t>
      </w:r>
      <w:r w:rsidRPr="004B2239">
        <w:rPr>
          <w:rFonts w:ascii="Arial" w:eastAsia="Arial" w:hAnsi="Arial"/>
          <w:spacing w:val="-5"/>
          <w:sz w:val="18"/>
          <w:szCs w:val="18"/>
        </w:rPr>
        <w:t xml:space="preserve"> </w:t>
      </w:r>
      <w:r w:rsidRPr="004B2239">
        <w:rPr>
          <w:rFonts w:ascii="Arial" w:eastAsia="Arial" w:hAnsi="Arial"/>
          <w:spacing w:val="-4"/>
          <w:sz w:val="18"/>
          <w:szCs w:val="18"/>
        </w:rPr>
        <w:t>Disclosure</w:t>
      </w:r>
      <w:r w:rsidRPr="004B2239">
        <w:rPr>
          <w:rFonts w:ascii="Arial" w:eastAsia="Arial" w:hAnsi="Arial"/>
          <w:spacing w:val="-8"/>
          <w:sz w:val="18"/>
          <w:szCs w:val="18"/>
        </w:rPr>
        <w:t xml:space="preserve"> </w:t>
      </w:r>
      <w:r w:rsidRPr="004B2239">
        <w:rPr>
          <w:rFonts w:ascii="Arial" w:eastAsia="Arial" w:hAnsi="Arial"/>
          <w:spacing w:val="-4"/>
          <w:sz w:val="18"/>
          <w:szCs w:val="18"/>
        </w:rPr>
        <w:t>Statement</w:t>
      </w:r>
      <w:r w:rsidRPr="004B2239">
        <w:rPr>
          <w:rFonts w:ascii="Arial" w:eastAsia="Arial" w:hAnsi="Arial"/>
          <w:spacing w:val="-7"/>
          <w:sz w:val="18"/>
          <w:szCs w:val="18"/>
        </w:rPr>
        <w:t xml:space="preserve"> </w:t>
      </w:r>
      <w:r w:rsidRPr="004B2239">
        <w:rPr>
          <w:rFonts w:ascii="Arial" w:eastAsia="Arial" w:hAnsi="Arial"/>
          <w:spacing w:val="-4"/>
          <w:sz w:val="18"/>
          <w:szCs w:val="18"/>
        </w:rPr>
        <w:t>is</w:t>
      </w:r>
      <w:r w:rsidRPr="004B2239">
        <w:rPr>
          <w:rFonts w:ascii="Arial" w:eastAsia="Arial" w:hAnsi="Arial"/>
          <w:spacing w:val="-8"/>
          <w:sz w:val="18"/>
          <w:szCs w:val="18"/>
        </w:rPr>
        <w:t xml:space="preserve"> </w:t>
      </w:r>
      <w:r w:rsidRPr="004B2239">
        <w:rPr>
          <w:rFonts w:ascii="Arial" w:eastAsia="Arial" w:hAnsi="Arial"/>
          <w:spacing w:val="-4"/>
          <w:sz w:val="18"/>
          <w:szCs w:val="18"/>
        </w:rPr>
        <w:t>executed</w:t>
      </w:r>
    </w:p>
    <w:p w14:paraId="3577C7DF" w14:textId="77777777" w:rsidR="004B2239" w:rsidRPr="004B2239" w:rsidRDefault="004B2239" w:rsidP="00806270">
      <w:pPr>
        <w:widowControl w:val="0"/>
        <w:autoSpaceDE w:val="0"/>
        <w:autoSpaceDN w:val="0"/>
        <w:spacing w:before="23"/>
        <w:rPr>
          <w:rFonts w:ascii="Arial" w:eastAsia="Arial" w:hAnsi="Arial"/>
          <w:sz w:val="18"/>
          <w:szCs w:val="18"/>
        </w:rPr>
      </w:pPr>
    </w:p>
    <w:p w14:paraId="4F3B8AD4" w14:textId="77777777" w:rsidR="004B2239" w:rsidRPr="004B2239" w:rsidRDefault="004B2239" w:rsidP="00806270">
      <w:pPr>
        <w:widowControl w:val="0"/>
        <w:autoSpaceDE w:val="0"/>
        <w:autoSpaceDN w:val="0"/>
        <w:spacing w:line="278" w:lineRule="auto"/>
        <w:ind w:right="372"/>
        <w:jc w:val="both"/>
        <w:rPr>
          <w:rFonts w:ascii="Arial" w:eastAsia="Arial" w:hAnsi="Arial"/>
          <w:i/>
          <w:sz w:val="18"/>
          <w:szCs w:val="22"/>
        </w:rPr>
      </w:pPr>
      <w:r w:rsidRPr="004B2239">
        <w:rPr>
          <w:rFonts w:ascii="Arial" w:eastAsia="Arial" w:hAnsi="Arial"/>
          <w:i/>
          <w:sz w:val="18"/>
          <w:szCs w:val="22"/>
        </w:rPr>
        <w:t xml:space="preserve">The disclosure statement is required to be completed and filed with grant proposals </w:t>
      </w:r>
      <w:proofErr w:type="gramStart"/>
      <w:r w:rsidRPr="004B2239">
        <w:rPr>
          <w:rFonts w:ascii="Arial" w:eastAsia="Arial" w:hAnsi="Arial"/>
          <w:i/>
          <w:sz w:val="18"/>
          <w:szCs w:val="22"/>
        </w:rPr>
        <w:t>in excess of</w:t>
      </w:r>
      <w:proofErr w:type="gramEnd"/>
      <w:r w:rsidRPr="004B2239">
        <w:rPr>
          <w:rFonts w:ascii="Arial" w:eastAsia="Arial" w:hAnsi="Arial"/>
          <w:i/>
          <w:sz w:val="18"/>
          <w:szCs w:val="22"/>
        </w:rPr>
        <w:t xml:space="preserve"> $25,000 and contracts that meet or exceed the threshold for bid or other formal solicitations under Article 5 of Chapter 4 of Title 41 or any other law that requires formal solicitation procedures for awarding public contracts.</w:t>
      </w:r>
    </w:p>
    <w:p w14:paraId="7369D93A" w14:textId="63837CA9" w:rsidR="00AC7581" w:rsidRPr="00AC7581" w:rsidRDefault="00AF779D" w:rsidP="00AC7581">
      <w:pPr>
        <w:spacing w:after="160" w:line="259" w:lineRule="auto"/>
        <w:rPr>
          <w:sz w:val="24"/>
          <w:szCs w:val="16"/>
        </w:rPr>
      </w:pPr>
      <w:r>
        <w:rPr>
          <w:sz w:val="24"/>
          <w:szCs w:val="16"/>
        </w:rPr>
        <w:br w:type="page"/>
      </w:r>
    </w:p>
    <w:p w14:paraId="7FE413CF" w14:textId="27B0A169" w:rsidR="008A2F79" w:rsidRPr="00E820C2" w:rsidRDefault="008A2F79" w:rsidP="00E05E70">
      <w:pPr>
        <w:pStyle w:val="ExhibitTitle"/>
        <w:rPr>
          <w:i w:val="0"/>
          <w:iCs/>
          <w:u w:val="single"/>
        </w:rPr>
      </w:pPr>
      <w:r w:rsidRPr="00E820C2">
        <w:rPr>
          <w:i w:val="0"/>
          <w:iCs/>
          <w:u w:val="single"/>
        </w:rPr>
        <w:lastRenderedPageBreak/>
        <w:t>Exhibit</w:t>
      </w:r>
      <w:r>
        <w:rPr>
          <w:i w:val="0"/>
          <w:iCs/>
          <w:u w:val="single"/>
        </w:rPr>
        <w:t xml:space="preserve"> 16</w:t>
      </w:r>
      <w:r w:rsidRPr="00E820C2">
        <w:rPr>
          <w:i w:val="0"/>
          <w:iCs/>
          <w:u w:val="single"/>
        </w:rPr>
        <w:t xml:space="preserve">:  </w:t>
      </w:r>
      <w:r>
        <w:rPr>
          <w:i w:val="0"/>
          <w:iCs/>
          <w:u w:val="single"/>
        </w:rPr>
        <w:t>Certification of Participation in RTAP Training Events</w:t>
      </w:r>
    </w:p>
    <w:p w14:paraId="6BD8F86D" w14:textId="2FFCB064" w:rsidR="008A2F79" w:rsidRDefault="008A2F79" w:rsidP="008A2F79">
      <w:pPr>
        <w:pStyle w:val="ExhibitTitle"/>
        <w:ind w:left="0" w:firstLine="0"/>
        <w:rPr>
          <w:color w:val="0000CC"/>
          <w:sz w:val="24"/>
          <w:szCs w:val="22"/>
          <w:u w:val="none"/>
        </w:rPr>
      </w:pPr>
      <w:r>
        <w:rPr>
          <w:color w:val="0000CC"/>
          <w:sz w:val="24"/>
          <w:szCs w:val="22"/>
          <w:u w:val="none"/>
        </w:rPr>
        <w:t xml:space="preserve">Required for </w:t>
      </w:r>
      <w:r w:rsidRPr="00E820C2">
        <w:rPr>
          <w:color w:val="0000CC"/>
          <w:sz w:val="24"/>
          <w:szCs w:val="22"/>
          <w:u w:val="none"/>
        </w:rPr>
        <w:t>All Applicants</w:t>
      </w:r>
      <w:r>
        <w:rPr>
          <w:color w:val="0000CC"/>
          <w:sz w:val="24"/>
          <w:szCs w:val="22"/>
          <w:u w:val="none"/>
        </w:rPr>
        <w:t xml:space="preserve"> applying for vehicles to operate or have federally funded vehicles ALDOT is the lienholder on.</w:t>
      </w:r>
    </w:p>
    <w:p w14:paraId="7DBF6F72" w14:textId="77777777" w:rsidR="008A2F79" w:rsidRPr="00E820C2" w:rsidRDefault="008A2F79" w:rsidP="008A2F79">
      <w:pPr>
        <w:rPr>
          <w:bCs/>
          <w:i/>
          <w:color w:val="0000CC"/>
          <w:sz w:val="22"/>
          <w:szCs w:val="20"/>
        </w:rPr>
      </w:pPr>
      <w:r w:rsidRPr="00E820C2">
        <w:rPr>
          <w:bCs/>
          <w:i/>
          <w:color w:val="0000CC"/>
          <w:sz w:val="22"/>
          <w:szCs w:val="20"/>
        </w:rPr>
        <w:t xml:space="preserve">All other applicants will mark “No” to the following question and then </w:t>
      </w:r>
      <w:r w:rsidRPr="00E820C2">
        <w:rPr>
          <w:bCs/>
          <w:i/>
          <w:color w:val="0000CC"/>
          <w:sz w:val="22"/>
          <w:szCs w:val="20"/>
          <w:u w:val="single"/>
        </w:rPr>
        <w:t>include</w:t>
      </w:r>
      <w:r w:rsidRPr="00E820C2">
        <w:rPr>
          <w:bCs/>
          <w:i/>
          <w:color w:val="0000CC"/>
          <w:sz w:val="22"/>
          <w:szCs w:val="20"/>
        </w:rPr>
        <w:t xml:space="preserve"> this </w:t>
      </w:r>
      <w:r>
        <w:rPr>
          <w:bCs/>
          <w:i/>
          <w:color w:val="0000CC"/>
          <w:sz w:val="22"/>
          <w:szCs w:val="20"/>
        </w:rPr>
        <w:t>f</w:t>
      </w:r>
      <w:r w:rsidRPr="00E820C2">
        <w:rPr>
          <w:bCs/>
          <w:i/>
          <w:color w:val="0000CC"/>
          <w:sz w:val="22"/>
          <w:szCs w:val="20"/>
        </w:rPr>
        <w:t>orm in their application.</w:t>
      </w:r>
    </w:p>
    <w:p w14:paraId="34236060" w14:textId="77777777" w:rsidR="008A2F79" w:rsidRPr="00E820C2" w:rsidRDefault="008A2F79" w:rsidP="008A2F79">
      <w:pPr>
        <w:tabs>
          <w:tab w:val="left" w:pos="0"/>
        </w:tabs>
        <w:ind w:left="2160" w:hanging="2160"/>
        <w:rPr>
          <w:b/>
          <w:iCs/>
          <w:color w:val="0070C0"/>
          <w:szCs w:val="18"/>
          <w:u w:val="words"/>
        </w:rPr>
      </w:pPr>
    </w:p>
    <w:tbl>
      <w:tblPr>
        <w:tblStyle w:val="TableGrid"/>
        <w:tblW w:w="981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
        <w:gridCol w:w="2763"/>
        <w:gridCol w:w="305"/>
        <w:gridCol w:w="3166"/>
        <w:gridCol w:w="748"/>
        <w:gridCol w:w="129"/>
        <w:gridCol w:w="528"/>
        <w:gridCol w:w="627"/>
        <w:gridCol w:w="31"/>
        <w:gridCol w:w="657"/>
        <w:gridCol w:w="660"/>
        <w:gridCol w:w="191"/>
      </w:tblGrid>
      <w:tr w:rsidR="008A2F79" w:rsidRPr="001C7B5A" w14:paraId="2FDA5198" w14:textId="77777777" w:rsidTr="00A12B92">
        <w:trPr>
          <w:gridAfter w:val="1"/>
          <w:wAfter w:w="191" w:type="dxa"/>
          <w:trHeight w:val="944"/>
        </w:trPr>
        <w:tc>
          <w:tcPr>
            <w:tcW w:w="6992" w:type="dxa"/>
            <w:gridSpan w:val="5"/>
          </w:tcPr>
          <w:p w14:paraId="4C35155F" w14:textId="23435575" w:rsidR="008A2F79" w:rsidRPr="001C7B5A" w:rsidRDefault="008A2F79" w:rsidP="00A12B92">
            <w:pPr>
              <w:tabs>
                <w:tab w:val="left" w:pos="0"/>
              </w:tabs>
              <w:rPr>
                <w:b/>
                <w:iCs/>
                <w:color w:val="FF0000"/>
                <w:sz w:val="26"/>
                <w:szCs w:val="26"/>
              </w:rPr>
            </w:pPr>
            <w:r w:rsidRPr="001C7B5A">
              <w:rPr>
                <w:b/>
                <w:iCs/>
                <w:color w:val="FF0000"/>
                <w:sz w:val="26"/>
                <w:szCs w:val="26"/>
              </w:rPr>
              <w:t>Are you requesting replacement, expansion, new service vehicle(s)</w:t>
            </w:r>
            <w:r>
              <w:rPr>
                <w:b/>
                <w:iCs/>
                <w:color w:val="FF0000"/>
                <w:sz w:val="26"/>
                <w:szCs w:val="26"/>
              </w:rPr>
              <w:t xml:space="preserve"> or currently have federally funded vehicles </w:t>
            </w:r>
            <w:r w:rsidR="00345F24">
              <w:rPr>
                <w:b/>
                <w:iCs/>
                <w:color w:val="FF0000"/>
                <w:sz w:val="26"/>
                <w:szCs w:val="26"/>
              </w:rPr>
              <w:t xml:space="preserve">that </w:t>
            </w:r>
            <w:r>
              <w:rPr>
                <w:b/>
                <w:iCs/>
                <w:color w:val="FF0000"/>
                <w:sz w:val="26"/>
                <w:szCs w:val="26"/>
              </w:rPr>
              <w:t>ALDOT is lienholder on</w:t>
            </w:r>
            <w:r w:rsidRPr="001C7B5A">
              <w:rPr>
                <w:b/>
                <w:iCs/>
                <w:color w:val="FF0000"/>
                <w:sz w:val="26"/>
                <w:szCs w:val="26"/>
              </w:rPr>
              <w:t xml:space="preserve">? </w:t>
            </w:r>
          </w:p>
        </w:tc>
        <w:tc>
          <w:tcPr>
            <w:tcW w:w="657" w:type="dxa"/>
            <w:gridSpan w:val="2"/>
            <w:vAlign w:val="bottom"/>
          </w:tcPr>
          <w:p w14:paraId="2B81B6D4" w14:textId="77777777" w:rsidR="008A2F79" w:rsidRPr="001C7B5A" w:rsidRDefault="008A2F79" w:rsidP="00A12B92">
            <w:pPr>
              <w:tabs>
                <w:tab w:val="left" w:pos="0"/>
              </w:tabs>
              <w:jc w:val="right"/>
              <w:rPr>
                <w:b/>
                <w:iCs/>
                <w:color w:val="FF0000"/>
                <w:sz w:val="26"/>
                <w:szCs w:val="26"/>
              </w:rPr>
            </w:pPr>
            <w:r w:rsidRPr="001C7B5A">
              <w:rPr>
                <w:b/>
                <w:iCs/>
                <w:color w:val="FF0000"/>
                <w:sz w:val="26"/>
                <w:szCs w:val="26"/>
              </w:rPr>
              <w:t>Yes</w:t>
            </w:r>
          </w:p>
        </w:tc>
        <w:tc>
          <w:tcPr>
            <w:tcW w:w="658" w:type="dxa"/>
            <w:gridSpan w:val="2"/>
            <w:tcBorders>
              <w:bottom w:val="single" w:sz="4" w:space="0" w:color="FF0000"/>
            </w:tcBorders>
            <w:vAlign w:val="bottom"/>
          </w:tcPr>
          <w:p w14:paraId="2A4FAA46" w14:textId="77777777" w:rsidR="008A2F79" w:rsidRPr="0028422A" w:rsidRDefault="008A2F79" w:rsidP="00A12B92">
            <w:pPr>
              <w:tabs>
                <w:tab w:val="left" w:pos="0"/>
              </w:tabs>
              <w:jc w:val="center"/>
              <w:rPr>
                <w:b/>
                <w:iCs/>
                <w:sz w:val="26"/>
                <w:szCs w:val="26"/>
              </w:rPr>
            </w:pPr>
          </w:p>
        </w:tc>
        <w:tc>
          <w:tcPr>
            <w:tcW w:w="657" w:type="dxa"/>
            <w:vAlign w:val="bottom"/>
          </w:tcPr>
          <w:p w14:paraId="4D440F4E" w14:textId="77777777" w:rsidR="008A2F79" w:rsidRPr="001C7B5A" w:rsidRDefault="008A2F79" w:rsidP="00A12B92">
            <w:pPr>
              <w:tabs>
                <w:tab w:val="left" w:pos="0"/>
              </w:tabs>
              <w:jc w:val="right"/>
              <w:rPr>
                <w:b/>
                <w:iCs/>
                <w:color w:val="FF0000"/>
                <w:sz w:val="26"/>
                <w:szCs w:val="26"/>
              </w:rPr>
            </w:pPr>
            <w:r w:rsidRPr="001C7B5A">
              <w:rPr>
                <w:b/>
                <w:iCs/>
                <w:color w:val="FF0000"/>
                <w:sz w:val="26"/>
                <w:szCs w:val="26"/>
              </w:rPr>
              <w:t>No</w:t>
            </w:r>
          </w:p>
        </w:tc>
        <w:tc>
          <w:tcPr>
            <w:tcW w:w="660" w:type="dxa"/>
            <w:tcBorders>
              <w:bottom w:val="single" w:sz="4" w:space="0" w:color="FF0000"/>
            </w:tcBorders>
            <w:vAlign w:val="bottom"/>
          </w:tcPr>
          <w:p w14:paraId="470BEEF0" w14:textId="77777777" w:rsidR="008A2F79" w:rsidRPr="001C7B5A" w:rsidRDefault="008A2F79" w:rsidP="00A12B92">
            <w:pPr>
              <w:tabs>
                <w:tab w:val="left" w:pos="0"/>
              </w:tabs>
              <w:jc w:val="center"/>
              <w:rPr>
                <w:b/>
                <w:iCs/>
                <w:color w:val="FF0000"/>
                <w:sz w:val="26"/>
                <w:szCs w:val="26"/>
              </w:rPr>
            </w:pPr>
          </w:p>
        </w:tc>
      </w:tr>
      <w:tr w:rsidR="008A2F79" w:rsidRPr="001C7B5A" w14:paraId="6533C778" w14:textId="77777777" w:rsidTr="00A12B92">
        <w:trPr>
          <w:gridAfter w:val="1"/>
          <w:wAfter w:w="191" w:type="dxa"/>
          <w:trHeight w:val="309"/>
        </w:trPr>
        <w:tc>
          <w:tcPr>
            <w:tcW w:w="6992" w:type="dxa"/>
            <w:gridSpan w:val="5"/>
          </w:tcPr>
          <w:p w14:paraId="6578F6FA" w14:textId="77777777" w:rsidR="008A2F79" w:rsidRPr="001C7B5A" w:rsidRDefault="008A2F79" w:rsidP="00A12B92">
            <w:pPr>
              <w:tabs>
                <w:tab w:val="left" w:pos="0"/>
              </w:tabs>
              <w:rPr>
                <w:b/>
                <w:iCs/>
                <w:color w:val="FF0000"/>
                <w:sz w:val="26"/>
                <w:szCs w:val="26"/>
              </w:rPr>
            </w:pPr>
          </w:p>
        </w:tc>
        <w:tc>
          <w:tcPr>
            <w:tcW w:w="657" w:type="dxa"/>
            <w:gridSpan w:val="2"/>
            <w:vAlign w:val="bottom"/>
          </w:tcPr>
          <w:p w14:paraId="6CA7CEF3" w14:textId="77777777" w:rsidR="008A2F79" w:rsidRPr="001C7B5A" w:rsidRDefault="008A2F79" w:rsidP="00A12B92">
            <w:pPr>
              <w:tabs>
                <w:tab w:val="left" w:pos="0"/>
              </w:tabs>
              <w:jc w:val="right"/>
              <w:rPr>
                <w:b/>
                <w:iCs/>
                <w:color w:val="FF0000"/>
                <w:sz w:val="26"/>
                <w:szCs w:val="26"/>
              </w:rPr>
            </w:pPr>
          </w:p>
        </w:tc>
        <w:tc>
          <w:tcPr>
            <w:tcW w:w="658" w:type="dxa"/>
            <w:gridSpan w:val="2"/>
            <w:tcBorders>
              <w:top w:val="single" w:sz="4" w:space="0" w:color="FF0000"/>
            </w:tcBorders>
            <w:vAlign w:val="bottom"/>
          </w:tcPr>
          <w:p w14:paraId="7CBB4353" w14:textId="77777777" w:rsidR="008A2F79" w:rsidRPr="001C7B5A" w:rsidRDefault="008A2F79" w:rsidP="00A12B92">
            <w:pPr>
              <w:tabs>
                <w:tab w:val="left" w:pos="0"/>
              </w:tabs>
              <w:jc w:val="center"/>
              <w:rPr>
                <w:b/>
                <w:iCs/>
                <w:color w:val="FF0000"/>
                <w:sz w:val="26"/>
                <w:szCs w:val="26"/>
              </w:rPr>
            </w:pPr>
          </w:p>
        </w:tc>
        <w:tc>
          <w:tcPr>
            <w:tcW w:w="657" w:type="dxa"/>
            <w:vAlign w:val="bottom"/>
          </w:tcPr>
          <w:p w14:paraId="3712BB84" w14:textId="77777777" w:rsidR="008A2F79" w:rsidRPr="001C7B5A" w:rsidRDefault="008A2F79" w:rsidP="00A12B92">
            <w:pPr>
              <w:tabs>
                <w:tab w:val="left" w:pos="0"/>
              </w:tabs>
              <w:jc w:val="right"/>
              <w:rPr>
                <w:b/>
                <w:iCs/>
                <w:color w:val="FF0000"/>
                <w:sz w:val="26"/>
                <w:szCs w:val="26"/>
              </w:rPr>
            </w:pPr>
          </w:p>
        </w:tc>
        <w:tc>
          <w:tcPr>
            <w:tcW w:w="660" w:type="dxa"/>
            <w:tcBorders>
              <w:top w:val="single" w:sz="4" w:space="0" w:color="FF0000"/>
            </w:tcBorders>
            <w:vAlign w:val="bottom"/>
          </w:tcPr>
          <w:p w14:paraId="64B0943D" w14:textId="77777777" w:rsidR="008A2F79" w:rsidRPr="001C7B5A" w:rsidRDefault="008A2F79" w:rsidP="00A12B92">
            <w:pPr>
              <w:tabs>
                <w:tab w:val="left" w:pos="0"/>
              </w:tabs>
              <w:jc w:val="center"/>
              <w:rPr>
                <w:b/>
                <w:iCs/>
                <w:color w:val="FF0000"/>
                <w:sz w:val="26"/>
                <w:szCs w:val="26"/>
              </w:rPr>
            </w:pPr>
          </w:p>
        </w:tc>
      </w:tr>
      <w:tr w:rsidR="008A2F79" w:rsidRPr="00E820C2" w14:paraId="31C610E5" w14:textId="77777777" w:rsidTr="00A12B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0" w:type="dxa"/>
          <w:trHeight w:val="722"/>
        </w:trPr>
        <w:tc>
          <w:tcPr>
            <w:tcW w:w="9805" w:type="dxa"/>
            <w:gridSpan w:val="11"/>
            <w:tcBorders>
              <w:bottom w:val="single" w:sz="4" w:space="0" w:color="auto"/>
            </w:tcBorders>
            <w:shd w:val="clear" w:color="auto" w:fill="DEEAF6" w:themeFill="accent5" w:themeFillTint="33"/>
            <w:vAlign w:val="center"/>
          </w:tcPr>
          <w:p w14:paraId="0E78223C" w14:textId="77777777" w:rsidR="008A2F79" w:rsidRPr="00E820C2" w:rsidRDefault="008A2F79" w:rsidP="00A12B92">
            <w:pPr>
              <w:jc w:val="center"/>
              <w:rPr>
                <w:b/>
                <w:i/>
                <w:sz w:val="32"/>
                <w:szCs w:val="32"/>
              </w:rPr>
            </w:pPr>
            <w:r w:rsidRPr="00E820C2">
              <w:rPr>
                <w:b/>
                <w:i/>
                <w:sz w:val="32"/>
                <w:szCs w:val="32"/>
              </w:rPr>
              <w:t xml:space="preserve">Certification of </w:t>
            </w:r>
            <w:r>
              <w:rPr>
                <w:b/>
                <w:i/>
                <w:sz w:val="32"/>
                <w:szCs w:val="32"/>
              </w:rPr>
              <w:t>Participation in RTAP Training Events</w:t>
            </w:r>
          </w:p>
        </w:tc>
      </w:tr>
      <w:tr w:rsidR="008A2F79" w:rsidRPr="00E820C2" w14:paraId="7E6BC584" w14:textId="77777777" w:rsidTr="00A12B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0" w:type="dxa"/>
          <w:trHeight w:val="722"/>
        </w:trPr>
        <w:tc>
          <w:tcPr>
            <w:tcW w:w="9805" w:type="dxa"/>
            <w:gridSpan w:val="11"/>
            <w:tcBorders>
              <w:bottom w:val="nil"/>
            </w:tcBorders>
            <w:vAlign w:val="center"/>
          </w:tcPr>
          <w:p w14:paraId="1682E468" w14:textId="77777777" w:rsidR="008A2F79" w:rsidRPr="00E820C2" w:rsidRDefault="008A2F79" w:rsidP="003010BC">
            <w:pPr>
              <w:jc w:val="both"/>
              <w:rPr>
                <w:bCs/>
                <w:iCs/>
                <w:sz w:val="24"/>
              </w:rPr>
            </w:pPr>
          </w:p>
          <w:p w14:paraId="36811AA3" w14:textId="77777777" w:rsidR="008A2F79" w:rsidRPr="00E820C2" w:rsidRDefault="008A2F79" w:rsidP="003010BC">
            <w:pPr>
              <w:jc w:val="both"/>
              <w:rPr>
                <w:bCs/>
                <w:iCs/>
                <w:sz w:val="24"/>
              </w:rPr>
            </w:pPr>
          </w:p>
          <w:p w14:paraId="11E7A32E" w14:textId="5CC6F08D" w:rsidR="008A2F79" w:rsidRPr="00E820C2" w:rsidRDefault="008A2F79" w:rsidP="003010BC">
            <w:pPr>
              <w:spacing w:line="360" w:lineRule="auto"/>
              <w:jc w:val="both"/>
              <w:rPr>
                <w:bCs/>
                <w:iCs/>
                <w:sz w:val="24"/>
              </w:rPr>
            </w:pPr>
            <w:r w:rsidRPr="00E820C2">
              <w:rPr>
                <w:bCs/>
                <w:iCs/>
                <w:sz w:val="24"/>
              </w:rPr>
              <w:t xml:space="preserve"> </w:t>
            </w:r>
            <w:r w:rsidRPr="00E820C2">
              <w:rPr>
                <w:b/>
                <w:iCs/>
                <w:sz w:val="24"/>
              </w:rPr>
              <w:t>(Enter Name</w:t>
            </w:r>
            <w:r w:rsidR="00BA40AE">
              <w:rPr>
                <w:b/>
                <w:iCs/>
                <w:sz w:val="24"/>
              </w:rPr>
              <w:t xml:space="preserve"> Applicant Name</w:t>
            </w:r>
            <w:r w:rsidRPr="00E820C2">
              <w:rPr>
                <w:b/>
                <w:iCs/>
                <w:sz w:val="24"/>
              </w:rPr>
              <w:t>)</w:t>
            </w:r>
            <w:r w:rsidR="00BA40AE">
              <w:rPr>
                <w:b/>
                <w:iCs/>
                <w:sz w:val="24"/>
              </w:rPr>
              <w:t>, (Enter Transit Provider Name)</w:t>
            </w:r>
            <w:r w:rsidRPr="00E820C2">
              <w:rPr>
                <w:bCs/>
                <w:iCs/>
                <w:sz w:val="24"/>
              </w:rPr>
              <w:t xml:space="preserve"> </w:t>
            </w:r>
            <w:r>
              <w:rPr>
                <w:bCs/>
                <w:iCs/>
                <w:sz w:val="24"/>
              </w:rPr>
              <w:t>h</w:t>
            </w:r>
            <w:r w:rsidRPr="007F0C64">
              <w:rPr>
                <w:bCs/>
                <w:iCs/>
                <w:sz w:val="24"/>
              </w:rPr>
              <w:t>ereby certifies its commitment to participate in training events sponsored by the Alabama Department of Transportation's Rural Transit Assistance Program (RTAP) at a minimum of once per year, contingent upon the receipt of federa</w:t>
            </w:r>
            <w:r w:rsidR="00102A29">
              <w:rPr>
                <w:bCs/>
                <w:iCs/>
                <w:sz w:val="24"/>
              </w:rPr>
              <w:t>l</w:t>
            </w:r>
            <w:r w:rsidRPr="007F0C64">
              <w:rPr>
                <w:bCs/>
                <w:iCs/>
                <w:sz w:val="24"/>
              </w:rPr>
              <w:t>l</w:t>
            </w:r>
            <w:r w:rsidR="00102A29">
              <w:rPr>
                <w:bCs/>
                <w:iCs/>
                <w:sz w:val="24"/>
              </w:rPr>
              <w:t>y</w:t>
            </w:r>
            <w:r w:rsidRPr="007F0C64">
              <w:rPr>
                <w:bCs/>
                <w:iCs/>
                <w:sz w:val="24"/>
              </w:rPr>
              <w:t xml:space="preserve"> fund</w:t>
            </w:r>
            <w:r>
              <w:rPr>
                <w:bCs/>
                <w:iCs/>
                <w:sz w:val="24"/>
              </w:rPr>
              <w:t>ed vehicle</w:t>
            </w:r>
            <w:r w:rsidR="00102A29">
              <w:rPr>
                <w:bCs/>
                <w:iCs/>
                <w:sz w:val="24"/>
              </w:rPr>
              <w:t>(s)</w:t>
            </w:r>
            <w:r w:rsidRPr="007F0C64">
              <w:rPr>
                <w:bCs/>
                <w:iCs/>
                <w:sz w:val="24"/>
              </w:rPr>
              <w:t xml:space="preserve"> awarded through the Alabama Department of Transportation’s Transit Program</w:t>
            </w:r>
            <w:r>
              <w:rPr>
                <w:bCs/>
                <w:iCs/>
                <w:sz w:val="24"/>
              </w:rPr>
              <w:t>. Furthermore, we acknowledge the available training opportunities are listed on www.ALTRANS.org.</w:t>
            </w:r>
          </w:p>
        </w:tc>
      </w:tr>
      <w:tr w:rsidR="008A2F79" w:rsidRPr="00E820C2" w14:paraId="729D85D9" w14:textId="77777777" w:rsidTr="00A12B92">
        <w:tblPrEx>
          <w:tblBorders>
            <w:left w:val="single" w:sz="4" w:space="0" w:color="auto"/>
            <w:right w:val="single" w:sz="4" w:space="0" w:color="auto"/>
          </w:tblBorders>
        </w:tblPrEx>
        <w:trPr>
          <w:gridBefore w:val="1"/>
          <w:wBefore w:w="10" w:type="dxa"/>
          <w:trHeight w:val="571"/>
        </w:trPr>
        <w:tc>
          <w:tcPr>
            <w:tcW w:w="2763" w:type="dxa"/>
            <w:tcBorders>
              <w:top w:val="nil"/>
            </w:tcBorders>
            <w:vAlign w:val="bottom"/>
          </w:tcPr>
          <w:p w14:paraId="078566CC" w14:textId="77777777" w:rsidR="008A2F79" w:rsidRDefault="008A2F79" w:rsidP="00A12B92">
            <w:pPr>
              <w:rPr>
                <w:sz w:val="24"/>
              </w:rPr>
            </w:pPr>
          </w:p>
          <w:p w14:paraId="23C54DBE" w14:textId="77777777" w:rsidR="008A2F79" w:rsidRDefault="008A2F79" w:rsidP="00A12B92">
            <w:pPr>
              <w:rPr>
                <w:sz w:val="24"/>
              </w:rPr>
            </w:pPr>
          </w:p>
          <w:p w14:paraId="63443D40" w14:textId="77777777" w:rsidR="008A2F79" w:rsidRPr="00E820C2" w:rsidRDefault="008A2F79" w:rsidP="00A12B92">
            <w:pPr>
              <w:rPr>
                <w:sz w:val="24"/>
              </w:rPr>
            </w:pPr>
            <w:r w:rsidRPr="00E820C2">
              <w:rPr>
                <w:sz w:val="24"/>
              </w:rPr>
              <w:t>Name of Authorized Official:</w:t>
            </w:r>
          </w:p>
        </w:tc>
        <w:tc>
          <w:tcPr>
            <w:tcW w:w="3471" w:type="dxa"/>
            <w:gridSpan w:val="2"/>
            <w:tcBorders>
              <w:top w:val="nil"/>
              <w:bottom w:val="single" w:sz="4" w:space="0" w:color="auto"/>
            </w:tcBorders>
            <w:vAlign w:val="bottom"/>
          </w:tcPr>
          <w:p w14:paraId="4BEEA82D" w14:textId="77777777" w:rsidR="008A2F79" w:rsidRPr="00E820C2" w:rsidRDefault="008A2F79" w:rsidP="00A12B92">
            <w:pPr>
              <w:rPr>
                <w:sz w:val="24"/>
              </w:rPr>
            </w:pPr>
          </w:p>
        </w:tc>
        <w:tc>
          <w:tcPr>
            <w:tcW w:w="877" w:type="dxa"/>
            <w:gridSpan w:val="2"/>
            <w:tcBorders>
              <w:top w:val="nil"/>
            </w:tcBorders>
            <w:vAlign w:val="bottom"/>
          </w:tcPr>
          <w:p w14:paraId="1DB69DB7" w14:textId="77777777" w:rsidR="008A2F79" w:rsidRPr="00E820C2" w:rsidRDefault="008A2F79" w:rsidP="00A12B92">
            <w:pPr>
              <w:jc w:val="right"/>
              <w:rPr>
                <w:sz w:val="24"/>
              </w:rPr>
            </w:pPr>
            <w:r w:rsidRPr="00E820C2">
              <w:rPr>
                <w:sz w:val="24"/>
              </w:rPr>
              <w:t>Date:</w:t>
            </w:r>
          </w:p>
        </w:tc>
        <w:tc>
          <w:tcPr>
            <w:tcW w:w="1155" w:type="dxa"/>
            <w:gridSpan w:val="2"/>
            <w:tcBorders>
              <w:top w:val="nil"/>
              <w:bottom w:val="single" w:sz="4" w:space="0" w:color="auto"/>
            </w:tcBorders>
            <w:vAlign w:val="bottom"/>
          </w:tcPr>
          <w:p w14:paraId="01CD4762" w14:textId="77777777" w:rsidR="008A2F79" w:rsidRPr="00E820C2" w:rsidRDefault="008A2F79" w:rsidP="00A12B92">
            <w:pPr>
              <w:rPr>
                <w:sz w:val="24"/>
              </w:rPr>
            </w:pPr>
          </w:p>
        </w:tc>
        <w:tc>
          <w:tcPr>
            <w:tcW w:w="1539" w:type="dxa"/>
            <w:gridSpan w:val="4"/>
            <w:tcBorders>
              <w:top w:val="nil"/>
            </w:tcBorders>
            <w:vAlign w:val="bottom"/>
          </w:tcPr>
          <w:p w14:paraId="3B381C2C" w14:textId="77777777" w:rsidR="008A2F79" w:rsidRPr="00E820C2" w:rsidRDefault="008A2F79" w:rsidP="00A12B92">
            <w:pPr>
              <w:rPr>
                <w:sz w:val="24"/>
              </w:rPr>
            </w:pPr>
          </w:p>
        </w:tc>
      </w:tr>
      <w:tr w:rsidR="008A2F79" w:rsidRPr="00E820C2" w14:paraId="0F64C413" w14:textId="77777777" w:rsidTr="00A12B92">
        <w:tblPrEx>
          <w:tblBorders>
            <w:left w:val="single" w:sz="4" w:space="0" w:color="auto"/>
            <w:bottom w:val="single" w:sz="4" w:space="0" w:color="auto"/>
            <w:right w:val="single" w:sz="4" w:space="0" w:color="auto"/>
          </w:tblBorders>
        </w:tblPrEx>
        <w:trPr>
          <w:gridBefore w:val="1"/>
          <w:wBefore w:w="10" w:type="dxa"/>
          <w:trHeight w:val="1159"/>
        </w:trPr>
        <w:tc>
          <w:tcPr>
            <w:tcW w:w="3068" w:type="dxa"/>
            <w:gridSpan w:val="2"/>
          </w:tcPr>
          <w:p w14:paraId="2024B9B7" w14:textId="77777777" w:rsidR="008A2F79" w:rsidRPr="00E820C2" w:rsidRDefault="008A2F79" w:rsidP="00A12B92">
            <w:pPr>
              <w:rPr>
                <w:sz w:val="24"/>
              </w:rPr>
            </w:pPr>
          </w:p>
          <w:p w14:paraId="3BF559E7" w14:textId="77777777" w:rsidR="008A2F79" w:rsidRPr="00E820C2" w:rsidRDefault="008A2F79" w:rsidP="00A12B92">
            <w:pPr>
              <w:rPr>
                <w:sz w:val="24"/>
              </w:rPr>
            </w:pPr>
          </w:p>
          <w:p w14:paraId="4E86C424" w14:textId="77777777" w:rsidR="008A2F79" w:rsidRPr="00E820C2" w:rsidRDefault="008A2F79" w:rsidP="00A12B92">
            <w:pPr>
              <w:rPr>
                <w:sz w:val="24"/>
              </w:rPr>
            </w:pPr>
            <w:r w:rsidRPr="00E820C2">
              <w:rPr>
                <w:sz w:val="24"/>
              </w:rPr>
              <w:t>Signature of Designated Official:</w:t>
            </w:r>
          </w:p>
        </w:tc>
        <w:tc>
          <w:tcPr>
            <w:tcW w:w="5198" w:type="dxa"/>
            <w:gridSpan w:val="5"/>
            <w:tcBorders>
              <w:bottom w:val="single" w:sz="4" w:space="0" w:color="auto"/>
            </w:tcBorders>
          </w:tcPr>
          <w:p w14:paraId="231F6F06" w14:textId="77777777" w:rsidR="008A2F79" w:rsidRPr="00E820C2" w:rsidRDefault="008A2F79" w:rsidP="00A12B92">
            <w:pPr>
              <w:jc w:val="center"/>
              <w:rPr>
                <w:sz w:val="24"/>
              </w:rPr>
            </w:pPr>
          </w:p>
        </w:tc>
        <w:tc>
          <w:tcPr>
            <w:tcW w:w="1539" w:type="dxa"/>
            <w:gridSpan w:val="4"/>
          </w:tcPr>
          <w:p w14:paraId="07F2F9C6" w14:textId="77777777" w:rsidR="008A2F79" w:rsidRPr="00E820C2" w:rsidRDefault="008A2F79" w:rsidP="00A12B92">
            <w:pPr>
              <w:jc w:val="center"/>
              <w:rPr>
                <w:sz w:val="24"/>
              </w:rPr>
            </w:pPr>
          </w:p>
        </w:tc>
      </w:tr>
      <w:tr w:rsidR="008A2F79" w:rsidRPr="00E820C2" w14:paraId="1F242951" w14:textId="77777777" w:rsidTr="00A12B92">
        <w:tblPrEx>
          <w:tblBorders>
            <w:left w:val="single" w:sz="4" w:space="0" w:color="auto"/>
            <w:bottom w:val="single" w:sz="4" w:space="0" w:color="auto"/>
            <w:right w:val="single" w:sz="4" w:space="0" w:color="auto"/>
          </w:tblBorders>
        </w:tblPrEx>
        <w:trPr>
          <w:gridBefore w:val="1"/>
          <w:wBefore w:w="10" w:type="dxa"/>
          <w:trHeight w:val="282"/>
        </w:trPr>
        <w:tc>
          <w:tcPr>
            <w:tcW w:w="3068" w:type="dxa"/>
            <w:gridSpan w:val="2"/>
            <w:tcBorders>
              <w:bottom w:val="single" w:sz="4" w:space="0" w:color="auto"/>
            </w:tcBorders>
          </w:tcPr>
          <w:p w14:paraId="27C2C7A6" w14:textId="77777777" w:rsidR="008A2F79" w:rsidRPr="00E820C2" w:rsidRDefault="008A2F79" w:rsidP="00A12B92">
            <w:pPr>
              <w:rPr>
                <w:sz w:val="24"/>
              </w:rPr>
            </w:pPr>
          </w:p>
        </w:tc>
        <w:tc>
          <w:tcPr>
            <w:tcW w:w="5198" w:type="dxa"/>
            <w:gridSpan w:val="5"/>
            <w:tcBorders>
              <w:top w:val="single" w:sz="4" w:space="0" w:color="auto"/>
              <w:bottom w:val="single" w:sz="4" w:space="0" w:color="auto"/>
            </w:tcBorders>
          </w:tcPr>
          <w:p w14:paraId="7671EE5D" w14:textId="77777777" w:rsidR="008A2F79" w:rsidRPr="00E820C2" w:rsidRDefault="008A2F79" w:rsidP="00A12B92">
            <w:pPr>
              <w:jc w:val="center"/>
              <w:rPr>
                <w:sz w:val="24"/>
              </w:rPr>
            </w:pPr>
          </w:p>
        </w:tc>
        <w:tc>
          <w:tcPr>
            <w:tcW w:w="1539" w:type="dxa"/>
            <w:gridSpan w:val="4"/>
            <w:tcBorders>
              <w:bottom w:val="single" w:sz="4" w:space="0" w:color="auto"/>
            </w:tcBorders>
          </w:tcPr>
          <w:p w14:paraId="0BD2556F" w14:textId="77777777" w:rsidR="008A2F79" w:rsidRPr="00E820C2" w:rsidRDefault="008A2F79" w:rsidP="00A12B92">
            <w:pPr>
              <w:jc w:val="center"/>
              <w:rPr>
                <w:sz w:val="24"/>
              </w:rPr>
            </w:pPr>
          </w:p>
        </w:tc>
      </w:tr>
    </w:tbl>
    <w:p w14:paraId="4951BF6C" w14:textId="77777777" w:rsidR="008A2F79" w:rsidRPr="00E820C2" w:rsidRDefault="008A2F79" w:rsidP="008A2F79">
      <w:pPr>
        <w:rPr>
          <w:bCs/>
          <w:iCs/>
          <w:sz w:val="24"/>
        </w:rPr>
      </w:pPr>
    </w:p>
    <w:p w14:paraId="60297883" w14:textId="77777777" w:rsidR="008A2F79" w:rsidRPr="00E820C2" w:rsidRDefault="008A2F79" w:rsidP="008A2F79">
      <w:pPr>
        <w:rPr>
          <w:bCs/>
          <w:iCs/>
          <w:sz w:val="24"/>
        </w:rPr>
      </w:pPr>
    </w:p>
    <w:p w14:paraId="1B02C326" w14:textId="77777777" w:rsidR="008A2F79" w:rsidRDefault="008A2F79">
      <w:pPr>
        <w:spacing w:after="160" w:line="259" w:lineRule="auto"/>
        <w:rPr>
          <w:b/>
          <w:iCs/>
          <w:color w:val="0070C0"/>
          <w:szCs w:val="18"/>
          <w:u w:val="single"/>
        </w:rPr>
      </w:pPr>
      <w:r>
        <w:rPr>
          <w:i/>
          <w:iCs/>
          <w:szCs w:val="18"/>
          <w:u w:val="single"/>
        </w:rPr>
        <w:br w:type="page"/>
      </w:r>
    </w:p>
    <w:p w14:paraId="43A21201" w14:textId="3BD9DED9" w:rsidR="00552A66" w:rsidRPr="00E820C2" w:rsidRDefault="00552A66" w:rsidP="00552A66">
      <w:pPr>
        <w:pStyle w:val="ExhibitTitle"/>
        <w:rPr>
          <w:i w:val="0"/>
          <w:iCs/>
          <w:u w:val="single"/>
        </w:rPr>
      </w:pPr>
      <w:r w:rsidRPr="00E820C2">
        <w:rPr>
          <w:i w:val="0"/>
          <w:iCs/>
          <w:sz w:val="28"/>
          <w:szCs w:val="18"/>
          <w:u w:val="single"/>
        </w:rPr>
        <w:lastRenderedPageBreak/>
        <w:t>Exhibit 1</w:t>
      </w:r>
      <w:r w:rsidR="008A2F79">
        <w:rPr>
          <w:i w:val="0"/>
          <w:iCs/>
          <w:sz w:val="28"/>
          <w:szCs w:val="18"/>
          <w:u w:val="single"/>
        </w:rPr>
        <w:t>7</w:t>
      </w:r>
      <w:r w:rsidRPr="00E820C2">
        <w:rPr>
          <w:i w:val="0"/>
          <w:iCs/>
          <w:sz w:val="28"/>
          <w:szCs w:val="18"/>
          <w:u w:val="single"/>
        </w:rPr>
        <w:t xml:space="preserve">:  Application Certification </w:t>
      </w:r>
    </w:p>
    <w:p w14:paraId="3B997992" w14:textId="53715596" w:rsidR="00552A66" w:rsidRPr="00E820C2" w:rsidRDefault="00552A66" w:rsidP="00552A66">
      <w:pPr>
        <w:pStyle w:val="ExhibitTitle"/>
        <w:rPr>
          <w:color w:val="0000CC"/>
          <w:sz w:val="24"/>
          <w:szCs w:val="22"/>
          <w:u w:val="none"/>
        </w:rPr>
      </w:pPr>
      <w:r w:rsidRPr="00E820C2">
        <w:rPr>
          <w:color w:val="0000CC"/>
          <w:sz w:val="24"/>
          <w:szCs w:val="22"/>
          <w:u w:val="none"/>
        </w:rPr>
        <w:t xml:space="preserve">All Applicants </w:t>
      </w:r>
      <w:r w:rsidR="008C0CB0">
        <w:rPr>
          <w:color w:val="0000CC"/>
          <w:sz w:val="24"/>
          <w:szCs w:val="22"/>
          <w:u w:val="none"/>
        </w:rPr>
        <w:t>w</w:t>
      </w:r>
      <w:r w:rsidRPr="00E820C2">
        <w:rPr>
          <w:color w:val="0000CC"/>
          <w:sz w:val="24"/>
          <w:szCs w:val="22"/>
          <w:u w:val="none"/>
        </w:rPr>
        <w:t>ill Complete</w:t>
      </w:r>
    </w:p>
    <w:p w14:paraId="005698C0" w14:textId="77777777" w:rsidR="00552A66" w:rsidRPr="00344FEB" w:rsidRDefault="00552A66" w:rsidP="00552A66">
      <w:pPr>
        <w:pStyle w:val="ExhibitTitle"/>
        <w:rPr>
          <w:color w:val="FF0000"/>
          <w:sz w:val="24"/>
          <w:szCs w:val="22"/>
          <w:u w:val="none"/>
        </w:rPr>
      </w:pPr>
      <w:r w:rsidRPr="00344FEB">
        <w:rPr>
          <w:color w:val="FF0000"/>
          <w:sz w:val="24"/>
          <w:szCs w:val="22"/>
          <w:u w:val="none"/>
        </w:rPr>
        <w:t xml:space="preserve">Submit </w:t>
      </w:r>
      <w:proofErr w:type="gramStart"/>
      <w:r w:rsidRPr="00344FEB">
        <w:rPr>
          <w:color w:val="FF0000"/>
          <w:sz w:val="24"/>
          <w:szCs w:val="22"/>
          <w:u w:val="none"/>
        </w:rPr>
        <w:t>on</w:t>
      </w:r>
      <w:proofErr w:type="gramEnd"/>
      <w:r w:rsidRPr="00344FEB">
        <w:rPr>
          <w:color w:val="FF0000"/>
          <w:sz w:val="24"/>
          <w:szCs w:val="22"/>
          <w:u w:val="none"/>
        </w:rPr>
        <w:t xml:space="preserve"> Applicant’s Letterhead</w:t>
      </w:r>
    </w:p>
    <w:p w14:paraId="09D99B47" w14:textId="0481BDAF" w:rsidR="00552A66" w:rsidRPr="00E820C2" w:rsidRDefault="00552A66" w:rsidP="00552A66">
      <w:pPr>
        <w:pStyle w:val="ExhibitTitle"/>
        <w:rPr>
          <w:color w:val="0000CC"/>
          <w:sz w:val="24"/>
          <w:szCs w:val="22"/>
          <w:u w:val="none"/>
        </w:rPr>
      </w:pPr>
      <w:r w:rsidRPr="00E820C2">
        <w:rPr>
          <w:color w:val="0000CC"/>
          <w:sz w:val="24"/>
          <w:szCs w:val="22"/>
          <w:u w:val="none"/>
        </w:rPr>
        <w:t>Must Submit Original Signature</w:t>
      </w:r>
    </w:p>
    <w:p w14:paraId="3D31DA26" w14:textId="792E92A3" w:rsidR="00552A66" w:rsidRPr="00E820C2" w:rsidRDefault="00552A66" w:rsidP="00EB0052">
      <w:pPr>
        <w:rPr>
          <w:bCs/>
          <w:iCs/>
          <w:sz w:val="24"/>
        </w:rPr>
      </w:pPr>
    </w:p>
    <w:tbl>
      <w:tblPr>
        <w:tblStyle w:val="TableGrid"/>
        <w:tblW w:w="10875" w:type="dxa"/>
        <w:tblLook w:val="04A0" w:firstRow="1" w:lastRow="0" w:firstColumn="1" w:lastColumn="0" w:noHBand="0" w:noVBand="1"/>
      </w:tblPr>
      <w:tblGrid>
        <w:gridCol w:w="720"/>
        <w:gridCol w:w="544"/>
        <w:gridCol w:w="908"/>
        <w:gridCol w:w="907"/>
        <w:gridCol w:w="4535"/>
        <w:gridCol w:w="907"/>
        <w:gridCol w:w="2087"/>
        <w:gridCol w:w="267"/>
      </w:tblGrid>
      <w:tr w:rsidR="00771550" w:rsidRPr="00E820C2" w14:paraId="0074AD29" w14:textId="77777777" w:rsidTr="00D0546D">
        <w:trPr>
          <w:trHeight w:val="714"/>
        </w:trPr>
        <w:tc>
          <w:tcPr>
            <w:tcW w:w="10875" w:type="dxa"/>
            <w:gridSpan w:val="8"/>
            <w:tcBorders>
              <w:bottom w:val="single" w:sz="4" w:space="0" w:color="auto"/>
            </w:tcBorders>
            <w:shd w:val="clear" w:color="auto" w:fill="DEEAF6" w:themeFill="accent5" w:themeFillTint="33"/>
            <w:vAlign w:val="center"/>
          </w:tcPr>
          <w:p w14:paraId="12EF469D" w14:textId="77777777" w:rsidR="00771550" w:rsidRPr="00E820C2" w:rsidRDefault="00771550" w:rsidP="0001797B">
            <w:pPr>
              <w:jc w:val="center"/>
              <w:rPr>
                <w:b/>
                <w:i/>
                <w:sz w:val="32"/>
                <w:szCs w:val="32"/>
              </w:rPr>
            </w:pPr>
            <w:r w:rsidRPr="00E820C2">
              <w:rPr>
                <w:b/>
                <w:i/>
                <w:sz w:val="32"/>
                <w:szCs w:val="32"/>
              </w:rPr>
              <w:t>Application Certification</w:t>
            </w:r>
          </w:p>
        </w:tc>
      </w:tr>
      <w:tr w:rsidR="00771550" w:rsidRPr="00E820C2" w14:paraId="64A2A0BB" w14:textId="77777777" w:rsidTr="00D0546D">
        <w:trPr>
          <w:trHeight w:val="714"/>
        </w:trPr>
        <w:tc>
          <w:tcPr>
            <w:tcW w:w="10875" w:type="dxa"/>
            <w:gridSpan w:val="8"/>
            <w:tcBorders>
              <w:bottom w:val="nil"/>
            </w:tcBorders>
            <w:vAlign w:val="center"/>
          </w:tcPr>
          <w:p w14:paraId="4FA037F3" w14:textId="77777777" w:rsidR="00771550" w:rsidRPr="00162C89" w:rsidRDefault="00771550" w:rsidP="0001797B">
            <w:pPr>
              <w:rPr>
                <w:bCs/>
                <w:iCs/>
                <w:sz w:val="10"/>
                <w:szCs w:val="10"/>
              </w:rPr>
            </w:pPr>
          </w:p>
          <w:p w14:paraId="508F563B" w14:textId="77777777" w:rsidR="00771550" w:rsidRDefault="00771550" w:rsidP="0001797B">
            <w:pPr>
              <w:rPr>
                <w:bCs/>
                <w:iCs/>
                <w:sz w:val="24"/>
              </w:rPr>
            </w:pPr>
            <w:r w:rsidRPr="00E820C2">
              <w:rPr>
                <w:bCs/>
                <w:iCs/>
                <w:sz w:val="24"/>
              </w:rPr>
              <w:t xml:space="preserve">The information in this application is public record. Therefore, the applicant should not include information regarded as confidential. </w:t>
            </w:r>
          </w:p>
          <w:p w14:paraId="7C9714E4" w14:textId="49D9A76A" w:rsidR="0024659D" w:rsidRPr="00245430" w:rsidRDefault="0024659D" w:rsidP="0024659D">
            <w:pPr>
              <w:rPr>
                <w:bCs/>
                <w:iCs/>
                <w:sz w:val="10"/>
                <w:szCs w:val="10"/>
              </w:rPr>
            </w:pPr>
          </w:p>
          <w:tbl>
            <w:tblPr>
              <w:tblStyle w:val="TableGrid"/>
              <w:tblW w:w="0" w:type="auto"/>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6"/>
              <w:gridCol w:w="275"/>
              <w:gridCol w:w="922"/>
            </w:tblGrid>
            <w:tr w:rsidR="008344E1" w14:paraId="6AACAC5D" w14:textId="77777777" w:rsidTr="00D0546D">
              <w:trPr>
                <w:trHeight w:val="559"/>
              </w:trPr>
              <w:tc>
                <w:tcPr>
                  <w:tcW w:w="9246" w:type="dxa"/>
                  <w:vAlign w:val="bottom"/>
                </w:tcPr>
                <w:p w14:paraId="67E9915D" w14:textId="0EBA71C0" w:rsidR="008344E1" w:rsidRPr="008344E1" w:rsidRDefault="008344E1" w:rsidP="008344E1">
                  <w:pPr>
                    <w:spacing w:after="160" w:line="259" w:lineRule="auto"/>
                    <w:rPr>
                      <w:bCs/>
                      <w:iCs/>
                      <w:sz w:val="24"/>
                    </w:rPr>
                  </w:pPr>
                  <w:r w:rsidRPr="008344E1">
                    <w:rPr>
                      <w:bCs/>
                      <w:iCs/>
                      <w:sz w:val="24"/>
                    </w:rPr>
                    <w:t xml:space="preserve">This certification confirms the applicant </w:t>
                  </w:r>
                  <w:r w:rsidRPr="007E119A">
                    <w:rPr>
                      <w:bCs/>
                      <w:i/>
                      <w:sz w:val="24"/>
                    </w:rPr>
                    <w:t>(initial each item):</w:t>
                  </w:r>
                </w:p>
              </w:tc>
              <w:tc>
                <w:tcPr>
                  <w:tcW w:w="275" w:type="dxa"/>
                  <w:vAlign w:val="bottom"/>
                </w:tcPr>
                <w:p w14:paraId="067A8889" w14:textId="77777777" w:rsidR="008344E1" w:rsidRDefault="008344E1" w:rsidP="0024659D">
                  <w:pPr>
                    <w:rPr>
                      <w:bCs/>
                      <w:iCs/>
                      <w:sz w:val="24"/>
                    </w:rPr>
                  </w:pPr>
                </w:p>
              </w:tc>
              <w:tc>
                <w:tcPr>
                  <w:tcW w:w="922" w:type="dxa"/>
                  <w:vAlign w:val="bottom"/>
                </w:tcPr>
                <w:p w14:paraId="25D4AAE4" w14:textId="4081B889" w:rsidR="008344E1" w:rsidRDefault="004C486E" w:rsidP="0024659D">
                  <w:pPr>
                    <w:rPr>
                      <w:bCs/>
                      <w:iCs/>
                      <w:sz w:val="24"/>
                    </w:rPr>
                  </w:pPr>
                  <w:r>
                    <w:rPr>
                      <w:bCs/>
                      <w:iCs/>
                      <w:sz w:val="24"/>
                    </w:rPr>
                    <w:t>Initial</w:t>
                  </w:r>
                </w:p>
              </w:tc>
            </w:tr>
            <w:tr w:rsidR="0024659D" w14:paraId="32E94C8E" w14:textId="77777777" w:rsidTr="00126AA0">
              <w:trPr>
                <w:trHeight w:val="559"/>
              </w:trPr>
              <w:tc>
                <w:tcPr>
                  <w:tcW w:w="9246" w:type="dxa"/>
                  <w:vAlign w:val="bottom"/>
                </w:tcPr>
                <w:p w14:paraId="4B0961B1" w14:textId="77777777" w:rsidR="0024659D" w:rsidRPr="008640CF" w:rsidRDefault="0024659D" w:rsidP="007B7C7E">
                  <w:pPr>
                    <w:pStyle w:val="ListParagraph"/>
                    <w:numPr>
                      <w:ilvl w:val="0"/>
                      <w:numId w:val="38"/>
                    </w:numPr>
                    <w:spacing w:after="160" w:line="259" w:lineRule="auto"/>
                    <w:ind w:left="414"/>
                    <w:rPr>
                      <w:bCs/>
                      <w:iCs/>
                    </w:rPr>
                  </w:pPr>
                  <w:r w:rsidRPr="008640CF">
                    <w:rPr>
                      <w:bCs/>
                      <w:iCs/>
                      <w:sz w:val="24"/>
                    </w:rPr>
                    <w:t>Submitted only one (1) application for the Fiscal Year.</w:t>
                  </w:r>
                </w:p>
              </w:tc>
              <w:tc>
                <w:tcPr>
                  <w:tcW w:w="275" w:type="dxa"/>
                  <w:vAlign w:val="bottom"/>
                </w:tcPr>
                <w:p w14:paraId="41F5AEAC" w14:textId="77777777" w:rsidR="0024659D" w:rsidRDefault="0024659D" w:rsidP="00126AA0">
                  <w:pPr>
                    <w:rPr>
                      <w:bCs/>
                      <w:iCs/>
                      <w:sz w:val="24"/>
                    </w:rPr>
                  </w:pPr>
                </w:p>
              </w:tc>
              <w:tc>
                <w:tcPr>
                  <w:tcW w:w="922" w:type="dxa"/>
                  <w:tcBorders>
                    <w:bottom w:val="single" w:sz="4" w:space="0" w:color="auto"/>
                  </w:tcBorders>
                  <w:vAlign w:val="bottom"/>
                </w:tcPr>
                <w:p w14:paraId="093AE17E" w14:textId="77777777" w:rsidR="0024659D" w:rsidRDefault="0024659D" w:rsidP="00126AA0">
                  <w:pPr>
                    <w:rPr>
                      <w:bCs/>
                      <w:iCs/>
                      <w:sz w:val="24"/>
                    </w:rPr>
                  </w:pPr>
                </w:p>
              </w:tc>
            </w:tr>
            <w:tr w:rsidR="0024659D" w14:paraId="012844E9" w14:textId="77777777" w:rsidTr="00126AA0">
              <w:trPr>
                <w:trHeight w:val="559"/>
              </w:trPr>
              <w:tc>
                <w:tcPr>
                  <w:tcW w:w="9246" w:type="dxa"/>
                  <w:vAlign w:val="bottom"/>
                </w:tcPr>
                <w:p w14:paraId="3B2ABCC0" w14:textId="77777777" w:rsidR="0024659D" w:rsidRPr="008640CF" w:rsidRDefault="0024659D" w:rsidP="007B7C7E">
                  <w:pPr>
                    <w:pStyle w:val="ListParagraph"/>
                    <w:numPr>
                      <w:ilvl w:val="0"/>
                      <w:numId w:val="38"/>
                    </w:numPr>
                    <w:spacing w:after="160" w:line="259" w:lineRule="auto"/>
                    <w:ind w:left="414"/>
                    <w:rPr>
                      <w:bCs/>
                      <w:iCs/>
                    </w:rPr>
                  </w:pPr>
                  <w:r w:rsidRPr="008640CF">
                    <w:rPr>
                      <w:bCs/>
                      <w:iCs/>
                      <w:sz w:val="24"/>
                    </w:rPr>
                    <w:t>Application is not stapled, bound, or in hard-bound notebook upon submission.</w:t>
                  </w:r>
                </w:p>
              </w:tc>
              <w:tc>
                <w:tcPr>
                  <w:tcW w:w="275" w:type="dxa"/>
                  <w:vAlign w:val="bottom"/>
                </w:tcPr>
                <w:p w14:paraId="7197F16E" w14:textId="77777777" w:rsidR="0024659D" w:rsidRDefault="0024659D" w:rsidP="00126AA0">
                  <w:pPr>
                    <w:rPr>
                      <w:bCs/>
                      <w:iCs/>
                      <w:sz w:val="24"/>
                    </w:rPr>
                  </w:pPr>
                </w:p>
              </w:tc>
              <w:tc>
                <w:tcPr>
                  <w:tcW w:w="922" w:type="dxa"/>
                  <w:tcBorders>
                    <w:top w:val="single" w:sz="4" w:space="0" w:color="auto"/>
                    <w:bottom w:val="single" w:sz="4" w:space="0" w:color="auto"/>
                  </w:tcBorders>
                  <w:vAlign w:val="bottom"/>
                </w:tcPr>
                <w:p w14:paraId="6D160770" w14:textId="77777777" w:rsidR="0024659D" w:rsidRDefault="0024659D" w:rsidP="00126AA0">
                  <w:pPr>
                    <w:rPr>
                      <w:bCs/>
                      <w:iCs/>
                      <w:sz w:val="24"/>
                    </w:rPr>
                  </w:pPr>
                </w:p>
              </w:tc>
            </w:tr>
            <w:tr w:rsidR="0024659D" w14:paraId="71DEBB6C" w14:textId="77777777" w:rsidTr="00126AA0">
              <w:trPr>
                <w:trHeight w:val="559"/>
              </w:trPr>
              <w:tc>
                <w:tcPr>
                  <w:tcW w:w="9246" w:type="dxa"/>
                  <w:vAlign w:val="bottom"/>
                </w:tcPr>
                <w:p w14:paraId="00E83D72" w14:textId="77777777" w:rsidR="0024659D" w:rsidRPr="008640CF" w:rsidRDefault="0024659D" w:rsidP="007B7C7E">
                  <w:pPr>
                    <w:pStyle w:val="ListParagraph"/>
                    <w:numPr>
                      <w:ilvl w:val="0"/>
                      <w:numId w:val="38"/>
                    </w:numPr>
                    <w:spacing w:after="160" w:line="259" w:lineRule="auto"/>
                    <w:ind w:left="414"/>
                    <w:rPr>
                      <w:bCs/>
                      <w:iCs/>
                    </w:rPr>
                  </w:pPr>
                  <w:r w:rsidRPr="008640CF">
                    <w:rPr>
                      <w:bCs/>
                      <w:iCs/>
                      <w:sz w:val="24"/>
                    </w:rPr>
                    <w:t>Application text is one sided and legible.</w:t>
                  </w:r>
                </w:p>
              </w:tc>
              <w:tc>
                <w:tcPr>
                  <w:tcW w:w="275" w:type="dxa"/>
                  <w:vAlign w:val="bottom"/>
                </w:tcPr>
                <w:p w14:paraId="6889E4A0" w14:textId="77777777" w:rsidR="0024659D" w:rsidRDefault="0024659D" w:rsidP="00126AA0">
                  <w:pPr>
                    <w:rPr>
                      <w:bCs/>
                      <w:iCs/>
                      <w:sz w:val="24"/>
                    </w:rPr>
                  </w:pPr>
                </w:p>
              </w:tc>
              <w:tc>
                <w:tcPr>
                  <w:tcW w:w="922" w:type="dxa"/>
                  <w:tcBorders>
                    <w:top w:val="single" w:sz="4" w:space="0" w:color="auto"/>
                    <w:bottom w:val="single" w:sz="4" w:space="0" w:color="auto"/>
                  </w:tcBorders>
                  <w:vAlign w:val="bottom"/>
                </w:tcPr>
                <w:p w14:paraId="0D14CBE5" w14:textId="77777777" w:rsidR="0024659D" w:rsidRDefault="0024659D" w:rsidP="00126AA0">
                  <w:pPr>
                    <w:rPr>
                      <w:bCs/>
                      <w:iCs/>
                      <w:sz w:val="24"/>
                    </w:rPr>
                  </w:pPr>
                </w:p>
              </w:tc>
            </w:tr>
            <w:tr w:rsidR="0024659D" w14:paraId="31AF4FB7" w14:textId="77777777" w:rsidTr="00126AA0">
              <w:trPr>
                <w:trHeight w:val="559"/>
              </w:trPr>
              <w:tc>
                <w:tcPr>
                  <w:tcW w:w="9246" w:type="dxa"/>
                  <w:vAlign w:val="bottom"/>
                </w:tcPr>
                <w:p w14:paraId="08C91706" w14:textId="77777777" w:rsidR="0024659D" w:rsidRPr="008640CF" w:rsidRDefault="0024659D" w:rsidP="007B7C7E">
                  <w:pPr>
                    <w:pStyle w:val="ListParagraph"/>
                    <w:numPr>
                      <w:ilvl w:val="0"/>
                      <w:numId w:val="38"/>
                    </w:numPr>
                    <w:spacing w:after="160" w:line="259" w:lineRule="auto"/>
                    <w:ind w:left="414"/>
                    <w:rPr>
                      <w:bCs/>
                      <w:iCs/>
                    </w:rPr>
                  </w:pPr>
                  <w:r w:rsidRPr="008640CF">
                    <w:rPr>
                      <w:bCs/>
                      <w:iCs/>
                      <w:sz w:val="24"/>
                    </w:rPr>
                    <w:t>Application Checklist is completed as required and the Exhibits and Supporting Documents listed are included in sequence with Exhibit questions.</w:t>
                  </w:r>
                </w:p>
              </w:tc>
              <w:tc>
                <w:tcPr>
                  <w:tcW w:w="275" w:type="dxa"/>
                  <w:vAlign w:val="bottom"/>
                </w:tcPr>
                <w:p w14:paraId="2584ED2A" w14:textId="77777777" w:rsidR="0024659D" w:rsidRDefault="0024659D" w:rsidP="00126AA0">
                  <w:pPr>
                    <w:rPr>
                      <w:bCs/>
                      <w:iCs/>
                      <w:sz w:val="24"/>
                    </w:rPr>
                  </w:pPr>
                </w:p>
              </w:tc>
              <w:tc>
                <w:tcPr>
                  <w:tcW w:w="922" w:type="dxa"/>
                  <w:tcBorders>
                    <w:top w:val="single" w:sz="4" w:space="0" w:color="auto"/>
                    <w:bottom w:val="single" w:sz="4" w:space="0" w:color="auto"/>
                  </w:tcBorders>
                  <w:vAlign w:val="bottom"/>
                </w:tcPr>
                <w:p w14:paraId="778B2FA2" w14:textId="77777777" w:rsidR="0024659D" w:rsidRDefault="0024659D" w:rsidP="00126AA0">
                  <w:pPr>
                    <w:rPr>
                      <w:bCs/>
                      <w:iCs/>
                      <w:sz w:val="24"/>
                    </w:rPr>
                  </w:pPr>
                </w:p>
              </w:tc>
            </w:tr>
            <w:tr w:rsidR="0024659D" w14:paraId="4710AD69" w14:textId="77777777" w:rsidTr="00126AA0">
              <w:trPr>
                <w:trHeight w:val="559"/>
              </w:trPr>
              <w:tc>
                <w:tcPr>
                  <w:tcW w:w="9246" w:type="dxa"/>
                  <w:vAlign w:val="bottom"/>
                </w:tcPr>
                <w:p w14:paraId="2D91EEAE" w14:textId="77777777" w:rsidR="0024659D" w:rsidRPr="008640CF" w:rsidRDefault="0024659D" w:rsidP="007B7C7E">
                  <w:pPr>
                    <w:pStyle w:val="ListParagraph"/>
                    <w:numPr>
                      <w:ilvl w:val="0"/>
                      <w:numId w:val="38"/>
                    </w:numPr>
                    <w:spacing w:after="160" w:line="259" w:lineRule="auto"/>
                    <w:ind w:left="414"/>
                    <w:rPr>
                      <w:bCs/>
                      <w:iCs/>
                    </w:rPr>
                  </w:pPr>
                  <w:r w:rsidRPr="008640CF">
                    <w:rPr>
                      <w:bCs/>
                      <w:iCs/>
                      <w:sz w:val="24"/>
                    </w:rPr>
                    <w:t>All Application Instructions and Appendices have been removed from Final Submission.</w:t>
                  </w:r>
                </w:p>
              </w:tc>
              <w:tc>
                <w:tcPr>
                  <w:tcW w:w="275" w:type="dxa"/>
                  <w:vAlign w:val="bottom"/>
                </w:tcPr>
                <w:p w14:paraId="527E62D3" w14:textId="77777777" w:rsidR="0024659D" w:rsidRDefault="0024659D" w:rsidP="00126AA0">
                  <w:pPr>
                    <w:rPr>
                      <w:bCs/>
                      <w:iCs/>
                      <w:sz w:val="24"/>
                    </w:rPr>
                  </w:pPr>
                </w:p>
              </w:tc>
              <w:tc>
                <w:tcPr>
                  <w:tcW w:w="922" w:type="dxa"/>
                  <w:tcBorders>
                    <w:top w:val="single" w:sz="4" w:space="0" w:color="auto"/>
                    <w:bottom w:val="single" w:sz="4" w:space="0" w:color="auto"/>
                  </w:tcBorders>
                  <w:vAlign w:val="bottom"/>
                </w:tcPr>
                <w:p w14:paraId="55A21BC8" w14:textId="77777777" w:rsidR="0024659D" w:rsidRDefault="0024659D" w:rsidP="00126AA0">
                  <w:pPr>
                    <w:rPr>
                      <w:bCs/>
                      <w:iCs/>
                      <w:sz w:val="24"/>
                    </w:rPr>
                  </w:pPr>
                </w:p>
              </w:tc>
            </w:tr>
            <w:tr w:rsidR="0024659D" w14:paraId="4B28040D" w14:textId="77777777" w:rsidTr="00126AA0">
              <w:trPr>
                <w:trHeight w:val="559"/>
              </w:trPr>
              <w:tc>
                <w:tcPr>
                  <w:tcW w:w="9246" w:type="dxa"/>
                  <w:vAlign w:val="bottom"/>
                </w:tcPr>
                <w:p w14:paraId="65D9623E" w14:textId="4FCDAC17" w:rsidR="0024659D" w:rsidRPr="008640CF" w:rsidRDefault="0024659D" w:rsidP="007B7C7E">
                  <w:pPr>
                    <w:pStyle w:val="ListParagraph"/>
                    <w:numPr>
                      <w:ilvl w:val="0"/>
                      <w:numId w:val="38"/>
                    </w:numPr>
                    <w:spacing w:after="160" w:line="259" w:lineRule="auto"/>
                    <w:ind w:left="414"/>
                    <w:rPr>
                      <w:bCs/>
                      <w:iCs/>
                    </w:rPr>
                  </w:pPr>
                  <w:r w:rsidRPr="008640CF">
                    <w:rPr>
                      <w:bCs/>
                      <w:iCs/>
                      <w:sz w:val="24"/>
                    </w:rPr>
                    <w:t>All Application Sample Documents have been removed and replaced with executed/signed documents on Applicant Letterhead</w:t>
                  </w:r>
                  <w:r w:rsidR="006818F6">
                    <w:rPr>
                      <w:bCs/>
                      <w:iCs/>
                      <w:sz w:val="24"/>
                    </w:rPr>
                    <w:t xml:space="preserve"> as </w:t>
                  </w:r>
                  <w:r w:rsidR="00F0030D">
                    <w:rPr>
                      <w:bCs/>
                      <w:iCs/>
                      <w:sz w:val="24"/>
                    </w:rPr>
                    <w:t>required</w:t>
                  </w:r>
                  <w:r w:rsidR="006818F6">
                    <w:rPr>
                      <w:bCs/>
                      <w:iCs/>
                      <w:sz w:val="24"/>
                    </w:rPr>
                    <w:t xml:space="preserve">. </w:t>
                  </w:r>
                </w:p>
              </w:tc>
              <w:tc>
                <w:tcPr>
                  <w:tcW w:w="275" w:type="dxa"/>
                  <w:vAlign w:val="bottom"/>
                </w:tcPr>
                <w:p w14:paraId="5F9AE134" w14:textId="77777777" w:rsidR="0024659D" w:rsidRDefault="0024659D" w:rsidP="00126AA0">
                  <w:pPr>
                    <w:rPr>
                      <w:bCs/>
                      <w:iCs/>
                      <w:sz w:val="24"/>
                    </w:rPr>
                  </w:pPr>
                </w:p>
              </w:tc>
              <w:tc>
                <w:tcPr>
                  <w:tcW w:w="922" w:type="dxa"/>
                  <w:tcBorders>
                    <w:top w:val="single" w:sz="4" w:space="0" w:color="auto"/>
                    <w:bottom w:val="single" w:sz="4" w:space="0" w:color="auto"/>
                  </w:tcBorders>
                  <w:vAlign w:val="bottom"/>
                </w:tcPr>
                <w:p w14:paraId="53BE6B52" w14:textId="77777777" w:rsidR="0024659D" w:rsidRDefault="0024659D" w:rsidP="00126AA0">
                  <w:pPr>
                    <w:rPr>
                      <w:bCs/>
                      <w:iCs/>
                      <w:sz w:val="24"/>
                    </w:rPr>
                  </w:pPr>
                </w:p>
              </w:tc>
            </w:tr>
            <w:tr w:rsidR="0024659D" w14:paraId="4F9D3726" w14:textId="77777777" w:rsidTr="00126AA0">
              <w:trPr>
                <w:trHeight w:val="559"/>
              </w:trPr>
              <w:tc>
                <w:tcPr>
                  <w:tcW w:w="9246" w:type="dxa"/>
                  <w:vAlign w:val="bottom"/>
                </w:tcPr>
                <w:p w14:paraId="593049B4" w14:textId="77777777" w:rsidR="0024659D" w:rsidRPr="008640CF" w:rsidRDefault="0024659D" w:rsidP="007B7C7E">
                  <w:pPr>
                    <w:pStyle w:val="ListParagraph"/>
                    <w:numPr>
                      <w:ilvl w:val="0"/>
                      <w:numId w:val="38"/>
                    </w:numPr>
                    <w:spacing w:after="160" w:line="259" w:lineRule="auto"/>
                    <w:ind w:left="414"/>
                    <w:rPr>
                      <w:bCs/>
                      <w:iCs/>
                    </w:rPr>
                  </w:pPr>
                  <w:r w:rsidRPr="008640CF">
                    <w:rPr>
                      <w:bCs/>
                      <w:iCs/>
                      <w:sz w:val="24"/>
                    </w:rPr>
                    <w:t>All Application Exhibits and Support Documents pages are consecutively numbered in whole numbers.</w:t>
                  </w:r>
                </w:p>
              </w:tc>
              <w:tc>
                <w:tcPr>
                  <w:tcW w:w="275" w:type="dxa"/>
                  <w:vAlign w:val="bottom"/>
                </w:tcPr>
                <w:p w14:paraId="2C885635" w14:textId="77777777" w:rsidR="0024659D" w:rsidRDefault="0024659D" w:rsidP="00126AA0">
                  <w:pPr>
                    <w:rPr>
                      <w:bCs/>
                      <w:iCs/>
                      <w:sz w:val="24"/>
                    </w:rPr>
                  </w:pPr>
                </w:p>
              </w:tc>
              <w:tc>
                <w:tcPr>
                  <w:tcW w:w="922" w:type="dxa"/>
                  <w:tcBorders>
                    <w:top w:val="single" w:sz="4" w:space="0" w:color="auto"/>
                    <w:bottom w:val="single" w:sz="4" w:space="0" w:color="auto"/>
                  </w:tcBorders>
                  <w:vAlign w:val="bottom"/>
                </w:tcPr>
                <w:p w14:paraId="0560049A" w14:textId="77777777" w:rsidR="0024659D" w:rsidRDefault="0024659D" w:rsidP="00126AA0">
                  <w:pPr>
                    <w:rPr>
                      <w:bCs/>
                      <w:iCs/>
                      <w:sz w:val="24"/>
                    </w:rPr>
                  </w:pPr>
                </w:p>
              </w:tc>
            </w:tr>
            <w:tr w:rsidR="0024659D" w14:paraId="2C4A51D7" w14:textId="77777777" w:rsidTr="00126AA0">
              <w:trPr>
                <w:trHeight w:val="559"/>
              </w:trPr>
              <w:tc>
                <w:tcPr>
                  <w:tcW w:w="9246" w:type="dxa"/>
                  <w:vAlign w:val="bottom"/>
                </w:tcPr>
                <w:p w14:paraId="5D599747" w14:textId="581CAF6D" w:rsidR="0024659D" w:rsidRPr="008640CF" w:rsidRDefault="0024659D" w:rsidP="007B7C7E">
                  <w:pPr>
                    <w:pStyle w:val="ListParagraph"/>
                    <w:numPr>
                      <w:ilvl w:val="0"/>
                      <w:numId w:val="38"/>
                    </w:numPr>
                    <w:spacing w:after="160" w:line="259" w:lineRule="auto"/>
                    <w:ind w:left="414"/>
                    <w:rPr>
                      <w:bCs/>
                      <w:iCs/>
                    </w:rPr>
                  </w:pPr>
                  <w:r w:rsidRPr="008640CF">
                    <w:rPr>
                      <w:bCs/>
                      <w:iCs/>
                      <w:sz w:val="24"/>
                    </w:rPr>
                    <w:t xml:space="preserve">Public Hearing Notice was published at least </w:t>
                  </w:r>
                  <w:r w:rsidR="00344FEB">
                    <w:rPr>
                      <w:bCs/>
                      <w:iCs/>
                      <w:sz w:val="24"/>
                    </w:rPr>
                    <w:t>seven(</w:t>
                  </w:r>
                  <w:r w:rsidRPr="008640CF">
                    <w:rPr>
                      <w:bCs/>
                      <w:iCs/>
                      <w:sz w:val="24"/>
                    </w:rPr>
                    <w:t>7</w:t>
                  </w:r>
                  <w:r w:rsidR="00344FEB">
                    <w:rPr>
                      <w:bCs/>
                      <w:iCs/>
                      <w:sz w:val="24"/>
                    </w:rPr>
                    <w:t>)</w:t>
                  </w:r>
                  <w:r w:rsidRPr="008640CF">
                    <w:rPr>
                      <w:bCs/>
                      <w:iCs/>
                      <w:sz w:val="24"/>
                    </w:rPr>
                    <w:t xml:space="preserve"> days prior to holding the Public Hearing. </w:t>
                  </w:r>
                </w:p>
              </w:tc>
              <w:tc>
                <w:tcPr>
                  <w:tcW w:w="275" w:type="dxa"/>
                  <w:vAlign w:val="bottom"/>
                </w:tcPr>
                <w:p w14:paraId="510D5CE7" w14:textId="77777777" w:rsidR="0024659D" w:rsidRDefault="0024659D" w:rsidP="00126AA0">
                  <w:pPr>
                    <w:rPr>
                      <w:bCs/>
                      <w:iCs/>
                      <w:sz w:val="24"/>
                    </w:rPr>
                  </w:pPr>
                </w:p>
              </w:tc>
              <w:tc>
                <w:tcPr>
                  <w:tcW w:w="922" w:type="dxa"/>
                  <w:tcBorders>
                    <w:top w:val="single" w:sz="4" w:space="0" w:color="auto"/>
                    <w:bottom w:val="single" w:sz="4" w:space="0" w:color="auto"/>
                  </w:tcBorders>
                  <w:vAlign w:val="bottom"/>
                </w:tcPr>
                <w:p w14:paraId="08B1E928" w14:textId="77777777" w:rsidR="0024659D" w:rsidRDefault="0024659D" w:rsidP="00126AA0">
                  <w:pPr>
                    <w:rPr>
                      <w:bCs/>
                      <w:iCs/>
                      <w:sz w:val="24"/>
                    </w:rPr>
                  </w:pPr>
                </w:p>
              </w:tc>
            </w:tr>
            <w:tr w:rsidR="0024659D" w14:paraId="79ED18DE" w14:textId="77777777" w:rsidTr="00126AA0">
              <w:trPr>
                <w:trHeight w:val="559"/>
              </w:trPr>
              <w:tc>
                <w:tcPr>
                  <w:tcW w:w="9246" w:type="dxa"/>
                  <w:vAlign w:val="bottom"/>
                </w:tcPr>
                <w:p w14:paraId="3A326253" w14:textId="77777777" w:rsidR="0024659D" w:rsidRPr="008640CF" w:rsidRDefault="0024659D" w:rsidP="007B7C7E">
                  <w:pPr>
                    <w:pStyle w:val="ListParagraph"/>
                    <w:numPr>
                      <w:ilvl w:val="0"/>
                      <w:numId w:val="38"/>
                    </w:numPr>
                    <w:spacing w:after="160" w:line="259" w:lineRule="auto"/>
                    <w:ind w:left="414"/>
                    <w:rPr>
                      <w:bCs/>
                      <w:iCs/>
                    </w:rPr>
                  </w:pPr>
                  <w:r w:rsidRPr="008640CF">
                    <w:rPr>
                      <w:bCs/>
                      <w:iCs/>
                      <w:sz w:val="24"/>
                    </w:rPr>
                    <w:t xml:space="preserve">Systems for Award Management (SAMS.gov) registration is active. </w:t>
                  </w:r>
                </w:p>
              </w:tc>
              <w:tc>
                <w:tcPr>
                  <w:tcW w:w="275" w:type="dxa"/>
                  <w:vAlign w:val="bottom"/>
                </w:tcPr>
                <w:p w14:paraId="39F2CCFD" w14:textId="77777777" w:rsidR="0024659D" w:rsidRDefault="0024659D" w:rsidP="00126AA0">
                  <w:pPr>
                    <w:rPr>
                      <w:bCs/>
                      <w:iCs/>
                      <w:sz w:val="24"/>
                    </w:rPr>
                  </w:pPr>
                </w:p>
              </w:tc>
              <w:tc>
                <w:tcPr>
                  <w:tcW w:w="922" w:type="dxa"/>
                  <w:tcBorders>
                    <w:top w:val="single" w:sz="4" w:space="0" w:color="auto"/>
                    <w:bottom w:val="single" w:sz="4" w:space="0" w:color="auto"/>
                  </w:tcBorders>
                  <w:vAlign w:val="bottom"/>
                </w:tcPr>
                <w:p w14:paraId="32AEE0A6" w14:textId="77777777" w:rsidR="0024659D" w:rsidRDefault="0024659D" w:rsidP="00126AA0">
                  <w:pPr>
                    <w:rPr>
                      <w:bCs/>
                      <w:iCs/>
                      <w:sz w:val="24"/>
                    </w:rPr>
                  </w:pPr>
                </w:p>
              </w:tc>
            </w:tr>
          </w:tbl>
          <w:p w14:paraId="2C92BA12" w14:textId="77777777" w:rsidR="00A53F3D" w:rsidRPr="001F17B6" w:rsidRDefault="00A53F3D" w:rsidP="0001797B">
            <w:pPr>
              <w:rPr>
                <w:bCs/>
                <w:iCs/>
                <w:sz w:val="12"/>
                <w:szCs w:val="12"/>
              </w:rPr>
            </w:pPr>
          </w:p>
          <w:p w14:paraId="0599496D" w14:textId="28FA71EB" w:rsidR="00771550" w:rsidRPr="00E820C2" w:rsidRDefault="00771550" w:rsidP="0001797B">
            <w:pPr>
              <w:rPr>
                <w:bCs/>
                <w:iCs/>
                <w:sz w:val="24"/>
              </w:rPr>
            </w:pPr>
            <w:r w:rsidRPr="00E820C2">
              <w:rPr>
                <w:bCs/>
                <w:iCs/>
                <w:sz w:val="24"/>
              </w:rPr>
              <w:t xml:space="preserve">To the best of my knowledge and belief, all data in this application are </w:t>
            </w:r>
            <w:r w:rsidR="00E0194D">
              <w:rPr>
                <w:bCs/>
                <w:iCs/>
                <w:sz w:val="24"/>
              </w:rPr>
              <w:t xml:space="preserve">accurate </w:t>
            </w:r>
            <w:r w:rsidRPr="00E820C2">
              <w:rPr>
                <w:bCs/>
                <w:iCs/>
                <w:sz w:val="24"/>
              </w:rPr>
              <w:t xml:space="preserve">and correct. The applicant will comply with all </w:t>
            </w:r>
            <w:r w:rsidR="008C0CB0">
              <w:rPr>
                <w:bCs/>
                <w:iCs/>
                <w:sz w:val="24"/>
              </w:rPr>
              <w:t>s</w:t>
            </w:r>
            <w:r w:rsidRPr="00E820C2">
              <w:rPr>
                <w:bCs/>
                <w:iCs/>
                <w:sz w:val="24"/>
              </w:rPr>
              <w:t xml:space="preserve">tate and </w:t>
            </w:r>
            <w:r w:rsidR="008C0CB0">
              <w:rPr>
                <w:bCs/>
                <w:iCs/>
                <w:sz w:val="24"/>
              </w:rPr>
              <w:t>f</w:t>
            </w:r>
            <w:r w:rsidRPr="00E820C2">
              <w:rPr>
                <w:bCs/>
                <w:iCs/>
                <w:sz w:val="24"/>
              </w:rPr>
              <w:t xml:space="preserve">ederal requirements if </w:t>
            </w:r>
            <w:r w:rsidR="008C0CB0">
              <w:rPr>
                <w:bCs/>
                <w:iCs/>
                <w:sz w:val="24"/>
              </w:rPr>
              <w:t>f</w:t>
            </w:r>
            <w:r w:rsidRPr="00E820C2">
              <w:rPr>
                <w:bCs/>
                <w:iCs/>
                <w:sz w:val="24"/>
              </w:rPr>
              <w:t xml:space="preserve">ederal financial assistance is awarded. </w:t>
            </w:r>
          </w:p>
        </w:tc>
      </w:tr>
      <w:tr w:rsidR="00771550" w:rsidRPr="00E820C2" w14:paraId="36856C2A" w14:textId="77777777" w:rsidTr="00D0546D">
        <w:tblPrEx>
          <w:tblBorders>
            <w:top w:val="none" w:sz="0" w:space="0" w:color="auto"/>
            <w:insideH w:val="none" w:sz="0" w:space="0" w:color="auto"/>
            <w:insideV w:val="none" w:sz="0" w:space="0" w:color="auto"/>
          </w:tblBorders>
        </w:tblPrEx>
        <w:trPr>
          <w:trHeight w:val="707"/>
        </w:trPr>
        <w:tc>
          <w:tcPr>
            <w:tcW w:w="2172" w:type="dxa"/>
            <w:gridSpan w:val="3"/>
            <w:tcBorders>
              <w:top w:val="nil"/>
              <w:bottom w:val="nil"/>
            </w:tcBorders>
            <w:vAlign w:val="bottom"/>
          </w:tcPr>
          <w:p w14:paraId="4DFD005F" w14:textId="77777777" w:rsidR="00771550" w:rsidRPr="00E820C2" w:rsidRDefault="00771550" w:rsidP="0001797B">
            <w:pPr>
              <w:rPr>
                <w:bCs/>
                <w:iCs/>
                <w:sz w:val="24"/>
              </w:rPr>
            </w:pPr>
            <w:r w:rsidRPr="00E820C2">
              <w:rPr>
                <w:bCs/>
                <w:iCs/>
                <w:sz w:val="24"/>
              </w:rPr>
              <w:t>Name of Applicant:</w:t>
            </w:r>
          </w:p>
        </w:tc>
        <w:tc>
          <w:tcPr>
            <w:tcW w:w="8436" w:type="dxa"/>
            <w:gridSpan w:val="4"/>
            <w:tcBorders>
              <w:top w:val="nil"/>
              <w:bottom w:val="single" w:sz="4" w:space="0" w:color="auto"/>
            </w:tcBorders>
            <w:vAlign w:val="bottom"/>
          </w:tcPr>
          <w:p w14:paraId="7E041F90" w14:textId="77777777" w:rsidR="00771550" w:rsidRPr="00E820C2" w:rsidRDefault="00771550" w:rsidP="0001797B">
            <w:pPr>
              <w:rPr>
                <w:bCs/>
                <w:iCs/>
                <w:sz w:val="24"/>
              </w:rPr>
            </w:pPr>
          </w:p>
        </w:tc>
        <w:tc>
          <w:tcPr>
            <w:tcW w:w="267" w:type="dxa"/>
            <w:tcBorders>
              <w:top w:val="nil"/>
              <w:bottom w:val="nil"/>
            </w:tcBorders>
          </w:tcPr>
          <w:p w14:paraId="7F3BDC75" w14:textId="77777777" w:rsidR="00771550" w:rsidRPr="00E820C2" w:rsidRDefault="00771550" w:rsidP="0001797B">
            <w:pPr>
              <w:rPr>
                <w:bCs/>
                <w:iCs/>
                <w:sz w:val="24"/>
              </w:rPr>
            </w:pPr>
          </w:p>
        </w:tc>
      </w:tr>
      <w:tr w:rsidR="00771550" w:rsidRPr="00E820C2" w14:paraId="44E02F38" w14:textId="77777777" w:rsidTr="00D054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7"/>
        </w:trPr>
        <w:tc>
          <w:tcPr>
            <w:tcW w:w="3079" w:type="dxa"/>
            <w:gridSpan w:val="4"/>
            <w:tcBorders>
              <w:left w:val="single" w:sz="4" w:space="0" w:color="auto"/>
            </w:tcBorders>
            <w:vAlign w:val="bottom"/>
          </w:tcPr>
          <w:p w14:paraId="3793643F" w14:textId="77777777" w:rsidR="00771550" w:rsidRPr="00E820C2" w:rsidRDefault="00771550" w:rsidP="0001797B">
            <w:pPr>
              <w:rPr>
                <w:bCs/>
                <w:iCs/>
                <w:sz w:val="24"/>
              </w:rPr>
            </w:pPr>
            <w:r w:rsidRPr="00E820C2">
              <w:rPr>
                <w:bCs/>
                <w:iCs/>
                <w:sz w:val="24"/>
              </w:rPr>
              <w:t>Name of Authorized Official:</w:t>
            </w:r>
          </w:p>
        </w:tc>
        <w:tc>
          <w:tcPr>
            <w:tcW w:w="4535" w:type="dxa"/>
            <w:tcBorders>
              <w:bottom w:val="single" w:sz="4" w:space="0" w:color="auto"/>
            </w:tcBorders>
            <w:vAlign w:val="bottom"/>
          </w:tcPr>
          <w:p w14:paraId="2C798853" w14:textId="77777777" w:rsidR="00771550" w:rsidRPr="00E820C2" w:rsidRDefault="00771550" w:rsidP="0001797B">
            <w:pPr>
              <w:rPr>
                <w:bCs/>
                <w:iCs/>
                <w:sz w:val="24"/>
              </w:rPr>
            </w:pPr>
          </w:p>
        </w:tc>
        <w:tc>
          <w:tcPr>
            <w:tcW w:w="907" w:type="dxa"/>
            <w:vAlign w:val="bottom"/>
          </w:tcPr>
          <w:p w14:paraId="4D6F9DE9" w14:textId="77777777" w:rsidR="00771550" w:rsidRPr="00E820C2" w:rsidRDefault="00771550" w:rsidP="0001797B">
            <w:pPr>
              <w:jc w:val="right"/>
              <w:rPr>
                <w:bCs/>
                <w:iCs/>
                <w:sz w:val="24"/>
              </w:rPr>
            </w:pPr>
            <w:r w:rsidRPr="00E820C2">
              <w:rPr>
                <w:bCs/>
                <w:iCs/>
                <w:sz w:val="24"/>
              </w:rPr>
              <w:t>Date:</w:t>
            </w:r>
          </w:p>
        </w:tc>
        <w:tc>
          <w:tcPr>
            <w:tcW w:w="2086" w:type="dxa"/>
            <w:tcBorders>
              <w:bottom w:val="single" w:sz="4" w:space="0" w:color="auto"/>
            </w:tcBorders>
            <w:vAlign w:val="bottom"/>
          </w:tcPr>
          <w:p w14:paraId="4E09D19B" w14:textId="77777777" w:rsidR="00771550" w:rsidRPr="00E820C2" w:rsidRDefault="00771550" w:rsidP="0001797B">
            <w:pPr>
              <w:rPr>
                <w:bCs/>
                <w:iCs/>
                <w:sz w:val="24"/>
              </w:rPr>
            </w:pPr>
          </w:p>
        </w:tc>
        <w:tc>
          <w:tcPr>
            <w:tcW w:w="267" w:type="dxa"/>
            <w:tcBorders>
              <w:right w:val="single" w:sz="4" w:space="0" w:color="auto"/>
            </w:tcBorders>
            <w:vAlign w:val="bottom"/>
          </w:tcPr>
          <w:p w14:paraId="69BAF89B" w14:textId="77777777" w:rsidR="00771550" w:rsidRPr="00E820C2" w:rsidRDefault="00771550" w:rsidP="0001797B">
            <w:pPr>
              <w:rPr>
                <w:bCs/>
                <w:iCs/>
                <w:sz w:val="24"/>
              </w:rPr>
            </w:pPr>
          </w:p>
        </w:tc>
      </w:tr>
      <w:tr w:rsidR="00771550" w:rsidRPr="00E820C2" w14:paraId="449E21DA" w14:textId="77777777" w:rsidTr="00D054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7"/>
        </w:trPr>
        <w:tc>
          <w:tcPr>
            <w:tcW w:w="1264" w:type="dxa"/>
            <w:gridSpan w:val="2"/>
            <w:tcBorders>
              <w:left w:val="single" w:sz="4" w:space="0" w:color="auto"/>
            </w:tcBorders>
            <w:vAlign w:val="bottom"/>
          </w:tcPr>
          <w:p w14:paraId="67805A2C" w14:textId="77777777" w:rsidR="00771550" w:rsidRPr="00E820C2" w:rsidRDefault="00771550" w:rsidP="0001797B">
            <w:pPr>
              <w:rPr>
                <w:bCs/>
                <w:iCs/>
                <w:sz w:val="24"/>
              </w:rPr>
            </w:pPr>
            <w:r w:rsidRPr="00E820C2">
              <w:rPr>
                <w:bCs/>
                <w:iCs/>
                <w:sz w:val="24"/>
              </w:rPr>
              <w:t>Signature:</w:t>
            </w:r>
          </w:p>
        </w:tc>
        <w:tc>
          <w:tcPr>
            <w:tcW w:w="9343" w:type="dxa"/>
            <w:gridSpan w:val="5"/>
            <w:tcBorders>
              <w:bottom w:val="single" w:sz="4" w:space="0" w:color="auto"/>
            </w:tcBorders>
            <w:vAlign w:val="bottom"/>
          </w:tcPr>
          <w:p w14:paraId="42103A3A" w14:textId="77777777" w:rsidR="00771550" w:rsidRPr="00E820C2" w:rsidRDefault="00771550" w:rsidP="0001797B">
            <w:pPr>
              <w:rPr>
                <w:bCs/>
                <w:iCs/>
                <w:sz w:val="24"/>
              </w:rPr>
            </w:pPr>
          </w:p>
        </w:tc>
        <w:tc>
          <w:tcPr>
            <w:tcW w:w="267" w:type="dxa"/>
            <w:tcBorders>
              <w:right w:val="single" w:sz="4" w:space="0" w:color="auto"/>
            </w:tcBorders>
            <w:vAlign w:val="bottom"/>
          </w:tcPr>
          <w:p w14:paraId="0396A0A9" w14:textId="77777777" w:rsidR="00771550" w:rsidRPr="00E820C2" w:rsidRDefault="00771550" w:rsidP="0001797B">
            <w:pPr>
              <w:rPr>
                <w:bCs/>
                <w:iCs/>
                <w:sz w:val="24"/>
              </w:rPr>
            </w:pPr>
          </w:p>
        </w:tc>
      </w:tr>
      <w:tr w:rsidR="00771550" w:rsidRPr="00E820C2" w14:paraId="3E5D71A6" w14:textId="77777777" w:rsidTr="00D054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7"/>
        </w:trPr>
        <w:tc>
          <w:tcPr>
            <w:tcW w:w="720" w:type="dxa"/>
            <w:tcBorders>
              <w:left w:val="single" w:sz="4" w:space="0" w:color="auto"/>
            </w:tcBorders>
            <w:vAlign w:val="bottom"/>
          </w:tcPr>
          <w:p w14:paraId="0185735A" w14:textId="77777777" w:rsidR="00771550" w:rsidRPr="00E820C2" w:rsidRDefault="00771550" w:rsidP="0001797B">
            <w:pPr>
              <w:rPr>
                <w:bCs/>
                <w:iCs/>
                <w:sz w:val="24"/>
              </w:rPr>
            </w:pPr>
            <w:r w:rsidRPr="00E820C2">
              <w:rPr>
                <w:bCs/>
                <w:iCs/>
                <w:sz w:val="24"/>
              </w:rPr>
              <w:t>Title:</w:t>
            </w:r>
          </w:p>
        </w:tc>
        <w:tc>
          <w:tcPr>
            <w:tcW w:w="9888" w:type="dxa"/>
            <w:gridSpan w:val="6"/>
            <w:tcBorders>
              <w:bottom w:val="single" w:sz="4" w:space="0" w:color="auto"/>
            </w:tcBorders>
            <w:vAlign w:val="bottom"/>
          </w:tcPr>
          <w:p w14:paraId="77A6FE49" w14:textId="77777777" w:rsidR="00771550" w:rsidRPr="00E820C2" w:rsidRDefault="00771550" w:rsidP="0001797B">
            <w:pPr>
              <w:rPr>
                <w:bCs/>
                <w:iCs/>
                <w:sz w:val="24"/>
              </w:rPr>
            </w:pPr>
          </w:p>
        </w:tc>
        <w:tc>
          <w:tcPr>
            <w:tcW w:w="267" w:type="dxa"/>
            <w:tcBorders>
              <w:right w:val="single" w:sz="4" w:space="0" w:color="auto"/>
            </w:tcBorders>
            <w:vAlign w:val="bottom"/>
          </w:tcPr>
          <w:p w14:paraId="5C76385F" w14:textId="77777777" w:rsidR="00771550" w:rsidRPr="00E820C2" w:rsidRDefault="00771550" w:rsidP="0001797B">
            <w:pPr>
              <w:rPr>
                <w:bCs/>
                <w:iCs/>
                <w:sz w:val="24"/>
              </w:rPr>
            </w:pPr>
          </w:p>
        </w:tc>
      </w:tr>
      <w:tr w:rsidR="00771550" w:rsidRPr="00E820C2" w14:paraId="52E8D6BA" w14:textId="77777777" w:rsidTr="00D054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9"/>
        </w:trPr>
        <w:tc>
          <w:tcPr>
            <w:tcW w:w="10875" w:type="dxa"/>
            <w:gridSpan w:val="8"/>
            <w:tcBorders>
              <w:left w:val="single" w:sz="4" w:space="0" w:color="auto"/>
              <w:bottom w:val="single" w:sz="4" w:space="0" w:color="auto"/>
              <w:right w:val="single" w:sz="4" w:space="0" w:color="auto"/>
            </w:tcBorders>
          </w:tcPr>
          <w:p w14:paraId="21DDBEAE" w14:textId="77777777" w:rsidR="00771550" w:rsidRPr="00E820C2" w:rsidRDefault="00771550" w:rsidP="0001797B">
            <w:pPr>
              <w:rPr>
                <w:bCs/>
                <w:iCs/>
                <w:sz w:val="24"/>
              </w:rPr>
            </w:pPr>
          </w:p>
        </w:tc>
      </w:tr>
    </w:tbl>
    <w:p w14:paraId="638AF854" w14:textId="77777777" w:rsidR="00C65F7E" w:rsidRDefault="00C65F7E" w:rsidP="00566081">
      <w:pPr>
        <w:pStyle w:val="ExhibitTitle"/>
        <w:rPr>
          <w:i w:val="0"/>
          <w:iCs/>
          <w:sz w:val="28"/>
          <w:szCs w:val="18"/>
          <w:u w:val="single"/>
        </w:rPr>
      </w:pPr>
    </w:p>
    <w:p w14:paraId="159AA01B" w14:textId="6565ABA5" w:rsidR="00566081" w:rsidRDefault="00566081" w:rsidP="00566081">
      <w:pPr>
        <w:pStyle w:val="ExhibitTitle"/>
        <w:rPr>
          <w:i w:val="0"/>
          <w:iCs/>
          <w:sz w:val="28"/>
          <w:szCs w:val="18"/>
          <w:u w:val="single"/>
        </w:rPr>
      </w:pPr>
      <w:r w:rsidRPr="00E820C2">
        <w:rPr>
          <w:i w:val="0"/>
          <w:iCs/>
          <w:sz w:val="28"/>
          <w:szCs w:val="18"/>
          <w:u w:val="single"/>
        </w:rPr>
        <w:lastRenderedPageBreak/>
        <w:t>Exhibit 1</w:t>
      </w:r>
      <w:r>
        <w:rPr>
          <w:i w:val="0"/>
          <w:iCs/>
          <w:sz w:val="28"/>
          <w:szCs w:val="18"/>
          <w:u w:val="single"/>
        </w:rPr>
        <w:t>8</w:t>
      </w:r>
      <w:r w:rsidRPr="00E820C2">
        <w:rPr>
          <w:i w:val="0"/>
          <w:iCs/>
          <w:sz w:val="28"/>
          <w:szCs w:val="18"/>
          <w:u w:val="single"/>
        </w:rPr>
        <w:t xml:space="preserve">:  </w:t>
      </w:r>
      <w:r>
        <w:rPr>
          <w:i w:val="0"/>
          <w:iCs/>
          <w:sz w:val="28"/>
          <w:szCs w:val="18"/>
          <w:u w:val="single"/>
        </w:rPr>
        <w:t>SAMS Enrollment Verification</w:t>
      </w:r>
    </w:p>
    <w:p w14:paraId="659BB78A" w14:textId="15E90019" w:rsidR="00323259" w:rsidRPr="0028374A" w:rsidRDefault="00323259" w:rsidP="00323259">
      <w:pPr>
        <w:rPr>
          <w:b/>
          <w:i/>
          <w:color w:val="0000CC"/>
          <w:sz w:val="24"/>
        </w:rPr>
      </w:pPr>
      <w:r w:rsidRPr="0028374A">
        <w:rPr>
          <w:b/>
          <w:i/>
          <w:color w:val="0000CC"/>
          <w:sz w:val="24"/>
        </w:rPr>
        <w:t>(All Applicants Will Submit this Exhibi</w:t>
      </w:r>
      <w:r w:rsidRPr="00334AF1">
        <w:rPr>
          <w:b/>
          <w:i/>
          <w:color w:val="0000CC"/>
          <w:sz w:val="24"/>
        </w:rPr>
        <w:t>t.)</w:t>
      </w:r>
    </w:p>
    <w:p w14:paraId="516F62FF" w14:textId="77777777" w:rsidR="00566081" w:rsidRPr="0028374A" w:rsidRDefault="00566081" w:rsidP="00566081">
      <w:pPr>
        <w:pStyle w:val="ExhibitTitle"/>
        <w:rPr>
          <w:i w:val="0"/>
          <w:iCs/>
          <w:u w:val="single"/>
        </w:rPr>
      </w:pPr>
    </w:p>
    <w:p w14:paraId="741C31D1" w14:textId="77777777" w:rsidR="009149FA" w:rsidRPr="0028374A" w:rsidRDefault="009149FA" w:rsidP="008E03EA">
      <w:pPr>
        <w:pStyle w:val="BodyText"/>
        <w:jc w:val="both"/>
        <w:rPr>
          <w:rFonts w:asciiTheme="minorHAnsi" w:hAnsiTheme="minorHAnsi" w:cstheme="minorHAnsi"/>
          <w:b/>
          <w:sz w:val="24"/>
        </w:rPr>
      </w:pPr>
      <w:r w:rsidRPr="0028374A">
        <w:rPr>
          <w:rFonts w:asciiTheme="minorHAnsi" w:hAnsiTheme="minorHAnsi" w:cstheme="minorHAnsi"/>
          <w:b/>
          <w:sz w:val="24"/>
        </w:rPr>
        <w:t>Please submit official verification documentation from SAM.gov confirming that the applicant’s registration is active and free of any exclusions.</w:t>
      </w:r>
    </w:p>
    <w:p w14:paraId="5473580F" w14:textId="77777777" w:rsidR="0087641A" w:rsidRPr="0028374A" w:rsidRDefault="0087641A" w:rsidP="008E03EA">
      <w:pPr>
        <w:pStyle w:val="BodyText"/>
        <w:spacing w:after="0"/>
        <w:jc w:val="both"/>
        <w:rPr>
          <w:rFonts w:asciiTheme="minorHAnsi" w:hAnsiTheme="minorHAnsi" w:cstheme="minorHAnsi"/>
          <w:b/>
          <w:sz w:val="24"/>
        </w:rPr>
      </w:pPr>
    </w:p>
    <w:p w14:paraId="56AA823E" w14:textId="57F8D20B" w:rsidR="00DF366D" w:rsidRPr="0028374A" w:rsidRDefault="009149FA" w:rsidP="008E03EA">
      <w:pPr>
        <w:pStyle w:val="BodyText"/>
        <w:spacing w:after="0"/>
        <w:jc w:val="both"/>
        <w:rPr>
          <w:rFonts w:asciiTheme="minorHAnsi" w:hAnsiTheme="minorHAnsi" w:cstheme="minorHAnsi"/>
          <w:b/>
          <w:sz w:val="24"/>
        </w:rPr>
      </w:pPr>
      <w:r w:rsidRPr="0028374A">
        <w:rPr>
          <w:rFonts w:asciiTheme="minorHAnsi" w:hAnsiTheme="minorHAnsi" w:cstheme="minorHAnsi"/>
          <w:b/>
          <w:sz w:val="24"/>
        </w:rPr>
        <w:t>This documentation can be obtained through the “Check Entity Status” feature within the SAM.gov system</w:t>
      </w:r>
      <w:r w:rsidR="0087641A" w:rsidRPr="0028374A">
        <w:rPr>
          <w:rFonts w:asciiTheme="minorHAnsi" w:hAnsiTheme="minorHAnsi" w:cstheme="minorHAnsi"/>
          <w:b/>
          <w:sz w:val="24"/>
        </w:rPr>
        <w:t xml:space="preserve"> found at</w:t>
      </w:r>
      <w:r w:rsidR="00E52895" w:rsidRPr="0028374A">
        <w:rPr>
          <w:rFonts w:asciiTheme="minorHAnsi" w:hAnsiTheme="minorHAnsi" w:cstheme="minorHAnsi"/>
          <w:b/>
          <w:sz w:val="24"/>
        </w:rPr>
        <w:t xml:space="preserve"> </w:t>
      </w:r>
      <w:hyperlink r:id="rId30" w:history="1">
        <w:r w:rsidR="00A46584" w:rsidRPr="0028374A">
          <w:rPr>
            <w:rStyle w:val="Hyperlink"/>
            <w:rFonts w:asciiTheme="minorHAnsi" w:hAnsiTheme="minorHAnsi" w:cstheme="minorHAnsi"/>
            <w:b/>
            <w:sz w:val="24"/>
          </w:rPr>
          <w:t>https://sam.gov/</w:t>
        </w:r>
      </w:hyperlink>
      <w:r w:rsidR="00832D4C">
        <w:rPr>
          <w:rFonts w:asciiTheme="minorHAnsi" w:hAnsiTheme="minorHAnsi" w:cstheme="minorHAnsi"/>
          <w:b/>
          <w:sz w:val="24"/>
        </w:rPr>
        <w:t xml:space="preserve">.  </w:t>
      </w:r>
    </w:p>
    <w:p w14:paraId="3D7924BC" w14:textId="603923F1" w:rsidR="00566081" w:rsidRPr="0028374A" w:rsidRDefault="00566081" w:rsidP="003D471F">
      <w:pPr>
        <w:pStyle w:val="ExhibitTitle"/>
        <w:rPr>
          <w:rFonts w:asciiTheme="minorHAnsi" w:hAnsiTheme="minorHAnsi" w:cstheme="minorHAnsi"/>
          <w:i w:val="0"/>
          <w:iCs/>
          <w:sz w:val="24"/>
          <w:szCs w:val="24"/>
          <w:u w:val="single"/>
        </w:rPr>
      </w:pPr>
    </w:p>
    <w:p w14:paraId="2A53B4FC" w14:textId="5B674E34" w:rsidR="00FA0A33" w:rsidRPr="00415A2E" w:rsidRDefault="00FA0A33" w:rsidP="003D471F">
      <w:pPr>
        <w:pStyle w:val="ExhibitTitle"/>
        <w:rPr>
          <w:b w:val="0"/>
          <w:bCs/>
          <w:i w:val="0"/>
          <w:iCs/>
          <w:color w:val="auto"/>
          <w:sz w:val="28"/>
          <w:szCs w:val="18"/>
          <w:u w:val="none"/>
        </w:rPr>
      </w:pPr>
    </w:p>
    <w:p w14:paraId="26D2E73B" w14:textId="4D5F4859" w:rsidR="000D0E73" w:rsidRPr="00FA0A33" w:rsidRDefault="000D0E73" w:rsidP="003D471F">
      <w:pPr>
        <w:pStyle w:val="ExhibitTitle"/>
        <w:rPr>
          <w:b w:val="0"/>
          <w:bCs/>
          <w:i w:val="0"/>
          <w:iCs/>
          <w:sz w:val="28"/>
          <w:szCs w:val="18"/>
          <w:u w:val="none"/>
        </w:rPr>
      </w:pPr>
    </w:p>
    <w:p w14:paraId="204F19B9" w14:textId="77777777" w:rsidR="00566081" w:rsidRDefault="00566081">
      <w:pPr>
        <w:spacing w:after="160" w:line="259" w:lineRule="auto"/>
        <w:rPr>
          <w:b/>
          <w:iCs/>
          <w:color w:val="0070C0"/>
          <w:szCs w:val="18"/>
          <w:u w:val="single"/>
        </w:rPr>
      </w:pPr>
      <w:r>
        <w:rPr>
          <w:i/>
          <w:iCs/>
          <w:szCs w:val="18"/>
          <w:u w:val="single"/>
        </w:rPr>
        <w:br w:type="page"/>
      </w:r>
    </w:p>
    <w:p w14:paraId="1405A8F4" w14:textId="0ACE5AE0" w:rsidR="003D471F" w:rsidRPr="00E820C2" w:rsidRDefault="003D471F" w:rsidP="003D471F">
      <w:pPr>
        <w:pStyle w:val="ExhibitTitle"/>
        <w:rPr>
          <w:i w:val="0"/>
          <w:iCs/>
          <w:u w:val="single"/>
        </w:rPr>
      </w:pPr>
      <w:r w:rsidRPr="00E820C2">
        <w:rPr>
          <w:i w:val="0"/>
          <w:iCs/>
          <w:sz w:val="28"/>
          <w:szCs w:val="18"/>
          <w:u w:val="single"/>
        </w:rPr>
        <w:lastRenderedPageBreak/>
        <w:t>Exhibit 1</w:t>
      </w:r>
      <w:r w:rsidR="00DF366D">
        <w:rPr>
          <w:i w:val="0"/>
          <w:iCs/>
          <w:sz w:val="28"/>
          <w:szCs w:val="18"/>
          <w:u w:val="single"/>
        </w:rPr>
        <w:t>9</w:t>
      </w:r>
      <w:r w:rsidRPr="00E820C2">
        <w:rPr>
          <w:i w:val="0"/>
          <w:iCs/>
          <w:sz w:val="28"/>
          <w:szCs w:val="18"/>
          <w:u w:val="single"/>
        </w:rPr>
        <w:t xml:space="preserve">:  </w:t>
      </w:r>
      <w:r>
        <w:rPr>
          <w:i w:val="0"/>
          <w:iCs/>
          <w:sz w:val="28"/>
          <w:szCs w:val="18"/>
          <w:u w:val="single"/>
        </w:rPr>
        <w:t>E-Verify Enrollment – Memorandum of Understanding (MOU)</w:t>
      </w:r>
      <w:r w:rsidRPr="00E820C2">
        <w:rPr>
          <w:i w:val="0"/>
          <w:iCs/>
          <w:sz w:val="28"/>
          <w:szCs w:val="18"/>
          <w:u w:val="single"/>
        </w:rPr>
        <w:t xml:space="preserve"> </w:t>
      </w:r>
    </w:p>
    <w:p w14:paraId="382F4DB1" w14:textId="74E72B39" w:rsidR="003D471F" w:rsidRDefault="003D471F" w:rsidP="003D471F">
      <w:pPr>
        <w:rPr>
          <w:b/>
          <w:bCs/>
          <w:i/>
          <w:iCs/>
          <w:color w:val="0000CC"/>
          <w:sz w:val="24"/>
          <w:szCs w:val="16"/>
        </w:rPr>
      </w:pPr>
      <w:r>
        <w:rPr>
          <w:b/>
          <w:bCs/>
          <w:i/>
          <w:iCs/>
          <w:color w:val="0000CC"/>
          <w:sz w:val="24"/>
          <w:szCs w:val="16"/>
        </w:rPr>
        <w:t>All public entities</w:t>
      </w:r>
      <w:r w:rsidR="001B5A5A">
        <w:rPr>
          <w:b/>
          <w:bCs/>
          <w:i/>
          <w:iCs/>
          <w:color w:val="0000CC"/>
          <w:sz w:val="24"/>
          <w:szCs w:val="16"/>
        </w:rPr>
        <w:t xml:space="preserve"> such as</w:t>
      </w:r>
      <w:r>
        <w:rPr>
          <w:b/>
          <w:bCs/>
          <w:i/>
          <w:iCs/>
          <w:color w:val="0000CC"/>
          <w:sz w:val="24"/>
          <w:szCs w:val="16"/>
        </w:rPr>
        <w:t xml:space="preserve"> City Municipalities and County Commission</w:t>
      </w:r>
      <w:r w:rsidR="001B5A5A">
        <w:rPr>
          <w:b/>
          <w:bCs/>
          <w:i/>
          <w:iCs/>
          <w:color w:val="0000CC"/>
          <w:sz w:val="24"/>
          <w:szCs w:val="16"/>
        </w:rPr>
        <w:t xml:space="preserve">s </w:t>
      </w:r>
      <w:r>
        <w:rPr>
          <w:b/>
          <w:bCs/>
          <w:i/>
          <w:iCs/>
          <w:color w:val="0000CC"/>
          <w:sz w:val="24"/>
          <w:szCs w:val="16"/>
        </w:rPr>
        <w:t xml:space="preserve">are exempt from the submission requirement of an E-Verify Enrollment - MOU. </w:t>
      </w:r>
    </w:p>
    <w:p w14:paraId="09C449DC" w14:textId="4CC26087" w:rsidR="003D471F" w:rsidRPr="001B5A5A" w:rsidRDefault="003D471F" w:rsidP="003D471F">
      <w:pPr>
        <w:rPr>
          <w:b/>
          <w:bCs/>
          <w:i/>
          <w:iCs/>
          <w:color w:val="0000CC"/>
          <w:sz w:val="24"/>
          <w:szCs w:val="16"/>
          <w:u w:val="single"/>
        </w:rPr>
      </w:pPr>
      <w:r w:rsidRPr="001B5A5A">
        <w:rPr>
          <w:b/>
          <w:bCs/>
          <w:i/>
          <w:iCs/>
          <w:color w:val="0000CC"/>
          <w:sz w:val="24"/>
          <w:szCs w:val="16"/>
          <w:u w:val="single"/>
        </w:rPr>
        <w:t>All non-public entities, private for-profit and non-profit organizations</w:t>
      </w:r>
      <w:r w:rsidR="001B5A5A" w:rsidRPr="001B5A5A">
        <w:rPr>
          <w:b/>
          <w:bCs/>
          <w:i/>
          <w:iCs/>
          <w:color w:val="0000CC"/>
          <w:sz w:val="24"/>
          <w:szCs w:val="16"/>
          <w:u w:val="single"/>
        </w:rPr>
        <w:t>,</w:t>
      </w:r>
      <w:r w:rsidRPr="001B5A5A">
        <w:rPr>
          <w:b/>
          <w:bCs/>
          <w:i/>
          <w:iCs/>
          <w:color w:val="0000CC"/>
          <w:sz w:val="24"/>
          <w:szCs w:val="16"/>
          <w:u w:val="single"/>
        </w:rPr>
        <w:t xml:space="preserve"> are required to submit th</w:t>
      </w:r>
      <w:r w:rsidR="001B5A5A" w:rsidRPr="001B5A5A">
        <w:rPr>
          <w:b/>
          <w:bCs/>
          <w:i/>
          <w:iCs/>
          <w:color w:val="0000CC"/>
          <w:sz w:val="24"/>
          <w:szCs w:val="16"/>
          <w:u w:val="single"/>
        </w:rPr>
        <w:t>e</w:t>
      </w:r>
      <w:r w:rsidRPr="001B5A5A">
        <w:rPr>
          <w:b/>
          <w:bCs/>
          <w:i/>
          <w:iCs/>
          <w:color w:val="0000CC"/>
          <w:sz w:val="24"/>
          <w:szCs w:val="16"/>
          <w:u w:val="single"/>
        </w:rPr>
        <w:t xml:space="preserve"> E-Verify Enrollment - MOU.</w:t>
      </w:r>
    </w:p>
    <w:p w14:paraId="4A522622" w14:textId="77777777" w:rsidR="003D471F" w:rsidRDefault="003D471F" w:rsidP="003D471F">
      <w:pPr>
        <w:pStyle w:val="ExhibitTitle"/>
        <w:rPr>
          <w:color w:val="0000CC"/>
          <w:sz w:val="24"/>
          <w:szCs w:val="22"/>
          <w:u w:val="none"/>
        </w:rPr>
      </w:pPr>
    </w:p>
    <w:p w14:paraId="4C8DBC72" w14:textId="77777777" w:rsidR="003D471F" w:rsidRPr="00E82966" w:rsidRDefault="003D471F" w:rsidP="003D471F">
      <w:pPr>
        <w:pStyle w:val="ExhibitTitle"/>
        <w:rPr>
          <w:color w:val="FF0000"/>
          <w:sz w:val="28"/>
          <w:szCs w:val="24"/>
          <w:u w:val="none"/>
        </w:rPr>
      </w:pPr>
      <w:r w:rsidRPr="00E82966">
        <w:rPr>
          <w:color w:val="FF0000"/>
          <w:sz w:val="28"/>
          <w:szCs w:val="24"/>
          <w:u w:val="none"/>
        </w:rPr>
        <w:t xml:space="preserve">Must Enroll on website: </w:t>
      </w:r>
      <w:hyperlink r:id="rId31" w:history="1">
        <w:r w:rsidRPr="00E82966">
          <w:rPr>
            <w:rStyle w:val="Hyperlink"/>
            <w:color w:val="FF0000"/>
            <w:sz w:val="28"/>
            <w:szCs w:val="24"/>
          </w:rPr>
          <w:t>https://www.e-verify.gov/employers/enrolling-in-e-verify</w:t>
        </w:r>
      </w:hyperlink>
    </w:p>
    <w:p w14:paraId="74832FF0" w14:textId="77777777" w:rsidR="003D471F" w:rsidRDefault="003D471F" w:rsidP="003D471F">
      <w:pPr>
        <w:pStyle w:val="ExhibitTitle"/>
        <w:rPr>
          <w:i w:val="0"/>
          <w:iCs/>
          <w:sz w:val="28"/>
          <w:szCs w:val="18"/>
          <w:u w:val="single"/>
        </w:rPr>
      </w:pPr>
    </w:p>
    <w:p w14:paraId="67D2F1D0" w14:textId="77777777" w:rsidR="003D471F" w:rsidRPr="00E82966" w:rsidRDefault="003D471F" w:rsidP="003D471F">
      <w:pPr>
        <w:rPr>
          <w:b/>
          <w:bCs/>
          <w:szCs w:val="18"/>
        </w:rPr>
      </w:pPr>
      <w:r w:rsidRPr="00E82966">
        <w:rPr>
          <w:b/>
          <w:bCs/>
          <w:szCs w:val="18"/>
        </w:rPr>
        <w:t>The Enrollment Process for MOU:</w:t>
      </w:r>
    </w:p>
    <w:p w14:paraId="22939A7F" w14:textId="45656E64" w:rsidR="003D471F" w:rsidRPr="00F32090" w:rsidRDefault="003D471F" w:rsidP="008E03EA">
      <w:pPr>
        <w:jc w:val="both"/>
        <w:rPr>
          <w:szCs w:val="18"/>
        </w:rPr>
      </w:pPr>
      <w:r>
        <w:rPr>
          <w:szCs w:val="18"/>
        </w:rPr>
        <w:t xml:space="preserve">This enrollment is completed online at the above stated weblink. </w:t>
      </w:r>
      <w:r w:rsidRPr="00F32090">
        <w:rPr>
          <w:szCs w:val="18"/>
        </w:rPr>
        <w:t xml:space="preserve">When </w:t>
      </w:r>
      <w:r w:rsidR="00644F8A" w:rsidRPr="00F32090">
        <w:rPr>
          <w:szCs w:val="18"/>
        </w:rPr>
        <w:t>enroll</w:t>
      </w:r>
      <w:r w:rsidR="00644F8A">
        <w:rPr>
          <w:szCs w:val="18"/>
        </w:rPr>
        <w:t>ing</w:t>
      </w:r>
      <w:r w:rsidRPr="00F32090">
        <w:rPr>
          <w:szCs w:val="18"/>
        </w:rPr>
        <w:t xml:space="preserve"> in E-Verify, you need basic information about your company and agree to the rules of our program. During the enrollment process, you will:</w:t>
      </w:r>
    </w:p>
    <w:p w14:paraId="139ABD20" w14:textId="77777777" w:rsidR="003D471F" w:rsidRPr="00F32090" w:rsidRDefault="003D471F" w:rsidP="003D471F">
      <w:pPr>
        <w:rPr>
          <w:szCs w:val="18"/>
        </w:rPr>
      </w:pPr>
    </w:p>
    <w:p w14:paraId="325636F0" w14:textId="77777777" w:rsidR="003D471F" w:rsidRPr="00F32090" w:rsidRDefault="003D471F" w:rsidP="003D471F">
      <w:pPr>
        <w:pStyle w:val="ListParagraph"/>
        <w:numPr>
          <w:ilvl w:val="0"/>
          <w:numId w:val="40"/>
        </w:numPr>
        <w:rPr>
          <w:szCs w:val="18"/>
        </w:rPr>
      </w:pPr>
      <w:r w:rsidRPr="00F32090">
        <w:rPr>
          <w:szCs w:val="18"/>
        </w:rPr>
        <w:t>Set up the Enrollment Point of Contact account</w:t>
      </w:r>
    </w:p>
    <w:p w14:paraId="30866583" w14:textId="77777777" w:rsidR="003D471F" w:rsidRPr="00F32090" w:rsidRDefault="003D471F" w:rsidP="003D471F">
      <w:pPr>
        <w:pStyle w:val="ListParagraph"/>
        <w:numPr>
          <w:ilvl w:val="0"/>
          <w:numId w:val="40"/>
        </w:numPr>
        <w:rPr>
          <w:szCs w:val="18"/>
        </w:rPr>
      </w:pPr>
      <w:r w:rsidRPr="00F32090">
        <w:rPr>
          <w:szCs w:val="18"/>
        </w:rPr>
        <w:t>Determine your account access</w:t>
      </w:r>
    </w:p>
    <w:p w14:paraId="2EF121A4" w14:textId="77777777" w:rsidR="003D471F" w:rsidRPr="00F32090" w:rsidRDefault="003D471F" w:rsidP="003D471F">
      <w:pPr>
        <w:pStyle w:val="ListParagraph"/>
        <w:numPr>
          <w:ilvl w:val="0"/>
          <w:numId w:val="40"/>
        </w:numPr>
        <w:rPr>
          <w:szCs w:val="18"/>
        </w:rPr>
      </w:pPr>
      <w:r w:rsidRPr="00F32090">
        <w:rPr>
          <w:szCs w:val="18"/>
        </w:rPr>
        <w:t>Select your Employer category</w:t>
      </w:r>
    </w:p>
    <w:p w14:paraId="73A45C41" w14:textId="77777777" w:rsidR="003D471F" w:rsidRPr="00F32090" w:rsidRDefault="003D471F" w:rsidP="003D471F">
      <w:pPr>
        <w:pStyle w:val="ListParagraph"/>
        <w:numPr>
          <w:ilvl w:val="0"/>
          <w:numId w:val="40"/>
        </w:numPr>
        <w:rPr>
          <w:szCs w:val="18"/>
        </w:rPr>
      </w:pPr>
      <w:r w:rsidRPr="00F32090">
        <w:rPr>
          <w:szCs w:val="18"/>
        </w:rPr>
        <w:t>Enter your company information</w:t>
      </w:r>
    </w:p>
    <w:p w14:paraId="037414FD" w14:textId="77777777" w:rsidR="003D471F" w:rsidRPr="00F32090" w:rsidRDefault="003D471F" w:rsidP="003D471F">
      <w:pPr>
        <w:pStyle w:val="ListParagraph"/>
        <w:numPr>
          <w:ilvl w:val="0"/>
          <w:numId w:val="40"/>
        </w:numPr>
        <w:rPr>
          <w:szCs w:val="18"/>
        </w:rPr>
      </w:pPr>
      <w:r w:rsidRPr="00F32090">
        <w:rPr>
          <w:szCs w:val="18"/>
        </w:rPr>
        <w:t>Enter your company addresses</w:t>
      </w:r>
    </w:p>
    <w:p w14:paraId="1755ECA1" w14:textId="77777777" w:rsidR="003D471F" w:rsidRPr="00F32090" w:rsidRDefault="003D471F" w:rsidP="003D471F">
      <w:pPr>
        <w:pStyle w:val="ListParagraph"/>
        <w:numPr>
          <w:ilvl w:val="0"/>
          <w:numId w:val="40"/>
        </w:numPr>
        <w:rPr>
          <w:szCs w:val="18"/>
        </w:rPr>
      </w:pPr>
      <w:r w:rsidRPr="00F32090">
        <w:rPr>
          <w:szCs w:val="18"/>
        </w:rPr>
        <w:t>Provide hiring site information</w:t>
      </w:r>
    </w:p>
    <w:p w14:paraId="5663913D" w14:textId="77777777" w:rsidR="003D471F" w:rsidRPr="00F32090" w:rsidRDefault="003D471F" w:rsidP="003D471F">
      <w:pPr>
        <w:pStyle w:val="ListParagraph"/>
        <w:numPr>
          <w:ilvl w:val="0"/>
          <w:numId w:val="40"/>
        </w:numPr>
        <w:rPr>
          <w:szCs w:val="18"/>
        </w:rPr>
      </w:pPr>
      <w:r w:rsidRPr="00F32090">
        <w:rPr>
          <w:szCs w:val="18"/>
        </w:rPr>
        <w:t>Add E-Verify users and Memorandum of Understanding (MOU) signatory</w:t>
      </w:r>
    </w:p>
    <w:p w14:paraId="44C7A634" w14:textId="77777777" w:rsidR="003D471F" w:rsidRPr="00F32090" w:rsidRDefault="003D471F" w:rsidP="003D471F">
      <w:pPr>
        <w:pStyle w:val="ListParagraph"/>
        <w:numPr>
          <w:ilvl w:val="0"/>
          <w:numId w:val="40"/>
        </w:numPr>
        <w:rPr>
          <w:szCs w:val="18"/>
        </w:rPr>
      </w:pPr>
      <w:r w:rsidRPr="00F32090">
        <w:rPr>
          <w:szCs w:val="18"/>
        </w:rPr>
        <w:t>Review the information you entered</w:t>
      </w:r>
    </w:p>
    <w:p w14:paraId="3A3FF8F3" w14:textId="77777777" w:rsidR="003D471F" w:rsidRPr="00F32090" w:rsidRDefault="003D471F" w:rsidP="003D471F">
      <w:pPr>
        <w:pStyle w:val="ListParagraph"/>
        <w:numPr>
          <w:ilvl w:val="0"/>
          <w:numId w:val="40"/>
        </w:numPr>
        <w:rPr>
          <w:szCs w:val="18"/>
        </w:rPr>
      </w:pPr>
      <w:proofErr w:type="gramStart"/>
      <w:r w:rsidRPr="00F32090">
        <w:rPr>
          <w:szCs w:val="18"/>
        </w:rPr>
        <w:t>Review</w:t>
      </w:r>
      <w:proofErr w:type="gramEnd"/>
      <w:r w:rsidRPr="00F32090">
        <w:rPr>
          <w:szCs w:val="18"/>
        </w:rPr>
        <w:t xml:space="preserve"> the MOU</w:t>
      </w:r>
    </w:p>
    <w:p w14:paraId="433E56DF" w14:textId="77777777" w:rsidR="003D471F" w:rsidRPr="00F32090" w:rsidRDefault="003D471F" w:rsidP="003D471F">
      <w:pPr>
        <w:pStyle w:val="ListParagraph"/>
        <w:numPr>
          <w:ilvl w:val="0"/>
          <w:numId w:val="40"/>
        </w:numPr>
        <w:rPr>
          <w:szCs w:val="18"/>
        </w:rPr>
      </w:pPr>
      <w:r w:rsidRPr="00F32090">
        <w:rPr>
          <w:szCs w:val="18"/>
        </w:rPr>
        <w:t>Agree to the Terms of Use</w:t>
      </w:r>
    </w:p>
    <w:p w14:paraId="4997859F" w14:textId="77777777" w:rsidR="003D471F" w:rsidRPr="00F32090" w:rsidRDefault="003D471F" w:rsidP="003D471F">
      <w:pPr>
        <w:pStyle w:val="ListParagraph"/>
        <w:numPr>
          <w:ilvl w:val="0"/>
          <w:numId w:val="40"/>
        </w:numPr>
        <w:rPr>
          <w:szCs w:val="18"/>
        </w:rPr>
      </w:pPr>
      <w:r w:rsidRPr="00F32090">
        <w:rPr>
          <w:szCs w:val="18"/>
        </w:rPr>
        <w:t>Submit enrollment</w:t>
      </w:r>
    </w:p>
    <w:p w14:paraId="54EE1215" w14:textId="77777777" w:rsidR="003D471F" w:rsidRPr="007910DC" w:rsidRDefault="003D471F" w:rsidP="003D471F">
      <w:pPr>
        <w:pStyle w:val="ListParagraph"/>
        <w:numPr>
          <w:ilvl w:val="0"/>
          <w:numId w:val="40"/>
        </w:numPr>
        <w:rPr>
          <w:b/>
          <w:color w:val="0070C0"/>
          <w:szCs w:val="18"/>
        </w:rPr>
      </w:pPr>
      <w:r w:rsidRPr="00F32090">
        <w:rPr>
          <w:szCs w:val="18"/>
        </w:rPr>
        <w:t>Save or print your electronically signed MOU</w:t>
      </w:r>
    </w:p>
    <w:p w14:paraId="4C3889FE" w14:textId="77777777" w:rsidR="003D471F" w:rsidRPr="007910DC" w:rsidRDefault="003D471F" w:rsidP="003D471F">
      <w:pPr>
        <w:pStyle w:val="ListParagraph"/>
        <w:numPr>
          <w:ilvl w:val="0"/>
          <w:numId w:val="40"/>
        </w:numPr>
        <w:rPr>
          <w:b/>
          <w:color w:val="0070C0"/>
          <w:szCs w:val="18"/>
        </w:rPr>
      </w:pPr>
      <w:r>
        <w:rPr>
          <w:szCs w:val="18"/>
        </w:rPr>
        <w:t>Insert MOU into grant application</w:t>
      </w:r>
    </w:p>
    <w:p w14:paraId="3012B15D" w14:textId="77777777" w:rsidR="003D471F" w:rsidRDefault="003D471F" w:rsidP="003D471F">
      <w:pPr>
        <w:rPr>
          <w:szCs w:val="18"/>
        </w:rPr>
      </w:pPr>
    </w:p>
    <w:tbl>
      <w:tblPr>
        <w:tblStyle w:val="TableGrid"/>
        <w:tblW w:w="0" w:type="auto"/>
        <w:tblInd w:w="-8" w:type="dxa"/>
        <w:tblLook w:val="04A0" w:firstRow="1" w:lastRow="0" w:firstColumn="1" w:lastColumn="0" w:noHBand="0" w:noVBand="1"/>
      </w:tblPr>
      <w:tblGrid>
        <w:gridCol w:w="10790"/>
      </w:tblGrid>
      <w:tr w:rsidR="003D471F" w:rsidRPr="004A5D58" w14:paraId="03ABDC5E" w14:textId="77777777" w:rsidTr="00A33567">
        <w:trPr>
          <w:trHeight w:val="377"/>
        </w:trPr>
        <w:tc>
          <w:tcPr>
            <w:tcW w:w="10790" w:type="dxa"/>
            <w:shd w:val="clear" w:color="auto" w:fill="DEEAF6" w:themeFill="accent5" w:themeFillTint="33"/>
          </w:tcPr>
          <w:p w14:paraId="582AF953" w14:textId="77777777" w:rsidR="003D471F" w:rsidRPr="004A5D58" w:rsidRDefault="003D471F" w:rsidP="00A33567">
            <w:pPr>
              <w:rPr>
                <w:rFonts w:cstheme="minorHAnsi"/>
                <w:b/>
                <w:bCs/>
                <w:szCs w:val="28"/>
              </w:rPr>
            </w:pPr>
            <w:r w:rsidRPr="003C1A34">
              <w:rPr>
                <w:rFonts w:cstheme="minorHAnsi"/>
                <w:b/>
                <w:bCs/>
                <w:szCs w:val="28"/>
              </w:rPr>
              <w:t>E-Verify Enrollment – Memorandum of Understanding (MOU)</w:t>
            </w:r>
          </w:p>
        </w:tc>
      </w:tr>
      <w:tr w:rsidR="003D471F" w:rsidRPr="004A5D58" w14:paraId="2FCF9BCD" w14:textId="77777777" w:rsidTr="00A33567">
        <w:trPr>
          <w:trHeight w:val="890"/>
        </w:trPr>
        <w:tc>
          <w:tcPr>
            <w:tcW w:w="10790" w:type="dxa"/>
          </w:tcPr>
          <w:p w14:paraId="44AD452E" w14:textId="77777777" w:rsidR="00E6538A" w:rsidRDefault="00E6538A" w:rsidP="008E03EA">
            <w:pPr>
              <w:pStyle w:val="NoSpacing"/>
              <w:jc w:val="both"/>
              <w:rPr>
                <w:rFonts w:cstheme="minorHAnsi"/>
                <w:b/>
                <w:bCs/>
                <w:sz w:val="24"/>
                <w:u w:val="single"/>
              </w:rPr>
            </w:pPr>
            <w:r w:rsidRPr="00A2431B">
              <w:rPr>
                <w:rFonts w:cstheme="minorHAnsi"/>
                <w:b/>
                <w:bCs/>
                <w:sz w:val="24"/>
                <w:u w:val="single"/>
              </w:rPr>
              <w:t>All non-public entities, private for-profit and non-profit organizations, are required to submit this E-Verify Enrollment - MOU.</w:t>
            </w:r>
          </w:p>
          <w:p w14:paraId="7331B53F" w14:textId="5E6C9581" w:rsidR="003D471F" w:rsidRPr="00A2431B" w:rsidRDefault="003D471F" w:rsidP="008E03EA">
            <w:pPr>
              <w:pStyle w:val="NoSpacing"/>
              <w:jc w:val="both"/>
              <w:rPr>
                <w:rFonts w:cstheme="minorHAnsi"/>
                <w:b/>
                <w:bCs/>
                <w:sz w:val="24"/>
              </w:rPr>
            </w:pPr>
            <w:r w:rsidRPr="00A2431B">
              <w:rPr>
                <w:rFonts w:cstheme="minorHAnsi"/>
                <w:b/>
                <w:bCs/>
                <w:sz w:val="24"/>
              </w:rPr>
              <w:t>All public entities</w:t>
            </w:r>
            <w:r w:rsidR="00E82966" w:rsidRPr="00A2431B">
              <w:rPr>
                <w:rFonts w:cstheme="minorHAnsi"/>
                <w:b/>
                <w:bCs/>
                <w:sz w:val="24"/>
              </w:rPr>
              <w:t xml:space="preserve"> such as</w:t>
            </w:r>
            <w:r w:rsidRPr="00A2431B">
              <w:rPr>
                <w:rFonts w:cstheme="minorHAnsi"/>
                <w:b/>
                <w:bCs/>
                <w:sz w:val="24"/>
              </w:rPr>
              <w:t xml:space="preserve"> City Municipalities and County Commission</w:t>
            </w:r>
            <w:r w:rsidR="00E82966" w:rsidRPr="00A2431B">
              <w:rPr>
                <w:rFonts w:cstheme="minorHAnsi"/>
                <w:b/>
                <w:bCs/>
                <w:sz w:val="24"/>
              </w:rPr>
              <w:t>s</w:t>
            </w:r>
            <w:r w:rsidRPr="00A2431B">
              <w:rPr>
                <w:rFonts w:cstheme="minorHAnsi"/>
                <w:b/>
                <w:bCs/>
                <w:sz w:val="24"/>
              </w:rPr>
              <w:t xml:space="preserve"> </w:t>
            </w:r>
            <w:r w:rsidRPr="004A0553">
              <w:rPr>
                <w:rFonts w:cstheme="minorHAnsi"/>
                <w:b/>
                <w:bCs/>
                <w:sz w:val="24"/>
                <w:u w:val="single"/>
              </w:rPr>
              <w:t xml:space="preserve">are exempt </w:t>
            </w:r>
            <w:r w:rsidRPr="00A2431B">
              <w:rPr>
                <w:rFonts w:cstheme="minorHAnsi"/>
                <w:b/>
                <w:bCs/>
                <w:sz w:val="24"/>
              </w:rPr>
              <w:t xml:space="preserve">from the submission requirement of an E-Verify Enrollment - MOU. </w:t>
            </w:r>
          </w:p>
          <w:p w14:paraId="75F3361E" w14:textId="77777777" w:rsidR="003D471F" w:rsidRPr="00A2431B" w:rsidRDefault="003D471F" w:rsidP="00A33567">
            <w:pPr>
              <w:pStyle w:val="NoSpacing"/>
              <w:rPr>
                <w:rFonts w:cstheme="minorHAnsi"/>
                <w:b/>
                <w:bCs/>
                <w:i/>
                <w:iCs/>
                <w:sz w:val="24"/>
              </w:rPr>
            </w:pPr>
          </w:p>
          <w:p w14:paraId="0E701696" w14:textId="77777777" w:rsidR="003D471F" w:rsidRDefault="003D471F" w:rsidP="00A33567">
            <w:pPr>
              <w:pStyle w:val="NoSpacing"/>
              <w:rPr>
                <w:rFonts w:cstheme="minorHAnsi"/>
                <w:sz w:val="24"/>
              </w:rPr>
            </w:pPr>
            <w:r w:rsidRPr="00726762">
              <w:rPr>
                <w:rFonts w:cstheme="minorHAnsi"/>
                <w:i/>
                <w:iCs/>
                <w:sz w:val="24"/>
              </w:rPr>
              <w:t>If not applicable, indicate N/A here.</w:t>
            </w:r>
            <w:r>
              <w:rPr>
                <w:rFonts w:cstheme="minorHAnsi"/>
                <w:sz w:val="24"/>
              </w:rPr>
              <w:t xml:space="preserve"> </w:t>
            </w:r>
            <w:r w:rsidRPr="00AD4E94">
              <w:rPr>
                <w:rFonts w:cstheme="minorHAnsi"/>
                <w:sz w:val="24"/>
              </w:rPr>
              <w:t xml:space="preserve"> </w:t>
            </w:r>
          </w:p>
          <w:p w14:paraId="7D1F2B5D" w14:textId="77777777" w:rsidR="003D471F" w:rsidRPr="004A5D58" w:rsidRDefault="003D471F" w:rsidP="00A33567">
            <w:pPr>
              <w:pStyle w:val="NoSpacing"/>
              <w:rPr>
                <w:rFonts w:cstheme="minorHAnsi"/>
                <w:sz w:val="24"/>
              </w:rPr>
            </w:pPr>
          </w:p>
        </w:tc>
      </w:tr>
    </w:tbl>
    <w:p w14:paraId="30A5FFA5" w14:textId="523A713E" w:rsidR="003D471F" w:rsidRPr="00476E76" w:rsidRDefault="003D471F" w:rsidP="00D919F0">
      <w:pPr>
        <w:rPr>
          <w:b/>
          <w:color w:val="0070C0"/>
          <w:szCs w:val="18"/>
        </w:rPr>
      </w:pPr>
      <w:r w:rsidRPr="00B246EE">
        <w:rPr>
          <w:szCs w:val="18"/>
        </w:rPr>
        <w:br w:type="page"/>
      </w:r>
    </w:p>
    <w:p w14:paraId="5E5BA315" w14:textId="0940A2AE" w:rsidR="00D919F0" w:rsidRPr="00E820C2" w:rsidRDefault="00D919F0" w:rsidP="00D919F0">
      <w:pPr>
        <w:rPr>
          <w:b/>
          <w:iCs/>
          <w:color w:val="0070C0"/>
          <w:szCs w:val="18"/>
          <w:u w:val="single"/>
        </w:rPr>
      </w:pPr>
      <w:r w:rsidRPr="00E820C2">
        <w:rPr>
          <w:b/>
          <w:iCs/>
          <w:color w:val="0070C0"/>
          <w:szCs w:val="18"/>
          <w:u w:val="single"/>
        </w:rPr>
        <w:lastRenderedPageBreak/>
        <w:t xml:space="preserve">Exhibit </w:t>
      </w:r>
      <w:r w:rsidR="00DF366D">
        <w:rPr>
          <w:b/>
          <w:iCs/>
          <w:color w:val="0070C0"/>
          <w:szCs w:val="18"/>
          <w:u w:val="single"/>
        </w:rPr>
        <w:t>20</w:t>
      </w:r>
      <w:r w:rsidR="00AF779D">
        <w:rPr>
          <w:b/>
          <w:iCs/>
          <w:color w:val="0070C0"/>
          <w:szCs w:val="18"/>
          <w:u w:val="single"/>
        </w:rPr>
        <w:t>:</w:t>
      </w:r>
      <w:r w:rsidRPr="00E820C2">
        <w:rPr>
          <w:b/>
          <w:iCs/>
          <w:color w:val="0070C0"/>
          <w:szCs w:val="18"/>
          <w:u w:val="single"/>
        </w:rPr>
        <w:t xml:space="preserve">  Copy of Federal Identification Number Letter </w:t>
      </w:r>
      <w:r w:rsidRPr="00E820C2">
        <w:rPr>
          <w:b/>
          <w:i/>
          <w:color w:val="0070C0"/>
          <w:szCs w:val="18"/>
        </w:rPr>
        <w:t>(No Sample Provided)</w:t>
      </w:r>
    </w:p>
    <w:p w14:paraId="7C8C46CD" w14:textId="44DB14B5" w:rsidR="00D919F0" w:rsidRPr="00A2431B" w:rsidRDefault="00D919F0" w:rsidP="008E03EA">
      <w:pPr>
        <w:jc w:val="both"/>
        <w:rPr>
          <w:b/>
          <w:i/>
          <w:color w:val="0000CC"/>
        </w:rPr>
      </w:pPr>
      <w:r w:rsidRPr="00A2431B">
        <w:rPr>
          <w:b/>
          <w:i/>
          <w:color w:val="0000CC"/>
        </w:rPr>
        <w:t>Insert Federal Identification Number Letter in sequence with Exhibits</w:t>
      </w:r>
      <w:r w:rsidR="00344FEB" w:rsidRPr="00A2431B">
        <w:rPr>
          <w:b/>
          <w:i/>
          <w:color w:val="0000CC"/>
        </w:rPr>
        <w:t xml:space="preserve"> </w:t>
      </w:r>
      <w:bookmarkStart w:id="78" w:name="_Hlk177487880"/>
      <w:r w:rsidR="00344FEB" w:rsidRPr="00A2431B">
        <w:rPr>
          <w:b/>
          <w:i/>
          <w:color w:val="0000CC"/>
        </w:rPr>
        <w:t>and number consecutively in whole numbers.</w:t>
      </w:r>
    </w:p>
    <w:bookmarkEnd w:id="78"/>
    <w:p w14:paraId="2D4DD117" w14:textId="77777777" w:rsidR="00D919F0" w:rsidRPr="00E820C2" w:rsidRDefault="00D919F0" w:rsidP="008E03EA">
      <w:pPr>
        <w:jc w:val="both"/>
        <w:rPr>
          <w:b/>
          <w:i/>
          <w:color w:val="0000CC"/>
          <w:sz w:val="24"/>
          <w:szCs w:val="22"/>
        </w:rPr>
      </w:pPr>
    </w:p>
    <w:p w14:paraId="2C850F13" w14:textId="77777777" w:rsidR="00D919F0" w:rsidRPr="00E820C2" w:rsidRDefault="00D919F0" w:rsidP="00D919F0">
      <w:pPr>
        <w:rPr>
          <w:b/>
          <w:iCs/>
          <w:color w:val="0070C0"/>
          <w:szCs w:val="18"/>
          <w:u w:val="single"/>
        </w:rPr>
      </w:pPr>
    </w:p>
    <w:p w14:paraId="07A01543" w14:textId="128D1687" w:rsidR="00D919F0" w:rsidRPr="007D2BD0" w:rsidRDefault="00D919F0" w:rsidP="00D919F0">
      <w:pPr>
        <w:rPr>
          <w:b/>
          <w:iCs/>
          <w:color w:val="0070C0"/>
          <w:szCs w:val="18"/>
          <w:u w:val="single"/>
        </w:rPr>
      </w:pPr>
      <w:r w:rsidRPr="00E820C2">
        <w:rPr>
          <w:b/>
          <w:iCs/>
          <w:color w:val="0070C0"/>
          <w:szCs w:val="18"/>
          <w:u w:val="single"/>
        </w:rPr>
        <w:t xml:space="preserve">Exhibit </w:t>
      </w:r>
      <w:r w:rsidR="00C46A7C">
        <w:rPr>
          <w:b/>
          <w:iCs/>
          <w:color w:val="0070C0"/>
          <w:szCs w:val="18"/>
          <w:u w:val="single"/>
        </w:rPr>
        <w:t>2</w:t>
      </w:r>
      <w:r w:rsidR="00DF366D">
        <w:rPr>
          <w:b/>
          <w:iCs/>
          <w:color w:val="0070C0"/>
          <w:szCs w:val="18"/>
          <w:u w:val="single"/>
        </w:rPr>
        <w:t>1</w:t>
      </w:r>
      <w:r w:rsidR="00AF779D">
        <w:rPr>
          <w:b/>
          <w:iCs/>
          <w:color w:val="0070C0"/>
          <w:szCs w:val="18"/>
          <w:u w:val="single"/>
        </w:rPr>
        <w:t>:</w:t>
      </w:r>
      <w:r w:rsidRPr="00E820C2">
        <w:rPr>
          <w:b/>
          <w:iCs/>
          <w:color w:val="0070C0"/>
          <w:szCs w:val="18"/>
          <w:u w:val="single"/>
        </w:rPr>
        <w:t xml:space="preserve">  Insurance Carrier, Amounts of Coverage, Premium Rate, </w:t>
      </w:r>
      <w:r w:rsidR="008C0CB0" w:rsidRPr="007D2BD0">
        <w:rPr>
          <w:b/>
          <w:iCs/>
          <w:color w:val="0070C0"/>
          <w:szCs w:val="18"/>
          <w:u w:val="single"/>
        </w:rPr>
        <w:t xml:space="preserve">and list of VINs of federally funded vehicles which ALDOT is a lienholder on, </w:t>
      </w:r>
      <w:r w:rsidRPr="007D2BD0">
        <w:rPr>
          <w:b/>
          <w:iCs/>
          <w:color w:val="0070C0"/>
          <w:szCs w:val="18"/>
          <w:u w:val="single"/>
        </w:rPr>
        <w:t>if applicable</w:t>
      </w:r>
    </w:p>
    <w:p w14:paraId="235C5826" w14:textId="54521B64" w:rsidR="00D919F0" w:rsidRPr="00E820C2" w:rsidRDefault="00D919F0" w:rsidP="00D919F0">
      <w:pPr>
        <w:widowControl w:val="0"/>
        <w:rPr>
          <w:b/>
          <w:i/>
          <w:color w:val="0070C0"/>
          <w:szCs w:val="18"/>
        </w:rPr>
      </w:pPr>
      <w:r w:rsidRPr="007D2BD0">
        <w:rPr>
          <w:b/>
          <w:i/>
          <w:color w:val="0070C0"/>
          <w:szCs w:val="18"/>
        </w:rPr>
        <w:t>(No Sample Provided)</w:t>
      </w:r>
    </w:p>
    <w:p w14:paraId="6B751564" w14:textId="7FF91BCB" w:rsidR="00344FEB" w:rsidRPr="00A2431B" w:rsidRDefault="00D919F0" w:rsidP="008E03EA">
      <w:pPr>
        <w:jc w:val="both"/>
        <w:rPr>
          <w:b/>
          <w:i/>
          <w:color w:val="0000CC"/>
        </w:rPr>
      </w:pPr>
      <w:r w:rsidRPr="00A2431B">
        <w:rPr>
          <w:b/>
          <w:i/>
          <w:color w:val="0000CC"/>
        </w:rPr>
        <w:t xml:space="preserve">Insert Insurance Policy in sequence with </w:t>
      </w:r>
      <w:r w:rsidR="008C0CB0" w:rsidRPr="00A2431B">
        <w:rPr>
          <w:b/>
          <w:i/>
          <w:color w:val="0000CC"/>
        </w:rPr>
        <w:t>Exhibits</w:t>
      </w:r>
      <w:r w:rsidR="00344FEB" w:rsidRPr="00A2431B">
        <w:rPr>
          <w:b/>
          <w:i/>
          <w:color w:val="0000CC"/>
        </w:rPr>
        <w:t xml:space="preserve"> </w:t>
      </w:r>
      <w:bookmarkStart w:id="79" w:name="_Hlk177487918"/>
      <w:r w:rsidR="00344FEB" w:rsidRPr="00A2431B">
        <w:rPr>
          <w:b/>
          <w:i/>
          <w:color w:val="0000CC"/>
        </w:rPr>
        <w:t>and number each page consecutively in whole numbers.</w:t>
      </w:r>
      <w:bookmarkEnd w:id="79"/>
    </w:p>
    <w:p w14:paraId="0E5850E8" w14:textId="77777777" w:rsidR="00D919F0" w:rsidRDefault="00D919F0" w:rsidP="00D919F0">
      <w:pPr>
        <w:widowControl w:val="0"/>
        <w:rPr>
          <w:b/>
          <w:iCs/>
          <w:color w:val="0070C0"/>
          <w:szCs w:val="18"/>
          <w:u w:val="single"/>
        </w:rPr>
      </w:pPr>
    </w:p>
    <w:p w14:paraId="2B5A02E4" w14:textId="77777777" w:rsidR="00344FEB" w:rsidRPr="00E820C2" w:rsidRDefault="00344FEB" w:rsidP="00D919F0">
      <w:pPr>
        <w:widowControl w:val="0"/>
        <w:rPr>
          <w:b/>
          <w:iCs/>
          <w:color w:val="0070C0"/>
          <w:szCs w:val="18"/>
          <w:u w:val="single"/>
        </w:rPr>
      </w:pPr>
    </w:p>
    <w:p w14:paraId="3598EE7D" w14:textId="7DD6F754" w:rsidR="00D919F0" w:rsidRPr="00E820C2" w:rsidRDefault="00D919F0" w:rsidP="00D919F0">
      <w:pPr>
        <w:rPr>
          <w:b/>
          <w:i/>
          <w:color w:val="0070C0"/>
          <w:szCs w:val="18"/>
        </w:rPr>
      </w:pPr>
      <w:r w:rsidRPr="00E820C2">
        <w:rPr>
          <w:b/>
          <w:iCs/>
          <w:color w:val="0070C0"/>
          <w:szCs w:val="18"/>
          <w:u w:val="single"/>
        </w:rPr>
        <w:t xml:space="preserve">Exhibit </w:t>
      </w:r>
      <w:r w:rsidR="004364CF">
        <w:rPr>
          <w:b/>
          <w:iCs/>
          <w:color w:val="0070C0"/>
          <w:szCs w:val="18"/>
          <w:u w:val="single"/>
        </w:rPr>
        <w:t>2</w:t>
      </w:r>
      <w:r w:rsidR="00DF366D">
        <w:rPr>
          <w:b/>
          <w:iCs/>
          <w:color w:val="0070C0"/>
          <w:szCs w:val="18"/>
          <w:u w:val="single"/>
        </w:rPr>
        <w:t>2</w:t>
      </w:r>
      <w:r w:rsidR="00AF779D">
        <w:rPr>
          <w:b/>
          <w:iCs/>
          <w:color w:val="0070C0"/>
          <w:szCs w:val="18"/>
          <w:u w:val="single"/>
        </w:rPr>
        <w:t>:</w:t>
      </w:r>
      <w:r w:rsidRPr="00E820C2">
        <w:rPr>
          <w:b/>
          <w:iCs/>
          <w:color w:val="0070C0"/>
          <w:szCs w:val="18"/>
          <w:u w:val="single"/>
        </w:rPr>
        <w:t xml:space="preserve">  Audit Report/Financial Statements for the most recent fiscal year </w:t>
      </w:r>
      <w:r w:rsidRPr="00E820C2">
        <w:rPr>
          <w:b/>
          <w:i/>
          <w:color w:val="0070C0"/>
          <w:szCs w:val="18"/>
        </w:rPr>
        <w:t>(No Sample Provided)</w:t>
      </w:r>
    </w:p>
    <w:p w14:paraId="77615608" w14:textId="5C261BFC" w:rsidR="00D919F0" w:rsidRPr="00A2431B" w:rsidRDefault="00D919F0" w:rsidP="008E03EA">
      <w:pPr>
        <w:widowControl w:val="0"/>
        <w:jc w:val="both"/>
        <w:rPr>
          <w:b/>
          <w:iCs/>
          <w:color w:val="0070C0"/>
          <w:sz w:val="32"/>
          <w:szCs w:val="20"/>
          <w:u w:val="single"/>
        </w:rPr>
      </w:pPr>
      <w:r w:rsidRPr="00A2431B">
        <w:rPr>
          <w:b/>
          <w:i/>
          <w:color w:val="0000CC"/>
        </w:rPr>
        <w:t xml:space="preserve">Insert most recent Audit Report or Financial Statement in sequence with </w:t>
      </w:r>
      <w:r w:rsidR="008C0CB0" w:rsidRPr="00A2431B">
        <w:rPr>
          <w:b/>
          <w:i/>
          <w:color w:val="0000CC"/>
        </w:rPr>
        <w:t>Exhibits</w:t>
      </w:r>
      <w:r w:rsidR="00C52ED7" w:rsidRPr="00A2431B">
        <w:rPr>
          <w:b/>
          <w:i/>
          <w:color w:val="0000CC"/>
        </w:rPr>
        <w:t xml:space="preserve"> and number each page consecutively in whole numbers.</w:t>
      </w:r>
    </w:p>
    <w:p w14:paraId="31460CA7" w14:textId="1D5B29E9" w:rsidR="00D919F0" w:rsidRPr="00E820C2" w:rsidRDefault="00D919F0" w:rsidP="00D919F0">
      <w:pPr>
        <w:rPr>
          <w:b/>
          <w:iCs/>
          <w:color w:val="0070C0"/>
          <w:szCs w:val="18"/>
          <w:u w:val="single"/>
        </w:rPr>
      </w:pPr>
    </w:p>
    <w:p w14:paraId="090A8037" w14:textId="77777777" w:rsidR="00D919F0" w:rsidRPr="00E820C2" w:rsidRDefault="00D919F0" w:rsidP="00D919F0">
      <w:pPr>
        <w:rPr>
          <w:b/>
          <w:iCs/>
          <w:color w:val="0070C0"/>
          <w:szCs w:val="18"/>
          <w:u w:val="single"/>
        </w:rPr>
      </w:pPr>
    </w:p>
    <w:p w14:paraId="6F187A43" w14:textId="0B8D0993" w:rsidR="00D919F0" w:rsidRPr="00E820C2" w:rsidRDefault="00D919F0" w:rsidP="00D919F0">
      <w:pPr>
        <w:rPr>
          <w:b/>
          <w:iCs/>
          <w:color w:val="0070C0"/>
          <w:szCs w:val="18"/>
          <w:u w:val="single"/>
        </w:rPr>
      </w:pPr>
      <w:r w:rsidRPr="00E820C2">
        <w:rPr>
          <w:b/>
          <w:iCs/>
          <w:color w:val="0070C0"/>
          <w:szCs w:val="18"/>
          <w:u w:val="single"/>
        </w:rPr>
        <w:t xml:space="preserve">Exhibit </w:t>
      </w:r>
      <w:r w:rsidR="00AF779D">
        <w:rPr>
          <w:b/>
          <w:iCs/>
          <w:color w:val="0070C0"/>
          <w:szCs w:val="18"/>
          <w:u w:val="single"/>
        </w:rPr>
        <w:t>2</w:t>
      </w:r>
      <w:r w:rsidR="00DF366D">
        <w:rPr>
          <w:b/>
          <w:iCs/>
          <w:color w:val="0070C0"/>
          <w:szCs w:val="18"/>
          <w:u w:val="single"/>
        </w:rPr>
        <w:t>3</w:t>
      </w:r>
      <w:r w:rsidR="00AF779D">
        <w:rPr>
          <w:b/>
          <w:iCs/>
          <w:color w:val="0070C0"/>
          <w:szCs w:val="18"/>
          <w:u w:val="single"/>
        </w:rPr>
        <w:t>:</w:t>
      </w:r>
      <w:r w:rsidRPr="00E820C2">
        <w:rPr>
          <w:b/>
          <w:iCs/>
          <w:color w:val="0070C0"/>
          <w:szCs w:val="18"/>
          <w:u w:val="single"/>
        </w:rPr>
        <w:t xml:space="preserve">  Copy of Articles of Incorporation and Bylaws, if applicable </w:t>
      </w:r>
      <w:r w:rsidRPr="00E820C2">
        <w:rPr>
          <w:b/>
          <w:i/>
          <w:color w:val="0070C0"/>
          <w:szCs w:val="18"/>
        </w:rPr>
        <w:t>(No Sample Provided)</w:t>
      </w:r>
    </w:p>
    <w:p w14:paraId="694F665F" w14:textId="511A747A" w:rsidR="00D919F0" w:rsidRPr="00A2431B" w:rsidRDefault="00D919F0" w:rsidP="008E03EA">
      <w:pPr>
        <w:widowControl w:val="0"/>
        <w:jc w:val="both"/>
        <w:rPr>
          <w:b/>
          <w:iCs/>
          <w:color w:val="0070C0"/>
          <w:sz w:val="32"/>
          <w:szCs w:val="20"/>
          <w:u w:val="single"/>
        </w:rPr>
      </w:pPr>
      <w:r w:rsidRPr="00A2431B">
        <w:rPr>
          <w:b/>
          <w:i/>
          <w:color w:val="0000CC"/>
        </w:rPr>
        <w:t xml:space="preserve">Insert most </w:t>
      </w:r>
      <w:r w:rsidR="008C0CB0" w:rsidRPr="00A2431B">
        <w:rPr>
          <w:b/>
          <w:i/>
          <w:color w:val="0000CC"/>
        </w:rPr>
        <w:t xml:space="preserve">recent </w:t>
      </w:r>
      <w:r w:rsidRPr="00A2431B">
        <w:rPr>
          <w:b/>
          <w:i/>
          <w:color w:val="0000CC"/>
        </w:rPr>
        <w:t xml:space="preserve">Articles of Incorporation and Bylaws in sequence with </w:t>
      </w:r>
      <w:r w:rsidR="008C0CB0" w:rsidRPr="00A2431B">
        <w:rPr>
          <w:b/>
          <w:i/>
          <w:color w:val="0000CC"/>
        </w:rPr>
        <w:t>Exhibits</w:t>
      </w:r>
      <w:r w:rsidR="00C52ED7" w:rsidRPr="00A2431B">
        <w:rPr>
          <w:b/>
          <w:i/>
          <w:color w:val="0000CC"/>
        </w:rPr>
        <w:t xml:space="preserve"> and number each page consecutively in whole numbers.</w:t>
      </w:r>
    </w:p>
    <w:p w14:paraId="71E28E7B" w14:textId="22637FFC" w:rsidR="00D919F0" w:rsidRPr="00E820C2" w:rsidRDefault="00D919F0" w:rsidP="00EB0052">
      <w:pPr>
        <w:rPr>
          <w:bCs/>
          <w:iCs/>
          <w:sz w:val="24"/>
        </w:rPr>
      </w:pPr>
    </w:p>
    <w:p w14:paraId="5E31B5E5" w14:textId="341BF9BE" w:rsidR="00233386" w:rsidRPr="00E820C2" w:rsidRDefault="00233386" w:rsidP="00EB0052">
      <w:pPr>
        <w:rPr>
          <w:bCs/>
          <w:iCs/>
          <w:sz w:val="24"/>
        </w:rPr>
      </w:pPr>
    </w:p>
    <w:p w14:paraId="3048C8EA" w14:textId="73507925" w:rsidR="00233386" w:rsidRPr="00E820C2" w:rsidRDefault="00233386" w:rsidP="00EB0052">
      <w:pPr>
        <w:rPr>
          <w:bCs/>
          <w:iCs/>
          <w:sz w:val="24"/>
        </w:rPr>
      </w:pPr>
    </w:p>
    <w:p w14:paraId="71446CDC" w14:textId="69112DD4" w:rsidR="00233386" w:rsidRPr="00E820C2" w:rsidRDefault="00233386" w:rsidP="00EB0052">
      <w:pPr>
        <w:rPr>
          <w:bCs/>
          <w:iCs/>
          <w:sz w:val="24"/>
        </w:rPr>
      </w:pPr>
    </w:p>
    <w:p w14:paraId="53180C3C" w14:textId="5C9A3B0D" w:rsidR="00233386" w:rsidRPr="00E820C2" w:rsidRDefault="00233386" w:rsidP="00EB0052">
      <w:pPr>
        <w:rPr>
          <w:bCs/>
          <w:iCs/>
          <w:sz w:val="24"/>
        </w:rPr>
      </w:pPr>
    </w:p>
    <w:p w14:paraId="23D85916" w14:textId="3DDE6208" w:rsidR="00233386" w:rsidRPr="00E820C2" w:rsidRDefault="00233386" w:rsidP="00EB0052">
      <w:pPr>
        <w:rPr>
          <w:bCs/>
          <w:iCs/>
          <w:sz w:val="24"/>
        </w:rPr>
      </w:pPr>
    </w:p>
    <w:p w14:paraId="176399DC" w14:textId="6312554D" w:rsidR="00233386" w:rsidRPr="00E820C2" w:rsidRDefault="00233386" w:rsidP="00EB0052">
      <w:pPr>
        <w:rPr>
          <w:bCs/>
          <w:iCs/>
          <w:sz w:val="24"/>
        </w:rPr>
      </w:pPr>
    </w:p>
    <w:p w14:paraId="515F56A5" w14:textId="518BD274" w:rsidR="00233386" w:rsidRPr="00E820C2" w:rsidRDefault="00233386" w:rsidP="00EB0052">
      <w:pPr>
        <w:rPr>
          <w:bCs/>
          <w:iCs/>
          <w:sz w:val="24"/>
        </w:rPr>
      </w:pPr>
    </w:p>
    <w:p w14:paraId="7C159629" w14:textId="632EA3EB" w:rsidR="00233386" w:rsidRPr="00E820C2" w:rsidRDefault="00233386" w:rsidP="00EB0052">
      <w:pPr>
        <w:rPr>
          <w:bCs/>
          <w:iCs/>
          <w:sz w:val="24"/>
        </w:rPr>
      </w:pPr>
    </w:p>
    <w:p w14:paraId="0F53667C" w14:textId="0D8F5D0B" w:rsidR="00233386" w:rsidRPr="00E820C2" w:rsidRDefault="00233386" w:rsidP="00EB0052">
      <w:pPr>
        <w:rPr>
          <w:bCs/>
          <w:iCs/>
          <w:sz w:val="24"/>
        </w:rPr>
      </w:pPr>
    </w:p>
    <w:p w14:paraId="4FF13919" w14:textId="74286692" w:rsidR="00233386" w:rsidRPr="00E820C2" w:rsidRDefault="00233386" w:rsidP="00EB0052">
      <w:pPr>
        <w:rPr>
          <w:bCs/>
          <w:iCs/>
          <w:sz w:val="24"/>
        </w:rPr>
      </w:pPr>
    </w:p>
    <w:p w14:paraId="4CF3DDDC" w14:textId="42930D46" w:rsidR="00233386" w:rsidRPr="00E820C2" w:rsidRDefault="00233386" w:rsidP="00EB0052">
      <w:pPr>
        <w:rPr>
          <w:bCs/>
          <w:iCs/>
          <w:sz w:val="24"/>
        </w:rPr>
      </w:pPr>
    </w:p>
    <w:p w14:paraId="1E7113CB" w14:textId="731112A8" w:rsidR="00233386" w:rsidRPr="00E820C2" w:rsidRDefault="00233386" w:rsidP="00EB0052">
      <w:pPr>
        <w:rPr>
          <w:bCs/>
          <w:iCs/>
          <w:sz w:val="24"/>
        </w:rPr>
      </w:pPr>
    </w:p>
    <w:p w14:paraId="7105B4E8" w14:textId="02FA2E7B" w:rsidR="00233386" w:rsidRPr="00E820C2" w:rsidRDefault="00233386" w:rsidP="00EB0052">
      <w:pPr>
        <w:rPr>
          <w:bCs/>
          <w:iCs/>
          <w:sz w:val="24"/>
        </w:rPr>
      </w:pPr>
    </w:p>
    <w:p w14:paraId="52D5E472" w14:textId="72A9D95B" w:rsidR="00233386" w:rsidRPr="00E820C2" w:rsidRDefault="00233386" w:rsidP="00EB0052">
      <w:pPr>
        <w:rPr>
          <w:bCs/>
          <w:iCs/>
          <w:sz w:val="24"/>
        </w:rPr>
      </w:pPr>
    </w:p>
    <w:p w14:paraId="79047722" w14:textId="3B5B55F4" w:rsidR="00233386" w:rsidRPr="00E820C2" w:rsidRDefault="00233386" w:rsidP="00EB0052">
      <w:pPr>
        <w:rPr>
          <w:bCs/>
          <w:iCs/>
          <w:sz w:val="24"/>
        </w:rPr>
      </w:pPr>
    </w:p>
    <w:p w14:paraId="39FD3C32" w14:textId="42FB19BD" w:rsidR="00233386" w:rsidRPr="00E820C2" w:rsidRDefault="00233386" w:rsidP="00EB0052">
      <w:pPr>
        <w:rPr>
          <w:bCs/>
          <w:iCs/>
          <w:sz w:val="24"/>
        </w:rPr>
      </w:pPr>
    </w:p>
    <w:p w14:paraId="36173DC1" w14:textId="34A8E3A4" w:rsidR="00233386" w:rsidRPr="00E820C2" w:rsidRDefault="00233386" w:rsidP="00EB0052">
      <w:pPr>
        <w:rPr>
          <w:bCs/>
          <w:iCs/>
          <w:sz w:val="24"/>
        </w:rPr>
      </w:pPr>
    </w:p>
    <w:p w14:paraId="4E31CBD7" w14:textId="6765D8F6" w:rsidR="00233386" w:rsidRPr="00E820C2" w:rsidRDefault="00233386" w:rsidP="00EB0052">
      <w:pPr>
        <w:rPr>
          <w:bCs/>
          <w:iCs/>
          <w:sz w:val="24"/>
        </w:rPr>
      </w:pPr>
    </w:p>
    <w:p w14:paraId="494137BF" w14:textId="6604872E" w:rsidR="00233386" w:rsidRPr="00E820C2" w:rsidRDefault="00233386" w:rsidP="00EB0052">
      <w:pPr>
        <w:rPr>
          <w:bCs/>
          <w:iCs/>
          <w:sz w:val="24"/>
        </w:rPr>
      </w:pPr>
    </w:p>
    <w:p w14:paraId="56C2E606" w14:textId="0DFF46C1" w:rsidR="00233386" w:rsidRPr="00E820C2" w:rsidRDefault="00233386" w:rsidP="00EB0052">
      <w:pPr>
        <w:rPr>
          <w:bCs/>
          <w:iCs/>
          <w:sz w:val="24"/>
        </w:rPr>
      </w:pPr>
    </w:p>
    <w:p w14:paraId="154A1409" w14:textId="55EF6067" w:rsidR="00233386" w:rsidRPr="00E820C2" w:rsidRDefault="00233386" w:rsidP="00EB0052">
      <w:pPr>
        <w:rPr>
          <w:bCs/>
          <w:iCs/>
          <w:sz w:val="24"/>
        </w:rPr>
      </w:pPr>
    </w:p>
    <w:p w14:paraId="5B524607" w14:textId="7E5568FC" w:rsidR="00233386" w:rsidRPr="00E820C2" w:rsidRDefault="00233386" w:rsidP="00EB0052">
      <w:pPr>
        <w:rPr>
          <w:bCs/>
          <w:iCs/>
          <w:sz w:val="24"/>
        </w:rPr>
      </w:pPr>
    </w:p>
    <w:p w14:paraId="2DA981B6" w14:textId="5AE1E7D3" w:rsidR="00233386" w:rsidRPr="00E820C2" w:rsidRDefault="00233386" w:rsidP="00EB0052">
      <w:pPr>
        <w:rPr>
          <w:bCs/>
          <w:iCs/>
          <w:sz w:val="24"/>
        </w:rPr>
      </w:pPr>
    </w:p>
    <w:p w14:paraId="59375C35" w14:textId="7C9429C8" w:rsidR="00233386" w:rsidRPr="00E820C2" w:rsidRDefault="00012563" w:rsidP="00012563">
      <w:pPr>
        <w:pStyle w:val="Heading1"/>
        <w:numPr>
          <w:ilvl w:val="0"/>
          <w:numId w:val="0"/>
        </w:numPr>
        <w:ind w:left="432"/>
        <w:jc w:val="left"/>
        <w:rPr>
          <w:rFonts w:asciiTheme="minorHAnsi" w:hAnsiTheme="minorHAnsi" w:cstheme="minorHAnsi"/>
          <w:b/>
          <w:bCs/>
        </w:rPr>
      </w:pPr>
      <w:bookmarkStart w:id="80" w:name="_Toc226363813"/>
      <w:bookmarkEnd w:id="76"/>
      <w:r>
        <w:rPr>
          <w:rFonts w:asciiTheme="minorHAnsi" w:hAnsiTheme="minorHAnsi" w:cstheme="minorHAnsi"/>
          <w:b/>
          <w:bCs/>
        </w:rPr>
        <w:lastRenderedPageBreak/>
        <w:t xml:space="preserve">4 </w:t>
      </w:r>
      <w:r w:rsidR="00992DB9" w:rsidRPr="00E820C2">
        <w:rPr>
          <w:rFonts w:asciiTheme="minorHAnsi" w:hAnsiTheme="minorHAnsi" w:cstheme="minorHAnsi"/>
          <w:b/>
          <w:bCs/>
        </w:rPr>
        <w:t>Appendices</w:t>
      </w:r>
      <w:bookmarkEnd w:id="80"/>
    </w:p>
    <w:p w14:paraId="0A93E0D9" w14:textId="6625A113" w:rsidR="00992DB9" w:rsidRPr="00E820C2" w:rsidRDefault="00992DB9" w:rsidP="00992DB9"/>
    <w:p w14:paraId="4CA1313D" w14:textId="5EEADB1B" w:rsidR="00992DB9" w:rsidRPr="00E820C2" w:rsidRDefault="00992DB9" w:rsidP="00992DB9"/>
    <w:p w14:paraId="44016DF5" w14:textId="77777777" w:rsidR="00992DB9" w:rsidRPr="00E820C2" w:rsidRDefault="00992DB9" w:rsidP="007B7C7E">
      <w:pPr>
        <w:pStyle w:val="Appendixlist"/>
        <w:numPr>
          <w:ilvl w:val="0"/>
          <w:numId w:val="28"/>
        </w:numPr>
      </w:pPr>
      <w:r w:rsidRPr="00E820C2">
        <w:t>Appendix A.</w:t>
      </w:r>
      <w:r w:rsidRPr="00E820C2">
        <w:tab/>
        <w:t xml:space="preserve">Definitions </w:t>
      </w:r>
    </w:p>
    <w:p w14:paraId="05E42DE5" w14:textId="2DE5512E" w:rsidR="00992DB9" w:rsidRPr="00E820C2" w:rsidRDefault="00992DB9" w:rsidP="007B7C7E">
      <w:pPr>
        <w:pStyle w:val="Appendixlist"/>
        <w:numPr>
          <w:ilvl w:val="0"/>
          <w:numId w:val="28"/>
        </w:numPr>
      </w:pPr>
      <w:r w:rsidRPr="00E820C2">
        <w:t>Appendix B.</w:t>
      </w:r>
      <w:r w:rsidRPr="00E820C2">
        <w:tab/>
        <w:t>Rating Criteria</w:t>
      </w:r>
    </w:p>
    <w:p w14:paraId="1DC14E29" w14:textId="1FEF04DA" w:rsidR="00992DB9" w:rsidRPr="00E820C2" w:rsidRDefault="00992DB9" w:rsidP="007B7C7E">
      <w:pPr>
        <w:pStyle w:val="Appendixlist"/>
        <w:numPr>
          <w:ilvl w:val="0"/>
          <w:numId w:val="28"/>
        </w:numPr>
      </w:pPr>
      <w:r w:rsidRPr="00E820C2">
        <w:t>Appendix C.</w:t>
      </w:r>
      <w:r w:rsidRPr="00E820C2">
        <w:tab/>
        <w:t>Regional Planning Councils (Councils of Governments)</w:t>
      </w:r>
    </w:p>
    <w:p w14:paraId="1BE03591" w14:textId="5E732B43" w:rsidR="00992DB9" w:rsidRPr="00E820C2" w:rsidRDefault="00992DB9" w:rsidP="007B7C7E">
      <w:pPr>
        <w:pStyle w:val="Appendixlist"/>
        <w:numPr>
          <w:ilvl w:val="0"/>
          <w:numId w:val="28"/>
        </w:numPr>
        <w:tabs>
          <w:tab w:val="left" w:pos="2880"/>
        </w:tabs>
      </w:pPr>
      <w:r w:rsidRPr="00E820C2">
        <w:t>Appendix D.</w:t>
      </w:r>
      <w:r w:rsidRPr="00E820C2">
        <w:tab/>
        <w:t>Policy and Procedures for the Disposition of Project</w:t>
      </w:r>
      <w:r w:rsidRPr="00E820C2">
        <w:br/>
        <w:t xml:space="preserve">                          Vehicles and Equipment</w:t>
      </w:r>
    </w:p>
    <w:p w14:paraId="0373B7C6" w14:textId="343AD967" w:rsidR="00992DB9" w:rsidRPr="00E820C2" w:rsidRDefault="00992DB9" w:rsidP="007B7C7E">
      <w:pPr>
        <w:pStyle w:val="Appendixlist"/>
        <w:numPr>
          <w:ilvl w:val="0"/>
          <w:numId w:val="28"/>
        </w:numPr>
      </w:pPr>
      <w:r w:rsidRPr="00E820C2">
        <w:t>Appendix E.</w:t>
      </w:r>
      <w:r w:rsidRPr="00E820C2">
        <w:tab/>
        <w:t xml:space="preserve">Local Match from Other Federal Programs </w:t>
      </w:r>
    </w:p>
    <w:p w14:paraId="095DCDF9" w14:textId="024C1F46" w:rsidR="00992DB9" w:rsidRPr="00E820C2" w:rsidRDefault="00992DB9" w:rsidP="007B7C7E">
      <w:pPr>
        <w:pStyle w:val="Appendixlist"/>
        <w:numPr>
          <w:ilvl w:val="0"/>
          <w:numId w:val="28"/>
        </w:numPr>
      </w:pPr>
      <w:r w:rsidRPr="00E820C2">
        <w:t>Appendix F.</w:t>
      </w:r>
      <w:r w:rsidRPr="00E820C2">
        <w:tab/>
        <w:t>Charter Service</w:t>
      </w:r>
    </w:p>
    <w:p w14:paraId="72E494DD" w14:textId="77777777" w:rsidR="00992DB9" w:rsidRPr="00E820C2" w:rsidRDefault="00992DB9" w:rsidP="00992DB9"/>
    <w:p w14:paraId="034F9384" w14:textId="77777777" w:rsidR="00992DB9" w:rsidRPr="00E820C2" w:rsidRDefault="00992DB9" w:rsidP="00EB0052">
      <w:pPr>
        <w:rPr>
          <w:bCs/>
          <w:iCs/>
          <w:sz w:val="24"/>
        </w:rPr>
        <w:sectPr w:rsidR="00992DB9" w:rsidRPr="00E820C2" w:rsidSect="00401053">
          <w:pgSz w:w="12240" w:h="15840"/>
          <w:pgMar w:top="720" w:right="720" w:bottom="720" w:left="720" w:header="720" w:footer="432" w:gutter="0"/>
          <w:cols w:space="720"/>
          <w:docGrid w:linePitch="381"/>
        </w:sectPr>
      </w:pPr>
    </w:p>
    <w:p w14:paraId="21944FBD" w14:textId="77777777" w:rsidR="00992DB9" w:rsidRPr="00E820C2" w:rsidRDefault="00992DB9" w:rsidP="00992DB9">
      <w:pPr>
        <w:pStyle w:val="ExhibitTitle"/>
        <w:rPr>
          <w:i w:val="0"/>
          <w:iCs/>
          <w:sz w:val="28"/>
          <w:szCs w:val="18"/>
          <w:u w:val="single"/>
        </w:rPr>
      </w:pPr>
      <w:r w:rsidRPr="00E820C2">
        <w:rPr>
          <w:i w:val="0"/>
          <w:iCs/>
          <w:sz w:val="28"/>
          <w:szCs w:val="18"/>
          <w:u w:val="single"/>
        </w:rPr>
        <w:lastRenderedPageBreak/>
        <w:t>APPENDIX A:  Definitions</w:t>
      </w:r>
    </w:p>
    <w:p w14:paraId="51C3D083" w14:textId="77777777" w:rsidR="00992DB9" w:rsidRPr="00E820C2" w:rsidRDefault="00992DB9" w:rsidP="00992DB9">
      <w:pPr>
        <w:pStyle w:val="ExhibitTitle"/>
      </w:pPr>
    </w:p>
    <w:p w14:paraId="60231D09" w14:textId="3FBD2309" w:rsidR="00992DB9" w:rsidRPr="00E820C2" w:rsidRDefault="00992DB9" w:rsidP="00992DB9">
      <w:pPr>
        <w:spacing w:after="120"/>
        <w:rPr>
          <w:sz w:val="24"/>
        </w:rPr>
      </w:pPr>
      <w:r w:rsidRPr="00E820C2">
        <w:rPr>
          <w:sz w:val="24"/>
        </w:rPr>
        <w:t xml:space="preserve">This section identifies common terms and definitions as they pertain to the Section 5310 </w:t>
      </w:r>
      <w:r w:rsidR="008C0CB0">
        <w:rPr>
          <w:sz w:val="24"/>
        </w:rPr>
        <w:t>P</w:t>
      </w:r>
      <w:r w:rsidRPr="00E820C2">
        <w:rPr>
          <w:sz w:val="24"/>
        </w:rPr>
        <w:t>rogram.</w:t>
      </w:r>
    </w:p>
    <w:p w14:paraId="3E1DCE3E" w14:textId="77777777" w:rsidR="00992DB9" w:rsidRPr="00E820C2" w:rsidRDefault="00992DB9" w:rsidP="00992DB9">
      <w:pPr>
        <w:pStyle w:val="body"/>
        <w:spacing w:after="200"/>
      </w:pPr>
      <w:r w:rsidRPr="00E820C2">
        <w:rPr>
          <w:b/>
        </w:rPr>
        <w:sym w:font="Wingdings 2" w:char="F0DF"/>
      </w:r>
      <w:r w:rsidRPr="00E820C2">
        <w:rPr>
          <w:b/>
        </w:rPr>
        <w:t xml:space="preserve">  Coordinated Public Transit-Human Services Transportation Plan (Coordinated Plan):</w:t>
      </w:r>
      <w:r w:rsidRPr="00E820C2">
        <w:t xml:space="preserve"> This is a locally developed, coordinated transportation plan that identifies the transportation needs of individuals with disabilities, seniors, and people with low incomes, provides strategies for meeting those needs, and prioritizes transportation services for funding and implementation. </w:t>
      </w:r>
    </w:p>
    <w:p w14:paraId="187DF08D" w14:textId="55FFA2C1" w:rsidR="00992DB9" w:rsidRPr="00E820C2" w:rsidRDefault="00992DB9" w:rsidP="00992DB9">
      <w:pPr>
        <w:pStyle w:val="body"/>
        <w:spacing w:after="200"/>
      </w:pPr>
      <w:r w:rsidRPr="00E820C2">
        <w:rPr>
          <w:b/>
        </w:rPr>
        <w:sym w:font="Wingdings 2" w:char="F0DF"/>
      </w:r>
      <w:r w:rsidRPr="00E820C2">
        <w:rPr>
          <w:b/>
        </w:rPr>
        <w:t xml:space="preserve">   Expansion Vehicle:  </w:t>
      </w:r>
      <w:r w:rsidRPr="00E820C2">
        <w:t>The applicant currently has vehicles funded by ALDOT and desires to purchase new vehicles to meet service needs. The proposed vehicle(s) will be added to the applicant’s fleet and will not be used to replace any vehicle</w:t>
      </w:r>
      <w:r w:rsidR="00C52ED7">
        <w:t>(</w:t>
      </w:r>
      <w:r w:rsidRPr="00E820C2">
        <w:t>s</w:t>
      </w:r>
      <w:r w:rsidR="00C52ED7">
        <w:t>)</w:t>
      </w:r>
      <w:r w:rsidRPr="00E820C2">
        <w:t xml:space="preserve"> currently in the fleet.</w:t>
      </w:r>
    </w:p>
    <w:p w14:paraId="32820466" w14:textId="32ACCA33" w:rsidR="00992DB9" w:rsidRPr="00E820C2" w:rsidRDefault="00992DB9" w:rsidP="00992DB9">
      <w:pPr>
        <w:pStyle w:val="body"/>
        <w:spacing w:after="200"/>
      </w:pPr>
      <w:r w:rsidRPr="00E820C2">
        <w:rPr>
          <w:b/>
        </w:rPr>
        <w:sym w:font="Wingdings 2" w:char="F0DF"/>
      </w:r>
      <w:r w:rsidRPr="00E820C2">
        <w:rPr>
          <w:b/>
        </w:rPr>
        <w:t xml:space="preserve">  Individual with Disability:  </w:t>
      </w:r>
      <w:r w:rsidRPr="00E820C2">
        <w:t xml:space="preserve">Any individual who, by reason of illness, injury, age, congenital malfunction, or other permanent or temporary incapacity or disability (including an individual who is a </w:t>
      </w:r>
      <w:r w:rsidR="002408B7" w:rsidRPr="00E820C2">
        <w:t>mobility device</w:t>
      </w:r>
      <w:r w:rsidRPr="00E820C2">
        <w:t xml:space="preserve"> user or has semi-ambulatory capability), is unable to use a public transportation service or a public transportation facility effectively without special facilities, planning, or design.</w:t>
      </w:r>
    </w:p>
    <w:p w14:paraId="40EF9937" w14:textId="1FF6F620" w:rsidR="00992DB9" w:rsidRPr="00E820C2" w:rsidRDefault="00992DB9" w:rsidP="00992DB9">
      <w:pPr>
        <w:pStyle w:val="body"/>
        <w:spacing w:after="200"/>
      </w:pPr>
      <w:r w:rsidRPr="00E820C2">
        <w:rPr>
          <w:b/>
        </w:rPr>
        <w:sym w:font="Wingdings 2" w:char="F0DF"/>
      </w:r>
      <w:r w:rsidRPr="00E820C2">
        <w:rPr>
          <w:b/>
        </w:rPr>
        <w:t xml:space="preserve"> Minority:  </w:t>
      </w:r>
      <w:r w:rsidRPr="00E820C2">
        <w:t xml:space="preserve">Socially and economically disadvantaged groups </w:t>
      </w:r>
      <w:proofErr w:type="gramStart"/>
      <w:r w:rsidRPr="00E820C2">
        <w:t>including:</w:t>
      </w:r>
      <w:proofErr w:type="gramEnd"/>
      <w:r w:rsidRPr="00E820C2">
        <w:t xml:space="preserve"> African </w:t>
      </w:r>
      <w:r w:rsidR="001A72E0" w:rsidRPr="00E820C2">
        <w:t>Americans, Hispanic</w:t>
      </w:r>
      <w:r w:rsidRPr="00E820C2">
        <w:t xml:space="preserve"> Americans, Asian Pacific Americans, Subcontinent Asian Americans, and Native Americans.</w:t>
      </w:r>
    </w:p>
    <w:p w14:paraId="42D5BCDB" w14:textId="651664B7" w:rsidR="00992DB9" w:rsidRPr="00E820C2" w:rsidRDefault="00992DB9" w:rsidP="00992DB9">
      <w:pPr>
        <w:pStyle w:val="body"/>
      </w:pPr>
      <w:r w:rsidRPr="00E820C2">
        <w:rPr>
          <w:b/>
        </w:rPr>
        <w:sym w:font="Wingdings 2" w:char="F0DF"/>
      </w:r>
      <w:r w:rsidRPr="00E820C2">
        <w:rPr>
          <w:b/>
        </w:rPr>
        <w:t xml:space="preserve"> New Service Applicant:  </w:t>
      </w:r>
      <w:r w:rsidRPr="00E820C2">
        <w:t>ALDOT defines a “New Service Applicant” as an entity that has not previously received federal dollars to support agency activities through this office.  New Service Applicants may find it helpful to call or email</w:t>
      </w:r>
      <w:r w:rsidR="00C52ED7">
        <w:t>,</w:t>
      </w:r>
      <w:r w:rsidRPr="00E820C2">
        <w:t xml:space="preserve"> using the </w:t>
      </w:r>
      <w:r w:rsidR="00C52ED7">
        <w:t>c</w:t>
      </w:r>
      <w:r w:rsidRPr="00E820C2">
        <w:t xml:space="preserve">ontact </w:t>
      </w:r>
      <w:r w:rsidR="00C52ED7">
        <w:t>i</w:t>
      </w:r>
      <w:r w:rsidRPr="00E820C2">
        <w:t xml:space="preserve">nformation in </w:t>
      </w:r>
      <w:r w:rsidRPr="00E820C2">
        <w:rPr>
          <w:b/>
          <w:u w:val="single"/>
        </w:rPr>
        <w:t>Section 1</w:t>
      </w:r>
      <w:r w:rsidR="00C52ED7">
        <w:rPr>
          <w:b/>
          <w:u w:val="single"/>
        </w:rPr>
        <w:t>,</w:t>
      </w:r>
      <w:r w:rsidRPr="00E820C2">
        <w:t xml:space="preserve"> to request </w:t>
      </w:r>
      <w:r w:rsidR="00C52ED7">
        <w:t>t</w:t>
      </w:r>
      <w:r w:rsidRPr="00E820C2">
        <w:t xml:space="preserve">echnical </w:t>
      </w:r>
      <w:r w:rsidR="00C52ED7">
        <w:t>a</w:t>
      </w:r>
      <w:r w:rsidRPr="00E820C2">
        <w:t xml:space="preserve">ssistance. </w:t>
      </w:r>
    </w:p>
    <w:p w14:paraId="1CBAEA4A" w14:textId="77777777" w:rsidR="00992DB9" w:rsidRPr="00E820C2" w:rsidRDefault="00992DB9" w:rsidP="00992DB9">
      <w:pPr>
        <w:pStyle w:val="body"/>
        <w:spacing w:after="200"/>
      </w:pPr>
      <w:r w:rsidRPr="00E820C2">
        <w:rPr>
          <w:b/>
        </w:rPr>
        <w:sym w:font="Wingdings 2" w:char="F0DF"/>
      </w:r>
      <w:r w:rsidRPr="00E820C2">
        <w:rPr>
          <w:b/>
        </w:rPr>
        <w:t xml:space="preserve">  Nonprofit Corporation:  </w:t>
      </w:r>
      <w:r w:rsidRPr="00E820C2">
        <w:t xml:space="preserve">An organization which is incorporated under the laws of the State of Alabama as a nonprofit corporation.  </w:t>
      </w:r>
    </w:p>
    <w:p w14:paraId="49BACC5C" w14:textId="77777777" w:rsidR="00992DB9" w:rsidRPr="00E820C2" w:rsidRDefault="00992DB9" w:rsidP="00992DB9">
      <w:pPr>
        <w:pStyle w:val="body"/>
        <w:spacing w:after="200"/>
      </w:pPr>
      <w:r w:rsidRPr="00E820C2">
        <w:rPr>
          <w:b/>
        </w:rPr>
        <w:sym w:font="Wingdings 2" w:char="F0DF"/>
      </w:r>
      <w:r w:rsidRPr="00E820C2">
        <w:rPr>
          <w:b/>
        </w:rPr>
        <w:t xml:space="preserve">  Nonurbanized Area (Non-UZA) or Rural Area:  </w:t>
      </w:r>
      <w:r w:rsidRPr="00E820C2">
        <w:t>An area encompassing a population of fewer than 50,000 people that has not been designated in the most recent decennial census as an urbanized area by the Secretary of Commerce.</w:t>
      </w:r>
    </w:p>
    <w:p w14:paraId="1E3EB719" w14:textId="07DA9907" w:rsidR="00992DB9" w:rsidRPr="00E820C2" w:rsidRDefault="00992DB9" w:rsidP="00992DB9">
      <w:pPr>
        <w:pStyle w:val="body"/>
        <w:spacing w:after="200"/>
      </w:pPr>
      <w:r w:rsidRPr="00E820C2">
        <w:rPr>
          <w:b/>
        </w:rPr>
        <w:sym w:font="Wingdings 2" w:char="F0DF"/>
      </w:r>
      <w:r w:rsidRPr="00E820C2">
        <w:rPr>
          <w:b/>
        </w:rPr>
        <w:t xml:space="preserve">  Program of Projects:</w:t>
      </w:r>
      <w:r w:rsidRPr="00E820C2">
        <w:t xml:space="preserve">  A list of projects to be funded in an </w:t>
      </w:r>
      <w:r w:rsidR="008C0CB0">
        <w:t>a</w:t>
      </w:r>
      <w:r w:rsidRPr="00E820C2">
        <w:t xml:space="preserve">ward application submitted to FTA by a state or designated recipient. The program of projects (POP) lists the subrecipients and indicates whether they are nonprofit agencies or local governmental authorities, designates the areas served (including rural areas), and identifies any tribal entities. In addition, the POP includes a brief description of the projects, total project cost and federal share for each project, and the amount of funds used for program administration from the 10 percent allowed. </w:t>
      </w:r>
    </w:p>
    <w:p w14:paraId="6702ED1B" w14:textId="7A835409" w:rsidR="00992DB9" w:rsidRPr="00E820C2" w:rsidRDefault="00992DB9" w:rsidP="00992DB9">
      <w:pPr>
        <w:pStyle w:val="body"/>
        <w:spacing w:after="200"/>
      </w:pPr>
      <w:r w:rsidRPr="00E820C2">
        <w:rPr>
          <w:b/>
        </w:rPr>
        <w:sym w:font="Wingdings 2" w:char="F0DF"/>
      </w:r>
      <w:r w:rsidRPr="00E820C2">
        <w:rPr>
          <w:b/>
        </w:rPr>
        <w:t xml:space="preserve">  Replacement Vehicle:   </w:t>
      </w:r>
      <w:r w:rsidRPr="00E820C2">
        <w:t>The applicant currently has vehicle</w:t>
      </w:r>
      <w:r w:rsidR="00C52ED7">
        <w:t>(</w:t>
      </w:r>
      <w:r w:rsidRPr="00E820C2">
        <w:t>s</w:t>
      </w:r>
      <w:r w:rsidR="00C52ED7">
        <w:t>)</w:t>
      </w:r>
      <w:r w:rsidRPr="00E820C2">
        <w:t xml:space="preserve"> funded by ALDOT and desires to replace vehicle(s) that have reached or exceeded their useful life expectancy (see </w:t>
      </w:r>
      <w:r w:rsidRPr="00E820C2">
        <w:rPr>
          <w:b/>
          <w:u w:val="single"/>
        </w:rPr>
        <w:t>Appendix D</w:t>
      </w:r>
      <w:r w:rsidRPr="00E820C2">
        <w:t xml:space="preserve"> for information on “Useful Life”). Each proposed vehicle will “replace” a vehicle in the fleet on a one-for-one basis.</w:t>
      </w:r>
    </w:p>
    <w:p w14:paraId="764F1965" w14:textId="77777777" w:rsidR="00992DB9" w:rsidRPr="00E820C2" w:rsidRDefault="00992DB9" w:rsidP="00992DB9">
      <w:pPr>
        <w:pStyle w:val="body"/>
        <w:spacing w:after="200"/>
      </w:pPr>
      <w:r w:rsidRPr="00E820C2">
        <w:rPr>
          <w:b/>
        </w:rPr>
        <w:sym w:font="Wingdings 2" w:char="F0DF"/>
      </w:r>
      <w:r w:rsidRPr="00E820C2">
        <w:rPr>
          <w:b/>
        </w:rPr>
        <w:t xml:space="preserve">  Senior:</w:t>
      </w:r>
      <w:r w:rsidRPr="00E820C2">
        <w:t xml:space="preserve">  An individual who has reached or surpassed 65 years of age.</w:t>
      </w:r>
    </w:p>
    <w:p w14:paraId="250A3C5B" w14:textId="77777777" w:rsidR="00707E3F" w:rsidRDefault="00707E3F" w:rsidP="00992DB9">
      <w:pPr>
        <w:pStyle w:val="body"/>
        <w:spacing w:after="200"/>
        <w:rPr>
          <w:b/>
        </w:rPr>
      </w:pPr>
    </w:p>
    <w:p w14:paraId="48D664E0" w14:textId="77777777" w:rsidR="00707E3F" w:rsidRDefault="00707E3F" w:rsidP="00992DB9">
      <w:pPr>
        <w:pStyle w:val="body"/>
        <w:spacing w:after="200"/>
        <w:rPr>
          <w:b/>
        </w:rPr>
      </w:pPr>
    </w:p>
    <w:p w14:paraId="73C7197F" w14:textId="77777777" w:rsidR="00707E3F" w:rsidRDefault="00707E3F" w:rsidP="00992DB9">
      <w:pPr>
        <w:pStyle w:val="body"/>
        <w:spacing w:after="200"/>
        <w:rPr>
          <w:b/>
        </w:rPr>
      </w:pPr>
    </w:p>
    <w:p w14:paraId="538E29CE" w14:textId="63E8C47F" w:rsidR="00992DB9" w:rsidRPr="00E820C2" w:rsidRDefault="00992DB9" w:rsidP="00992DB9">
      <w:pPr>
        <w:pStyle w:val="body"/>
        <w:spacing w:after="200"/>
      </w:pPr>
      <w:r w:rsidRPr="00E820C2">
        <w:rPr>
          <w:b/>
        </w:rPr>
        <w:lastRenderedPageBreak/>
        <w:sym w:font="Wingdings 2" w:char="F0DF"/>
      </w:r>
      <w:r w:rsidRPr="00E820C2">
        <w:rPr>
          <w:b/>
        </w:rPr>
        <w:t xml:space="preserve">  Small Urbanized Area (UZA):  </w:t>
      </w:r>
      <w:r w:rsidRPr="00E820C2">
        <w:t xml:space="preserve">An area in the state designated as an urbanized area by the U.S. Bureau of Census within boundaries fixed by responsible state and local officials in cooperation with each other, and subject to approval by the U.S. Secretary of Transportation.  A </w:t>
      </w:r>
      <w:r w:rsidR="005B4292" w:rsidRPr="00E820C2">
        <w:t>small, urbanized</w:t>
      </w:r>
      <w:r w:rsidRPr="00E820C2">
        <w:t xml:space="preserve"> area has a population of at least 50,000 but less than 200,000. There are eight (8) </w:t>
      </w:r>
      <w:r w:rsidR="005B4292" w:rsidRPr="00E820C2">
        <w:t>small, urbanized</w:t>
      </w:r>
      <w:r w:rsidRPr="00E820C2">
        <w:t xml:space="preserve"> areas in Alabama: Anniston-Oxford, Auburn, Daphne-Fairhope, Decatur, Dothan, Florence, Gadsden, and Tuscaloosa.</w:t>
      </w:r>
    </w:p>
    <w:p w14:paraId="0FE6B641" w14:textId="77777777" w:rsidR="00992DB9" w:rsidRPr="00E820C2" w:rsidRDefault="00992DB9" w:rsidP="00992DB9">
      <w:pPr>
        <w:pStyle w:val="body"/>
        <w:spacing w:after="200"/>
      </w:pPr>
      <w:r w:rsidRPr="00E820C2">
        <w:rPr>
          <w:b/>
        </w:rPr>
        <w:sym w:font="Wingdings 2" w:char="F0DF"/>
      </w:r>
      <w:r w:rsidRPr="00E820C2">
        <w:rPr>
          <w:b/>
        </w:rPr>
        <w:t xml:space="preserve">  Traditional Section 5310 Projects:</w:t>
      </w:r>
      <w:r w:rsidRPr="00E820C2">
        <w:t xml:space="preserve"> These are public transportation capital projects planned, designed, and carried out to meet the special needs of seniors and individuals with disabilities when public transportation is insufficient, inappropriate, or unavailable. </w:t>
      </w:r>
    </w:p>
    <w:p w14:paraId="20EA9D1A" w14:textId="26DBE69E" w:rsidR="00992DB9" w:rsidRPr="00E820C2" w:rsidRDefault="00992DB9" w:rsidP="00992DB9">
      <w:pPr>
        <w:pStyle w:val="body"/>
        <w:spacing w:after="200"/>
      </w:pPr>
      <w:r w:rsidRPr="00E820C2">
        <w:rPr>
          <w:b/>
        </w:rPr>
        <w:sym w:font="Wingdings 2" w:char="F0DF"/>
      </w:r>
      <w:r w:rsidRPr="00E820C2">
        <w:rPr>
          <w:b/>
        </w:rPr>
        <w:t xml:space="preserve">  Tribes:  </w:t>
      </w:r>
      <w:r w:rsidRPr="00E820C2">
        <w:t xml:space="preserve">Federally recognized </w:t>
      </w:r>
      <w:r w:rsidR="00213F90">
        <w:t>I</w:t>
      </w:r>
      <w:r w:rsidR="00213F90" w:rsidRPr="00E820C2">
        <w:t>ndian</w:t>
      </w:r>
      <w:r w:rsidRPr="00E820C2">
        <w:t xml:space="preserve"> tribes and other tribal governments are eligible ALDOT subrecipients under the Section 5310 </w:t>
      </w:r>
      <w:r w:rsidR="008C0CB0">
        <w:t>P</w:t>
      </w:r>
      <w:r w:rsidRPr="00E820C2">
        <w:t xml:space="preserve">rogram. A tribe may also apply directly to FTA for Section 5310 funds that a state or designated recipient has awarded to the tribe. </w:t>
      </w:r>
    </w:p>
    <w:p w14:paraId="6399BED7" w14:textId="77777777" w:rsidR="00992DB9" w:rsidRPr="00E820C2" w:rsidRDefault="00992DB9" w:rsidP="00992DB9">
      <w:pPr>
        <w:rPr>
          <w:sz w:val="24"/>
        </w:rPr>
      </w:pPr>
      <w:r w:rsidRPr="00E820C2">
        <w:br w:type="page"/>
      </w:r>
    </w:p>
    <w:p w14:paraId="273F94F8" w14:textId="41D9FC74" w:rsidR="00992DB9" w:rsidRPr="00E820C2" w:rsidRDefault="00992DB9" w:rsidP="00992DB9">
      <w:pPr>
        <w:pStyle w:val="ExhibitTitle"/>
        <w:rPr>
          <w:i w:val="0"/>
          <w:iCs/>
          <w:sz w:val="28"/>
          <w:szCs w:val="18"/>
          <w:u w:val="single"/>
        </w:rPr>
      </w:pPr>
      <w:r w:rsidRPr="001E056C">
        <w:rPr>
          <w:i w:val="0"/>
          <w:iCs/>
          <w:sz w:val="28"/>
          <w:szCs w:val="18"/>
          <w:u w:val="single"/>
        </w:rPr>
        <w:lastRenderedPageBreak/>
        <w:t>APPENDIX B:  Rating Criteria</w:t>
      </w:r>
    </w:p>
    <w:p w14:paraId="4D42B37A" w14:textId="77777777" w:rsidR="00992DB9" w:rsidRPr="001E056C" w:rsidRDefault="00992DB9" w:rsidP="00992DB9">
      <w:pPr>
        <w:ind w:left="360"/>
        <w:jc w:val="center"/>
        <w:rPr>
          <w:b/>
          <w:sz w:val="18"/>
          <w:szCs w:val="16"/>
        </w:rPr>
      </w:pPr>
    </w:p>
    <w:p w14:paraId="12EC30CE" w14:textId="5B486282" w:rsidR="00992DB9" w:rsidRPr="00E820C2" w:rsidRDefault="00E26587" w:rsidP="008A7D79">
      <w:pPr>
        <w:pStyle w:val="scoringparagraph"/>
        <w:spacing w:after="280"/>
      </w:pPr>
      <w:r>
        <w:t>ALDOT</w:t>
      </w:r>
      <w:r w:rsidR="00992DB9" w:rsidRPr="00E820C2">
        <w:t xml:space="preserve"> will evaluate all applications for capital funding based on the following criteria:</w:t>
      </w:r>
    </w:p>
    <w:p w14:paraId="7AFE7289" w14:textId="79E635F7" w:rsidR="004A6C9E" w:rsidRPr="008A7D79" w:rsidRDefault="004A6C9E" w:rsidP="008A7D79">
      <w:pPr>
        <w:jc w:val="both"/>
        <w:rPr>
          <w:b/>
          <w:i/>
          <w:sz w:val="24"/>
        </w:rPr>
      </w:pPr>
      <w:r w:rsidRPr="008A7D79">
        <w:rPr>
          <w:b/>
          <w:caps/>
          <w:sz w:val="24"/>
          <w:u w:val="single"/>
        </w:rPr>
        <w:t xml:space="preserve">APPlication </w:t>
      </w:r>
      <w:r w:rsidR="00E26587" w:rsidRPr="008A7D79">
        <w:rPr>
          <w:b/>
          <w:caps/>
          <w:sz w:val="24"/>
          <w:u w:val="single"/>
        </w:rPr>
        <w:t xml:space="preserve">Not </w:t>
      </w:r>
      <w:r w:rsidRPr="008A7D79">
        <w:rPr>
          <w:b/>
          <w:caps/>
          <w:sz w:val="24"/>
          <w:u w:val="single"/>
        </w:rPr>
        <w:t>Complet</w:t>
      </w:r>
      <w:r w:rsidR="00E26587" w:rsidRPr="008A7D79">
        <w:rPr>
          <w:b/>
          <w:caps/>
          <w:sz w:val="24"/>
          <w:u w:val="single"/>
        </w:rPr>
        <w:t>E</w:t>
      </w:r>
      <w:r w:rsidRPr="008A7D79">
        <w:rPr>
          <w:b/>
          <w:caps/>
          <w:sz w:val="24"/>
          <w:u w:val="single"/>
        </w:rPr>
        <w:t>:</w:t>
      </w:r>
      <w:r w:rsidRPr="008A7D79">
        <w:rPr>
          <w:b/>
          <w:sz w:val="24"/>
        </w:rPr>
        <w:tab/>
      </w:r>
      <w:r w:rsidRPr="008A7D79">
        <w:rPr>
          <w:b/>
          <w:sz w:val="24"/>
        </w:rPr>
        <w:tab/>
      </w:r>
      <w:r w:rsidRPr="008A7D79">
        <w:rPr>
          <w:b/>
          <w:sz w:val="24"/>
        </w:rPr>
        <w:tab/>
      </w:r>
      <w:r w:rsidRPr="008A7D79">
        <w:rPr>
          <w:b/>
          <w:sz w:val="24"/>
        </w:rPr>
        <w:tab/>
      </w:r>
      <w:r w:rsidRPr="008A7D79">
        <w:rPr>
          <w:b/>
          <w:sz w:val="24"/>
        </w:rPr>
        <w:tab/>
        <w:t xml:space="preserve"> </w:t>
      </w:r>
      <w:r w:rsidRPr="008A7D79">
        <w:rPr>
          <w:b/>
          <w:i/>
          <w:sz w:val="24"/>
        </w:rPr>
        <w:t>Application N</w:t>
      </w:r>
      <w:r w:rsidR="00E26587" w:rsidRPr="008A7D79">
        <w:rPr>
          <w:b/>
          <w:i/>
          <w:sz w:val="24"/>
        </w:rPr>
        <w:t>OT</w:t>
      </w:r>
      <w:r w:rsidR="008B65FC" w:rsidRPr="008A7D79">
        <w:rPr>
          <w:b/>
          <w:i/>
          <w:sz w:val="24"/>
        </w:rPr>
        <w:t xml:space="preserve"> Accepted</w:t>
      </w:r>
    </w:p>
    <w:p w14:paraId="6B3EC50F" w14:textId="004868E9" w:rsidR="004A6C9E" w:rsidRPr="008A7D79" w:rsidRDefault="004A6C9E" w:rsidP="008A7D79">
      <w:pPr>
        <w:pStyle w:val="scoringparagraph"/>
      </w:pPr>
      <w:r w:rsidRPr="008A7D79">
        <w:t>Application is missing documents listed on checklist, have expired SAMS.go</w:t>
      </w:r>
      <w:r w:rsidR="00E26587" w:rsidRPr="008A7D79">
        <w:t>v,</w:t>
      </w:r>
      <w:r w:rsidRPr="008A7D79">
        <w:t xml:space="preserve"> or signatures not present.</w:t>
      </w:r>
    </w:p>
    <w:p w14:paraId="51D84BEB" w14:textId="77777777" w:rsidR="00E26587" w:rsidRPr="008A7D79" w:rsidRDefault="00E26587" w:rsidP="008A7D79">
      <w:pPr>
        <w:pStyle w:val="scoringparagraph"/>
        <w:rPr>
          <w:sz w:val="12"/>
          <w:szCs w:val="12"/>
        </w:rPr>
      </w:pPr>
    </w:p>
    <w:p w14:paraId="247D243D" w14:textId="2B07DE08" w:rsidR="00E26587" w:rsidRPr="008A7D79" w:rsidRDefault="00E26587" w:rsidP="008A7D79">
      <w:pPr>
        <w:jc w:val="both"/>
        <w:rPr>
          <w:b/>
          <w:i/>
          <w:sz w:val="24"/>
        </w:rPr>
      </w:pPr>
      <w:bookmarkStart w:id="81" w:name="_Hlk128120213"/>
      <w:r w:rsidRPr="008A7D79">
        <w:rPr>
          <w:b/>
          <w:caps/>
          <w:sz w:val="24"/>
          <w:u w:val="single"/>
        </w:rPr>
        <w:t>AGENCY NON-Compliance:</w:t>
      </w:r>
      <w:r w:rsidRPr="008A7D79">
        <w:rPr>
          <w:b/>
          <w:sz w:val="24"/>
        </w:rPr>
        <w:tab/>
      </w:r>
      <w:r w:rsidRPr="008A7D79">
        <w:rPr>
          <w:b/>
          <w:sz w:val="24"/>
        </w:rPr>
        <w:tab/>
      </w:r>
      <w:r w:rsidRPr="008A7D79">
        <w:rPr>
          <w:b/>
          <w:sz w:val="24"/>
        </w:rPr>
        <w:tab/>
      </w:r>
      <w:r w:rsidRPr="008A7D79">
        <w:rPr>
          <w:b/>
          <w:sz w:val="24"/>
        </w:rPr>
        <w:tab/>
      </w:r>
      <w:r w:rsidRPr="008A7D79">
        <w:rPr>
          <w:b/>
          <w:sz w:val="24"/>
        </w:rPr>
        <w:tab/>
        <w:t xml:space="preserve">    </w:t>
      </w:r>
      <w:r w:rsidRPr="008A7D79">
        <w:rPr>
          <w:b/>
          <w:sz w:val="24"/>
        </w:rPr>
        <w:tab/>
      </w:r>
      <w:r w:rsidRPr="008A7D79">
        <w:rPr>
          <w:b/>
          <w:i/>
          <w:sz w:val="24"/>
        </w:rPr>
        <w:t>Application NOT Accepted</w:t>
      </w:r>
    </w:p>
    <w:p w14:paraId="1AE40390" w14:textId="77777777" w:rsidR="00E26587" w:rsidRDefault="00E26587" w:rsidP="008A7D79">
      <w:pPr>
        <w:pStyle w:val="scoringparagraph"/>
      </w:pPr>
      <w:r w:rsidRPr="008A7D79">
        <w:t>Applications for existing subrecipient applicants that are not current with all compliance related activities, documents and reports will not be graded or considered for funding for the current application cycle.</w:t>
      </w:r>
    </w:p>
    <w:p w14:paraId="566C31D7" w14:textId="77777777" w:rsidR="00E26587" w:rsidRPr="00E820C2" w:rsidRDefault="00E26587" w:rsidP="00E26587">
      <w:pPr>
        <w:rPr>
          <w:b/>
          <w:szCs w:val="28"/>
        </w:rPr>
      </w:pPr>
      <w:r w:rsidRPr="00E820C2">
        <w:rPr>
          <w:b/>
          <w:szCs w:val="28"/>
          <w:u w:val="single"/>
        </w:rPr>
        <w:t>Evaluation Categories</w:t>
      </w:r>
      <w:r w:rsidRPr="00E820C2">
        <w:rPr>
          <w:b/>
          <w:szCs w:val="28"/>
        </w:rPr>
        <w:tab/>
      </w:r>
      <w:r w:rsidRPr="00E820C2">
        <w:rPr>
          <w:b/>
          <w:szCs w:val="28"/>
        </w:rPr>
        <w:tab/>
      </w:r>
      <w:r w:rsidRPr="00E820C2">
        <w:rPr>
          <w:b/>
          <w:szCs w:val="28"/>
        </w:rPr>
        <w:tab/>
      </w:r>
      <w:r w:rsidRPr="00E820C2">
        <w:rPr>
          <w:b/>
          <w:szCs w:val="28"/>
        </w:rPr>
        <w:tab/>
      </w:r>
      <w:r w:rsidRPr="00E820C2">
        <w:rPr>
          <w:b/>
          <w:szCs w:val="28"/>
        </w:rPr>
        <w:tab/>
      </w:r>
      <w:r w:rsidRPr="00E820C2">
        <w:rPr>
          <w:b/>
          <w:szCs w:val="28"/>
          <w:u w:val="single"/>
        </w:rPr>
        <w:t>Maximum Points Available = 100</w:t>
      </w:r>
    </w:p>
    <w:bookmarkEnd w:id="81"/>
    <w:p w14:paraId="769FEB4A" w14:textId="77777777" w:rsidR="00E26587" w:rsidRDefault="00E26587" w:rsidP="00992DB9">
      <w:pPr>
        <w:rPr>
          <w:b/>
          <w:sz w:val="24"/>
          <w:u w:val="single"/>
        </w:rPr>
      </w:pPr>
    </w:p>
    <w:p w14:paraId="5E250615" w14:textId="0FC0E864" w:rsidR="00992DB9" w:rsidRPr="00E820C2" w:rsidRDefault="00992DB9" w:rsidP="00992DB9">
      <w:pPr>
        <w:rPr>
          <w:b/>
          <w:i/>
          <w:sz w:val="24"/>
        </w:rPr>
      </w:pPr>
      <w:r w:rsidRPr="00E820C2">
        <w:rPr>
          <w:b/>
          <w:sz w:val="24"/>
          <w:u w:val="single"/>
        </w:rPr>
        <w:t>FINANCIAL AND MANAGEMENT CAPABILITY:</w:t>
      </w:r>
      <w:r w:rsidRPr="00E820C2">
        <w:rPr>
          <w:sz w:val="24"/>
        </w:rPr>
        <w:tab/>
      </w:r>
      <w:r w:rsidRPr="00E820C2">
        <w:rPr>
          <w:sz w:val="24"/>
        </w:rPr>
        <w:tab/>
      </w:r>
      <w:r w:rsidRPr="00E820C2">
        <w:rPr>
          <w:sz w:val="24"/>
        </w:rPr>
        <w:tab/>
      </w:r>
      <w:r w:rsidRPr="00E820C2">
        <w:rPr>
          <w:b/>
          <w:i/>
          <w:sz w:val="24"/>
        </w:rPr>
        <w:t>Maximum Points:  15 points</w:t>
      </w:r>
    </w:p>
    <w:p w14:paraId="4D6737F5" w14:textId="77777777" w:rsidR="00992DB9" w:rsidRPr="00E820C2" w:rsidRDefault="00992DB9" w:rsidP="00992DB9">
      <w:pPr>
        <w:rPr>
          <w:sz w:val="24"/>
        </w:rPr>
      </w:pPr>
    </w:p>
    <w:p w14:paraId="0BDA942A" w14:textId="77777777" w:rsidR="00992DB9" w:rsidRPr="00E820C2" w:rsidRDefault="00992DB9" w:rsidP="00992DB9">
      <w:pPr>
        <w:pStyle w:val="rating"/>
      </w:pPr>
      <w:r w:rsidRPr="00E820C2">
        <w:t>Applicants must possess the necessary fiscal, managerial, and operational capacity to implement and manage the proposed project. Other factors considered will be funding availability and current or previous experience in the operation of passenger transportation.</w:t>
      </w:r>
    </w:p>
    <w:p w14:paraId="5B72C0C9" w14:textId="77777777" w:rsidR="00992DB9" w:rsidRPr="00E820C2" w:rsidRDefault="00992DB9" w:rsidP="00992DB9">
      <w:pPr>
        <w:rPr>
          <w:b/>
          <w:i/>
          <w:sz w:val="24"/>
        </w:rPr>
      </w:pPr>
      <w:r w:rsidRPr="00E820C2">
        <w:rPr>
          <w:b/>
          <w:sz w:val="24"/>
          <w:u w:val="single"/>
        </w:rPr>
        <w:t>NEED FOR SERVICE:</w:t>
      </w:r>
      <w:r w:rsidRPr="00E820C2">
        <w:rPr>
          <w:sz w:val="24"/>
        </w:rPr>
        <w:tab/>
      </w:r>
      <w:r w:rsidRPr="00E820C2">
        <w:rPr>
          <w:sz w:val="24"/>
        </w:rPr>
        <w:tab/>
      </w:r>
      <w:r w:rsidRPr="00E820C2">
        <w:rPr>
          <w:sz w:val="24"/>
        </w:rPr>
        <w:tab/>
      </w:r>
      <w:r w:rsidRPr="00E820C2">
        <w:rPr>
          <w:sz w:val="24"/>
        </w:rPr>
        <w:tab/>
      </w:r>
      <w:r w:rsidRPr="00E820C2">
        <w:rPr>
          <w:sz w:val="24"/>
        </w:rPr>
        <w:tab/>
      </w:r>
      <w:r w:rsidRPr="00E820C2">
        <w:rPr>
          <w:sz w:val="24"/>
        </w:rPr>
        <w:tab/>
      </w:r>
      <w:r w:rsidRPr="00E820C2">
        <w:rPr>
          <w:sz w:val="24"/>
        </w:rPr>
        <w:tab/>
      </w:r>
      <w:r w:rsidRPr="00E820C2">
        <w:rPr>
          <w:b/>
          <w:i/>
          <w:sz w:val="24"/>
        </w:rPr>
        <w:t>Maximum Points:  20 points</w:t>
      </w:r>
    </w:p>
    <w:p w14:paraId="5C5ABB54" w14:textId="77777777" w:rsidR="00992DB9" w:rsidRPr="00E820C2" w:rsidRDefault="00992DB9" w:rsidP="00992DB9">
      <w:pPr>
        <w:rPr>
          <w:sz w:val="24"/>
        </w:rPr>
      </w:pPr>
    </w:p>
    <w:p w14:paraId="1FD17D54" w14:textId="77777777" w:rsidR="00992DB9" w:rsidRPr="00E820C2" w:rsidRDefault="00992DB9" w:rsidP="00992DB9">
      <w:pPr>
        <w:pStyle w:val="rating"/>
      </w:pPr>
      <w:r w:rsidRPr="00E820C2">
        <w:t>Applicants must demonstrate the need for the proposed service. Applicants will describe the target population to be served, service area (city, county, region, or statewide), and the number and types of clients in the service area.</w:t>
      </w:r>
    </w:p>
    <w:p w14:paraId="42C1C400" w14:textId="77777777" w:rsidR="00992DB9" w:rsidRPr="00E820C2" w:rsidRDefault="00992DB9" w:rsidP="00992DB9">
      <w:pPr>
        <w:rPr>
          <w:b/>
          <w:sz w:val="24"/>
        </w:rPr>
      </w:pPr>
      <w:r w:rsidRPr="00E820C2">
        <w:rPr>
          <w:b/>
          <w:sz w:val="24"/>
          <w:u w:val="single"/>
        </w:rPr>
        <w:t>UTILIZATION OF REQUESTED SERVICE:</w:t>
      </w:r>
      <w:r w:rsidRPr="00E820C2">
        <w:rPr>
          <w:sz w:val="24"/>
        </w:rPr>
        <w:tab/>
      </w:r>
      <w:r w:rsidRPr="00E820C2">
        <w:rPr>
          <w:sz w:val="24"/>
        </w:rPr>
        <w:tab/>
      </w:r>
      <w:r w:rsidRPr="00E820C2">
        <w:rPr>
          <w:sz w:val="24"/>
        </w:rPr>
        <w:tab/>
      </w:r>
      <w:r w:rsidRPr="00E820C2">
        <w:rPr>
          <w:sz w:val="24"/>
        </w:rPr>
        <w:tab/>
      </w:r>
      <w:r w:rsidRPr="00E820C2">
        <w:rPr>
          <w:b/>
          <w:i/>
          <w:sz w:val="24"/>
        </w:rPr>
        <w:t>Maximum Points:  35 points</w:t>
      </w:r>
    </w:p>
    <w:p w14:paraId="1E890E97" w14:textId="77777777" w:rsidR="00992DB9" w:rsidRPr="00E820C2" w:rsidRDefault="00992DB9" w:rsidP="00992DB9">
      <w:pPr>
        <w:rPr>
          <w:sz w:val="24"/>
        </w:rPr>
      </w:pPr>
    </w:p>
    <w:p w14:paraId="0B01817D" w14:textId="77777777" w:rsidR="00992DB9" w:rsidRPr="00E820C2" w:rsidRDefault="00992DB9" w:rsidP="00992DB9">
      <w:pPr>
        <w:pStyle w:val="rating"/>
      </w:pPr>
      <w:r w:rsidRPr="00E820C2">
        <w:t>Applicants must list the days and hours of service as well as the daily number of service miles. Sensitivity training (</w:t>
      </w:r>
      <w:proofErr w:type="gramStart"/>
      <w:r w:rsidRPr="00E820C2">
        <w:t>includes</w:t>
      </w:r>
      <w:proofErr w:type="gramEnd"/>
      <w:r w:rsidRPr="00E820C2">
        <w:t xml:space="preserve"> pre-employment, on-the-job, and incremental) on the needs of seniors and individuals with disabilities that </w:t>
      </w:r>
      <w:proofErr w:type="gramStart"/>
      <w:r w:rsidRPr="00E820C2">
        <w:t>has</w:t>
      </w:r>
      <w:proofErr w:type="gramEnd"/>
      <w:r w:rsidRPr="00E820C2">
        <w:t xml:space="preserve"> been provided to employees will be considered. If no sensitivity training for employees has been conducted, the willingness to provide the training at a future time will be considered.</w:t>
      </w:r>
    </w:p>
    <w:p w14:paraId="53D14897" w14:textId="77777777" w:rsidR="00992DB9" w:rsidRPr="00E820C2" w:rsidRDefault="00992DB9" w:rsidP="00992DB9">
      <w:pPr>
        <w:rPr>
          <w:b/>
          <w:i/>
          <w:sz w:val="24"/>
        </w:rPr>
      </w:pPr>
      <w:r w:rsidRPr="00E820C2">
        <w:rPr>
          <w:b/>
          <w:sz w:val="24"/>
          <w:u w:val="single"/>
        </w:rPr>
        <w:t>PROPOSED SERVICE CHARACTERISTICS:</w:t>
      </w:r>
      <w:r w:rsidRPr="00E820C2">
        <w:rPr>
          <w:sz w:val="24"/>
        </w:rPr>
        <w:tab/>
      </w:r>
      <w:r w:rsidRPr="00E820C2">
        <w:rPr>
          <w:sz w:val="24"/>
        </w:rPr>
        <w:tab/>
      </w:r>
      <w:r w:rsidRPr="00E820C2">
        <w:rPr>
          <w:sz w:val="24"/>
        </w:rPr>
        <w:tab/>
      </w:r>
      <w:r w:rsidRPr="00E820C2">
        <w:rPr>
          <w:sz w:val="24"/>
        </w:rPr>
        <w:tab/>
      </w:r>
      <w:r w:rsidRPr="00E820C2">
        <w:rPr>
          <w:b/>
          <w:i/>
          <w:sz w:val="24"/>
        </w:rPr>
        <w:t>Maximum Points:  15 points</w:t>
      </w:r>
    </w:p>
    <w:p w14:paraId="1EDA9AD4" w14:textId="77777777" w:rsidR="00992DB9" w:rsidRPr="00E820C2" w:rsidRDefault="00992DB9" w:rsidP="00992DB9">
      <w:pPr>
        <w:rPr>
          <w:sz w:val="24"/>
          <w:u w:val="single"/>
        </w:rPr>
      </w:pPr>
    </w:p>
    <w:p w14:paraId="437285EA" w14:textId="77777777" w:rsidR="00992DB9" w:rsidRPr="00E820C2" w:rsidRDefault="00992DB9" w:rsidP="00992DB9">
      <w:pPr>
        <w:pStyle w:val="rating"/>
      </w:pPr>
      <w:r w:rsidRPr="00E820C2">
        <w:t>Applicants will explain how the requested capital will be used in the transportation service to meet the needs of the proposed clients. Information will include the number and type of trips that will be provided during the operational period.</w:t>
      </w:r>
    </w:p>
    <w:p w14:paraId="1B88461D" w14:textId="60336923" w:rsidR="00992DB9" w:rsidRPr="008A7D79" w:rsidRDefault="00992DB9" w:rsidP="00992DB9">
      <w:pPr>
        <w:rPr>
          <w:b/>
          <w:i/>
          <w:sz w:val="24"/>
        </w:rPr>
      </w:pPr>
      <w:r w:rsidRPr="008A7D79">
        <w:rPr>
          <w:b/>
          <w:sz w:val="24"/>
          <w:u w:val="single"/>
        </w:rPr>
        <w:t>SERVICE COORDINATION:</w:t>
      </w:r>
      <w:r w:rsidRPr="008A7D79">
        <w:rPr>
          <w:b/>
          <w:sz w:val="24"/>
        </w:rPr>
        <w:tab/>
      </w:r>
      <w:r w:rsidRPr="008A7D79">
        <w:rPr>
          <w:b/>
          <w:sz w:val="24"/>
        </w:rPr>
        <w:tab/>
      </w:r>
      <w:r w:rsidRPr="008A7D79">
        <w:rPr>
          <w:b/>
          <w:sz w:val="24"/>
        </w:rPr>
        <w:tab/>
      </w:r>
      <w:r w:rsidRPr="008A7D79">
        <w:rPr>
          <w:b/>
          <w:sz w:val="24"/>
        </w:rPr>
        <w:tab/>
      </w:r>
      <w:r w:rsidRPr="008A7D79">
        <w:rPr>
          <w:b/>
          <w:sz w:val="24"/>
        </w:rPr>
        <w:tab/>
        <w:t xml:space="preserve">        </w:t>
      </w:r>
      <w:r w:rsidRPr="008A7D79">
        <w:rPr>
          <w:b/>
          <w:sz w:val="24"/>
        </w:rPr>
        <w:tab/>
      </w:r>
      <w:r w:rsidRPr="008A7D79">
        <w:rPr>
          <w:b/>
          <w:i/>
          <w:sz w:val="24"/>
        </w:rPr>
        <w:t>Maximum Points:  1</w:t>
      </w:r>
      <w:r w:rsidR="00E26587" w:rsidRPr="008A7D79">
        <w:rPr>
          <w:b/>
          <w:i/>
          <w:sz w:val="24"/>
        </w:rPr>
        <w:t>0</w:t>
      </w:r>
      <w:r w:rsidRPr="008A7D79">
        <w:rPr>
          <w:b/>
          <w:i/>
          <w:sz w:val="24"/>
        </w:rPr>
        <w:t xml:space="preserve"> points</w:t>
      </w:r>
    </w:p>
    <w:p w14:paraId="55F693C9" w14:textId="77777777" w:rsidR="00992DB9" w:rsidRPr="008A7D79" w:rsidRDefault="00992DB9" w:rsidP="00992DB9">
      <w:pPr>
        <w:rPr>
          <w:sz w:val="24"/>
        </w:rPr>
      </w:pPr>
    </w:p>
    <w:p w14:paraId="0D6ED44A" w14:textId="218C5CEE" w:rsidR="00E26587" w:rsidRPr="008A7D79" w:rsidRDefault="00992DB9" w:rsidP="008A7D79">
      <w:pPr>
        <w:pStyle w:val="scoringparagraph"/>
        <w:spacing w:after="200"/>
      </w:pPr>
      <w:r w:rsidRPr="008A7D79">
        <w:t>Applicants will provide</w:t>
      </w:r>
      <w:r w:rsidR="00E26587" w:rsidRPr="008A7D79">
        <w:t xml:space="preserve"> </w:t>
      </w:r>
      <w:r w:rsidRPr="008A7D79">
        <w:t xml:space="preserve">documentation </w:t>
      </w:r>
      <w:r w:rsidR="00E26587" w:rsidRPr="008A7D79">
        <w:t xml:space="preserve">showing that the proposed service need meets is </w:t>
      </w:r>
      <w:r w:rsidRPr="008A7D79">
        <w:t xml:space="preserve">derived from a locally developed, </w:t>
      </w:r>
      <w:r w:rsidR="00213F90" w:rsidRPr="008A7D79">
        <w:rPr>
          <w:bCs/>
          <w:iCs/>
        </w:rPr>
        <w:t>Coordinated Transit-Human Services Transportation Plan</w:t>
      </w:r>
      <w:r w:rsidRPr="008A7D79">
        <w:t xml:space="preserve"> (“</w:t>
      </w:r>
      <w:r w:rsidR="00213F90" w:rsidRPr="008A7D79">
        <w:t>C</w:t>
      </w:r>
      <w:r w:rsidRPr="008A7D79">
        <w:t xml:space="preserve">oordinated </w:t>
      </w:r>
      <w:r w:rsidR="00213F90" w:rsidRPr="008A7D79">
        <w:t>P</w:t>
      </w:r>
      <w:r w:rsidRPr="008A7D79">
        <w:t>lan”).</w:t>
      </w:r>
    </w:p>
    <w:p w14:paraId="6FD2C511" w14:textId="5706922E" w:rsidR="00E26587" w:rsidRPr="008A7D79" w:rsidRDefault="00E26587" w:rsidP="00E26587">
      <w:pPr>
        <w:rPr>
          <w:b/>
          <w:i/>
          <w:sz w:val="24"/>
        </w:rPr>
      </w:pPr>
      <w:r w:rsidRPr="008A7D79">
        <w:rPr>
          <w:b/>
          <w:sz w:val="24"/>
          <w:u w:val="single"/>
        </w:rPr>
        <w:t>FLEET MANAGEMENT:</w:t>
      </w:r>
      <w:r w:rsidRPr="008A7D79">
        <w:rPr>
          <w:sz w:val="24"/>
        </w:rPr>
        <w:tab/>
      </w:r>
      <w:r w:rsidRPr="008A7D79">
        <w:rPr>
          <w:sz w:val="24"/>
        </w:rPr>
        <w:tab/>
      </w:r>
      <w:r w:rsidRPr="008A7D79">
        <w:rPr>
          <w:sz w:val="24"/>
        </w:rPr>
        <w:tab/>
      </w:r>
      <w:r w:rsidRPr="008A7D79">
        <w:rPr>
          <w:sz w:val="24"/>
        </w:rPr>
        <w:tab/>
      </w:r>
      <w:r w:rsidRPr="008A7D79">
        <w:rPr>
          <w:sz w:val="24"/>
        </w:rPr>
        <w:tab/>
      </w:r>
      <w:r w:rsidRPr="008A7D79">
        <w:rPr>
          <w:sz w:val="24"/>
        </w:rPr>
        <w:tab/>
      </w:r>
      <w:r w:rsidRPr="008A7D79">
        <w:rPr>
          <w:b/>
          <w:i/>
          <w:sz w:val="24"/>
        </w:rPr>
        <w:t>Maximum Points:  5 points</w:t>
      </w:r>
    </w:p>
    <w:p w14:paraId="03DF0122" w14:textId="77777777" w:rsidR="00E26587" w:rsidRPr="008A7D79" w:rsidRDefault="00E26587" w:rsidP="00E26587">
      <w:pPr>
        <w:rPr>
          <w:sz w:val="24"/>
          <w:u w:val="single"/>
        </w:rPr>
      </w:pPr>
    </w:p>
    <w:p w14:paraId="1249DA9F" w14:textId="28B52031" w:rsidR="00992DB9" w:rsidRPr="00E820C2" w:rsidRDefault="00E26587" w:rsidP="008A7D79">
      <w:pPr>
        <w:pStyle w:val="rating"/>
      </w:pPr>
      <w:r w:rsidRPr="008A7D79">
        <w:t xml:space="preserve">Applicants </w:t>
      </w:r>
      <w:r w:rsidR="00EB291E" w:rsidRPr="008A7D79">
        <w:t>must demonstrate that federally funded vehicles have been maintained and reported on correctly throughout the duration of their active service. This also includes proper and timely disposal.</w:t>
      </w:r>
      <w:r w:rsidR="00992DB9" w:rsidRPr="00E820C2">
        <w:br w:type="page"/>
      </w:r>
    </w:p>
    <w:p w14:paraId="5CDF6F7D" w14:textId="5427F69E" w:rsidR="00992DB9" w:rsidRPr="00E820C2" w:rsidRDefault="00992DB9" w:rsidP="00992DB9">
      <w:pPr>
        <w:pStyle w:val="ExhibitTitle"/>
        <w:rPr>
          <w:i w:val="0"/>
          <w:iCs/>
          <w:sz w:val="28"/>
          <w:szCs w:val="18"/>
          <w:u w:val="single"/>
        </w:rPr>
      </w:pPr>
      <w:r w:rsidRPr="00FB3893">
        <w:rPr>
          <w:i w:val="0"/>
          <w:iCs/>
          <w:sz w:val="28"/>
          <w:szCs w:val="18"/>
          <w:u w:val="single"/>
        </w:rPr>
        <w:lastRenderedPageBreak/>
        <w:t>APPENDIX C: Regional Planning Councils (Councils of Governments)</w:t>
      </w:r>
    </w:p>
    <w:p w14:paraId="02C4E7F4" w14:textId="77777777" w:rsidR="00992DB9" w:rsidRPr="00E820C2" w:rsidRDefault="00992DB9" w:rsidP="00992DB9">
      <w:pPr>
        <w:jc w:val="center"/>
        <w:rPr>
          <w:b/>
          <w:sz w:val="32"/>
        </w:rPr>
      </w:pPr>
    </w:p>
    <w:p w14:paraId="57033170" w14:textId="6B30674A" w:rsidR="00992DB9" w:rsidRPr="00E820C2" w:rsidRDefault="00992DB9" w:rsidP="00992DB9">
      <w:pPr>
        <w:pStyle w:val="body"/>
      </w:pPr>
      <w:r w:rsidRPr="00E820C2">
        <w:rPr>
          <w:spacing w:val="8"/>
        </w:rPr>
        <w:t>Rural communities that are not a part of the urbanized areas of MPOs are included in the Regional Planning Councils (</w:t>
      </w:r>
      <w:r w:rsidRPr="00E820C2">
        <w:t xml:space="preserve">Councils of Governments or COGs). COGs provide a planning process to ensure that federal and state regulations and guidelines for transportation </w:t>
      </w:r>
      <w:r w:rsidRPr="00E820C2">
        <w:rPr>
          <w:spacing w:val="8"/>
        </w:rPr>
        <w:t xml:space="preserve">planning in rural areas are met. Among their many duties, each COG is responsible for </w:t>
      </w:r>
      <w:r w:rsidRPr="00E820C2">
        <w:t xml:space="preserve">providing a public forum and serving as an advisory board to review funding applications from local </w:t>
      </w:r>
      <w:r w:rsidR="00AC6B1A" w:rsidRPr="00E820C2">
        <w:t>applicants</w:t>
      </w:r>
      <w:r w:rsidRPr="00E820C2">
        <w:t xml:space="preserve"> within its region and prioritizing projects for ALDOT review. </w:t>
      </w:r>
    </w:p>
    <w:p w14:paraId="308C7F91" w14:textId="77777777" w:rsidR="00992DB9" w:rsidRPr="00E820C2" w:rsidRDefault="00992DB9" w:rsidP="00992DB9">
      <w:pPr>
        <w:pStyle w:val="body"/>
        <w:spacing w:after="160"/>
        <w:rPr>
          <w:rStyle w:val="Hyperlink"/>
          <w:b/>
        </w:rPr>
      </w:pPr>
      <w:r w:rsidRPr="00E820C2">
        <w:t xml:space="preserve">The COGs are members of the Alabama Association of Regional Councils (AARC). More information can be found on the AARC website at:  </w:t>
      </w:r>
      <w:hyperlink r:id="rId32" w:history="1">
        <w:r w:rsidRPr="00E820C2">
          <w:rPr>
            <w:rStyle w:val="Hyperlink"/>
            <w:b/>
          </w:rPr>
          <w:t>http://www.alarc.org</w:t>
        </w:r>
      </w:hyperlink>
    </w:p>
    <w:p w14:paraId="19069B0B" w14:textId="77777777" w:rsidR="00992DB9" w:rsidRPr="00E820C2" w:rsidRDefault="00992DB9" w:rsidP="00992DB9">
      <w:pPr>
        <w:jc w:val="center"/>
        <w:rPr>
          <w:b/>
          <w:sz w:val="24"/>
          <w:u w:val="single"/>
        </w:rPr>
      </w:pPr>
    </w:p>
    <w:tbl>
      <w:tblPr>
        <w:tblStyle w:val="TableGrid"/>
        <w:tblW w:w="0" w:type="auto"/>
        <w:jc w:val="center"/>
        <w:tblLook w:val="04A0" w:firstRow="1" w:lastRow="0" w:firstColumn="1" w:lastColumn="0" w:noHBand="0" w:noVBand="1"/>
      </w:tblPr>
      <w:tblGrid>
        <w:gridCol w:w="4459"/>
        <w:gridCol w:w="4459"/>
      </w:tblGrid>
      <w:tr w:rsidR="00992DB9" w:rsidRPr="00E820C2" w14:paraId="260E5A82" w14:textId="77777777" w:rsidTr="0001797B">
        <w:trPr>
          <w:jc w:val="center"/>
        </w:trPr>
        <w:tc>
          <w:tcPr>
            <w:tcW w:w="4459" w:type="dxa"/>
            <w:tcBorders>
              <w:top w:val="single" w:sz="4" w:space="0" w:color="auto"/>
              <w:left w:val="single" w:sz="4" w:space="0" w:color="auto"/>
              <w:bottom w:val="single" w:sz="4" w:space="0" w:color="auto"/>
              <w:right w:val="single" w:sz="4" w:space="0" w:color="auto"/>
            </w:tcBorders>
            <w:hideMark/>
          </w:tcPr>
          <w:p w14:paraId="2D76C5C5" w14:textId="77777777" w:rsidR="00992DB9" w:rsidRPr="00E820C2" w:rsidRDefault="00992DB9" w:rsidP="0001797B">
            <w:pPr>
              <w:rPr>
                <w:b/>
                <w:szCs w:val="20"/>
              </w:rPr>
            </w:pPr>
            <w:r w:rsidRPr="00E820C2">
              <w:rPr>
                <w:b/>
                <w:szCs w:val="20"/>
              </w:rPr>
              <w:t>Region 1:  NACOLG</w:t>
            </w:r>
          </w:p>
          <w:p w14:paraId="1B693080" w14:textId="1AAD6CC7" w:rsidR="00832B4A" w:rsidRDefault="00992DB9" w:rsidP="0001797B">
            <w:pPr>
              <w:rPr>
                <w:sz w:val="22"/>
                <w:szCs w:val="20"/>
              </w:rPr>
            </w:pPr>
            <w:r w:rsidRPr="00E820C2">
              <w:rPr>
                <w:sz w:val="22"/>
                <w:szCs w:val="20"/>
              </w:rPr>
              <w:t>Northwest Alabama Council of Local Governments</w:t>
            </w:r>
          </w:p>
          <w:p w14:paraId="0375DDB4" w14:textId="0C2EB2FC" w:rsidR="00697385" w:rsidRDefault="00697385" w:rsidP="0001797B">
            <w:pPr>
              <w:rPr>
                <w:sz w:val="22"/>
                <w:szCs w:val="20"/>
              </w:rPr>
            </w:pPr>
            <w:r w:rsidRPr="00697385">
              <w:rPr>
                <w:sz w:val="22"/>
                <w:szCs w:val="20"/>
              </w:rPr>
              <w:t>David Clemons</w:t>
            </w:r>
            <w:r>
              <w:rPr>
                <w:sz w:val="22"/>
                <w:szCs w:val="20"/>
              </w:rPr>
              <w:t>,</w:t>
            </w:r>
            <w:r w:rsidRPr="00697385">
              <w:rPr>
                <w:sz w:val="22"/>
                <w:szCs w:val="20"/>
              </w:rPr>
              <w:t xml:space="preserve"> </w:t>
            </w:r>
            <w:hyperlink r:id="rId33" w:history="1">
              <w:r w:rsidRPr="007A6052">
                <w:rPr>
                  <w:rStyle w:val="Hyperlink"/>
                  <w:sz w:val="22"/>
                  <w:szCs w:val="20"/>
                </w:rPr>
                <w:t>dclemons@nacolg.org</w:t>
              </w:r>
            </w:hyperlink>
          </w:p>
          <w:p w14:paraId="1F32E421" w14:textId="77777777" w:rsidR="00992DB9" w:rsidRPr="00E820C2" w:rsidRDefault="00992DB9" w:rsidP="0001797B">
            <w:pPr>
              <w:rPr>
                <w:sz w:val="22"/>
                <w:szCs w:val="20"/>
              </w:rPr>
            </w:pPr>
            <w:r w:rsidRPr="00E820C2">
              <w:rPr>
                <w:sz w:val="22"/>
                <w:szCs w:val="20"/>
              </w:rPr>
              <w:t>P. O. Box 2603</w:t>
            </w:r>
          </w:p>
          <w:p w14:paraId="7E668D3E" w14:textId="77777777" w:rsidR="00992DB9" w:rsidRPr="00E820C2" w:rsidRDefault="00992DB9" w:rsidP="0001797B">
            <w:pPr>
              <w:rPr>
                <w:sz w:val="22"/>
                <w:szCs w:val="20"/>
              </w:rPr>
            </w:pPr>
            <w:r w:rsidRPr="00E820C2">
              <w:rPr>
                <w:sz w:val="22"/>
                <w:szCs w:val="20"/>
              </w:rPr>
              <w:t>Muscle Shoals, AL  35662-2603</w:t>
            </w:r>
          </w:p>
          <w:p w14:paraId="3F4579C3" w14:textId="77777777" w:rsidR="00992DB9" w:rsidRPr="00E820C2" w:rsidRDefault="00992DB9" w:rsidP="0001797B">
            <w:pPr>
              <w:rPr>
                <w:sz w:val="22"/>
                <w:szCs w:val="20"/>
              </w:rPr>
            </w:pPr>
            <w:r w:rsidRPr="00E820C2">
              <w:rPr>
                <w:sz w:val="22"/>
                <w:szCs w:val="20"/>
              </w:rPr>
              <w:t>(256) 389-0500</w:t>
            </w:r>
          </w:p>
          <w:p w14:paraId="675CF997" w14:textId="77777777" w:rsidR="00992DB9" w:rsidRPr="00E820C2" w:rsidRDefault="00992DB9" w:rsidP="0001797B">
            <w:pPr>
              <w:rPr>
                <w:sz w:val="22"/>
                <w:szCs w:val="20"/>
                <w:u w:val="single"/>
              </w:rPr>
            </w:pPr>
            <w:hyperlink r:id="rId34" w:history="1">
              <w:r w:rsidRPr="00E820C2">
                <w:rPr>
                  <w:rStyle w:val="Hyperlink"/>
                  <w:sz w:val="22"/>
                  <w:szCs w:val="20"/>
                </w:rPr>
                <w:t>http://www.nacolg.org/</w:t>
              </w:r>
            </w:hyperlink>
            <w:r w:rsidRPr="00E820C2">
              <w:rPr>
                <w:sz w:val="22"/>
                <w:szCs w:val="20"/>
                <w:u w:val="single"/>
              </w:rPr>
              <w:t xml:space="preserve">  </w:t>
            </w:r>
          </w:p>
          <w:p w14:paraId="74E00831" w14:textId="77777777" w:rsidR="00992DB9" w:rsidRPr="00E820C2" w:rsidRDefault="00992DB9" w:rsidP="0001797B">
            <w:pPr>
              <w:rPr>
                <w:b/>
                <w:sz w:val="20"/>
                <w:szCs w:val="20"/>
                <w:u w:val="single"/>
              </w:rPr>
            </w:pPr>
            <w:r w:rsidRPr="00E820C2">
              <w:rPr>
                <w:sz w:val="22"/>
                <w:szCs w:val="20"/>
              </w:rPr>
              <w:t>Counties: Colbert, Franklin, Lauderdale, Marion, and Winston</w:t>
            </w:r>
          </w:p>
        </w:tc>
        <w:tc>
          <w:tcPr>
            <w:tcW w:w="4459" w:type="dxa"/>
            <w:tcBorders>
              <w:top w:val="single" w:sz="4" w:space="0" w:color="auto"/>
              <w:left w:val="single" w:sz="4" w:space="0" w:color="auto"/>
              <w:bottom w:val="single" w:sz="4" w:space="0" w:color="auto"/>
              <w:right w:val="single" w:sz="4" w:space="0" w:color="auto"/>
            </w:tcBorders>
            <w:hideMark/>
          </w:tcPr>
          <w:p w14:paraId="51A7470C" w14:textId="77777777" w:rsidR="00992DB9" w:rsidRPr="00E820C2" w:rsidRDefault="00992DB9" w:rsidP="0001797B">
            <w:pPr>
              <w:rPr>
                <w:b/>
                <w:szCs w:val="20"/>
              </w:rPr>
            </w:pPr>
            <w:r w:rsidRPr="00E820C2">
              <w:rPr>
                <w:b/>
                <w:szCs w:val="20"/>
              </w:rPr>
              <w:t>Region 2:  WARC</w:t>
            </w:r>
          </w:p>
          <w:p w14:paraId="195D6BF5" w14:textId="77777777" w:rsidR="00992DB9" w:rsidRDefault="00992DB9" w:rsidP="0001797B">
            <w:pPr>
              <w:rPr>
                <w:sz w:val="22"/>
              </w:rPr>
            </w:pPr>
            <w:r w:rsidRPr="00E820C2">
              <w:rPr>
                <w:sz w:val="22"/>
              </w:rPr>
              <w:t>West Alabama Regional Commission</w:t>
            </w:r>
          </w:p>
          <w:p w14:paraId="3418D020" w14:textId="0AA4350C" w:rsidR="006F33ED" w:rsidRDefault="006F33ED" w:rsidP="0001797B">
            <w:pPr>
              <w:rPr>
                <w:sz w:val="22"/>
                <w:szCs w:val="22"/>
              </w:rPr>
            </w:pPr>
            <w:r w:rsidRPr="006F33ED">
              <w:rPr>
                <w:sz w:val="22"/>
                <w:szCs w:val="22"/>
              </w:rPr>
              <w:t>Zane Davis</w:t>
            </w:r>
            <w:r>
              <w:rPr>
                <w:sz w:val="22"/>
                <w:szCs w:val="22"/>
              </w:rPr>
              <w:t xml:space="preserve">, </w:t>
            </w:r>
            <w:hyperlink r:id="rId35" w:history="1">
              <w:r w:rsidRPr="007A6052">
                <w:rPr>
                  <w:rStyle w:val="Hyperlink"/>
                  <w:sz w:val="22"/>
                  <w:szCs w:val="22"/>
                </w:rPr>
                <w:t>zane.davis@westal.org</w:t>
              </w:r>
            </w:hyperlink>
          </w:p>
          <w:p w14:paraId="30034C41" w14:textId="77777777" w:rsidR="00992DB9" w:rsidRPr="00E820C2" w:rsidRDefault="00992DB9" w:rsidP="0001797B">
            <w:pPr>
              <w:rPr>
                <w:rFonts w:cs="Helvetica"/>
                <w:sz w:val="22"/>
              </w:rPr>
            </w:pPr>
            <w:r w:rsidRPr="00E820C2">
              <w:rPr>
                <w:rFonts w:cs="Helvetica"/>
                <w:sz w:val="22"/>
              </w:rPr>
              <w:t>4200 Highway 69 North, Suite 1</w:t>
            </w:r>
            <w:r w:rsidRPr="00E820C2">
              <w:rPr>
                <w:rFonts w:cs="Helvetica"/>
                <w:sz w:val="22"/>
              </w:rPr>
              <w:br/>
              <w:t>P.O. Box 509</w:t>
            </w:r>
            <w:r w:rsidRPr="00E820C2">
              <w:rPr>
                <w:rFonts w:cs="Helvetica"/>
                <w:sz w:val="22"/>
              </w:rPr>
              <w:br/>
              <w:t>Northport, AL  35476-0509</w:t>
            </w:r>
          </w:p>
          <w:p w14:paraId="09912093" w14:textId="77777777" w:rsidR="00992DB9" w:rsidRPr="00E820C2" w:rsidRDefault="00992DB9" w:rsidP="0001797B">
            <w:pPr>
              <w:rPr>
                <w:sz w:val="22"/>
                <w:szCs w:val="20"/>
              </w:rPr>
            </w:pPr>
            <w:r w:rsidRPr="00E820C2">
              <w:rPr>
                <w:rFonts w:cs="Helvetica"/>
                <w:sz w:val="22"/>
              </w:rPr>
              <w:t>(205) 333-2990</w:t>
            </w:r>
            <w:r w:rsidRPr="00E820C2">
              <w:rPr>
                <w:rFonts w:cs="Helvetica"/>
                <w:sz w:val="22"/>
              </w:rPr>
              <w:br/>
            </w:r>
            <w:hyperlink r:id="rId36" w:history="1">
              <w:r w:rsidRPr="00E820C2">
                <w:rPr>
                  <w:rStyle w:val="Hyperlink"/>
                  <w:sz w:val="22"/>
                  <w:szCs w:val="20"/>
                </w:rPr>
                <w:t>http://warc.info/</w:t>
              </w:r>
            </w:hyperlink>
            <w:r w:rsidRPr="00E820C2">
              <w:rPr>
                <w:rStyle w:val="Hyperlink"/>
                <w:sz w:val="22"/>
                <w:szCs w:val="20"/>
              </w:rPr>
              <w:t xml:space="preserve"> </w:t>
            </w:r>
          </w:p>
          <w:p w14:paraId="1F9B5B68" w14:textId="77777777" w:rsidR="00992DB9" w:rsidRPr="00E820C2" w:rsidRDefault="00992DB9" w:rsidP="0001797B">
            <w:pPr>
              <w:rPr>
                <w:sz w:val="20"/>
                <w:szCs w:val="20"/>
              </w:rPr>
            </w:pPr>
            <w:r w:rsidRPr="00E820C2">
              <w:rPr>
                <w:sz w:val="22"/>
                <w:szCs w:val="20"/>
              </w:rPr>
              <w:t xml:space="preserve">Counties: Bibb, Fayette, Greene, Hale, Lamar, Pickens, and Tuscaloosa </w:t>
            </w:r>
          </w:p>
        </w:tc>
      </w:tr>
      <w:tr w:rsidR="00992DB9" w:rsidRPr="00E820C2" w14:paraId="74C9229D" w14:textId="77777777" w:rsidTr="0001797B">
        <w:trPr>
          <w:jc w:val="center"/>
        </w:trPr>
        <w:tc>
          <w:tcPr>
            <w:tcW w:w="4459" w:type="dxa"/>
            <w:tcBorders>
              <w:top w:val="single" w:sz="4" w:space="0" w:color="auto"/>
              <w:left w:val="single" w:sz="4" w:space="0" w:color="auto"/>
              <w:bottom w:val="single" w:sz="4" w:space="0" w:color="auto"/>
              <w:right w:val="single" w:sz="4" w:space="0" w:color="auto"/>
            </w:tcBorders>
            <w:hideMark/>
          </w:tcPr>
          <w:p w14:paraId="0FB2E9C6" w14:textId="77777777" w:rsidR="00992DB9" w:rsidRPr="00E820C2" w:rsidRDefault="00992DB9" w:rsidP="0001797B">
            <w:pPr>
              <w:rPr>
                <w:b/>
                <w:szCs w:val="20"/>
              </w:rPr>
            </w:pPr>
            <w:r w:rsidRPr="00E820C2">
              <w:rPr>
                <w:b/>
                <w:szCs w:val="20"/>
              </w:rPr>
              <w:t xml:space="preserve">Region 3: RPCGB </w:t>
            </w:r>
          </w:p>
          <w:p w14:paraId="5DBEFB6A" w14:textId="77777777" w:rsidR="00992DB9" w:rsidRDefault="00992DB9" w:rsidP="0001797B">
            <w:pPr>
              <w:rPr>
                <w:sz w:val="22"/>
              </w:rPr>
            </w:pPr>
            <w:r w:rsidRPr="00E820C2">
              <w:rPr>
                <w:sz w:val="22"/>
              </w:rPr>
              <w:t>Regional Planning Commission of Greater Birmingham</w:t>
            </w:r>
          </w:p>
          <w:p w14:paraId="6B0B8839" w14:textId="5DC4E3D3" w:rsidR="009731D8" w:rsidRDefault="009731D8" w:rsidP="0001797B">
            <w:pPr>
              <w:rPr>
                <w:sz w:val="22"/>
                <w:szCs w:val="22"/>
              </w:rPr>
            </w:pPr>
            <w:r w:rsidRPr="009731D8">
              <w:rPr>
                <w:sz w:val="22"/>
                <w:szCs w:val="22"/>
              </w:rPr>
              <w:t>Brooke Harper</w:t>
            </w:r>
            <w:r>
              <w:rPr>
                <w:sz w:val="22"/>
                <w:szCs w:val="22"/>
              </w:rPr>
              <w:t>,</w:t>
            </w:r>
            <w:r w:rsidRPr="009731D8">
              <w:rPr>
                <w:sz w:val="22"/>
                <w:szCs w:val="22"/>
              </w:rPr>
              <w:t xml:space="preserve"> </w:t>
            </w:r>
            <w:hyperlink r:id="rId37" w:history="1">
              <w:r w:rsidRPr="007A6052">
                <w:rPr>
                  <w:rStyle w:val="Hyperlink"/>
                  <w:sz w:val="22"/>
                  <w:szCs w:val="22"/>
                </w:rPr>
                <w:t>bharper@rpcgb.org</w:t>
              </w:r>
            </w:hyperlink>
          </w:p>
          <w:p w14:paraId="02BFEAFA" w14:textId="77777777" w:rsidR="00992DB9" w:rsidRPr="00E820C2" w:rsidRDefault="00992DB9" w:rsidP="0001797B">
            <w:pPr>
              <w:rPr>
                <w:sz w:val="22"/>
                <w:szCs w:val="20"/>
              </w:rPr>
            </w:pPr>
            <w:r w:rsidRPr="00E820C2">
              <w:rPr>
                <w:sz w:val="22"/>
                <w:szCs w:val="20"/>
              </w:rPr>
              <w:t>2 Twentieth Street N., Suite 1200</w:t>
            </w:r>
          </w:p>
          <w:p w14:paraId="17A627A7" w14:textId="77777777" w:rsidR="00992DB9" w:rsidRPr="00E820C2" w:rsidRDefault="00992DB9" w:rsidP="0001797B">
            <w:pPr>
              <w:rPr>
                <w:sz w:val="22"/>
                <w:szCs w:val="20"/>
              </w:rPr>
            </w:pPr>
            <w:r w:rsidRPr="00E820C2">
              <w:rPr>
                <w:sz w:val="22"/>
                <w:szCs w:val="20"/>
              </w:rPr>
              <w:t>Birmingham, AL  35203</w:t>
            </w:r>
          </w:p>
          <w:p w14:paraId="5C4BF94D" w14:textId="77777777" w:rsidR="00992DB9" w:rsidRPr="00E820C2" w:rsidRDefault="00992DB9" w:rsidP="0001797B">
            <w:pPr>
              <w:rPr>
                <w:sz w:val="22"/>
                <w:szCs w:val="20"/>
              </w:rPr>
            </w:pPr>
            <w:r w:rsidRPr="00E820C2">
              <w:rPr>
                <w:sz w:val="22"/>
                <w:szCs w:val="20"/>
              </w:rPr>
              <w:t>(205) 251-8139</w:t>
            </w:r>
          </w:p>
          <w:p w14:paraId="69A7E253" w14:textId="77777777" w:rsidR="00992DB9" w:rsidRPr="00E820C2" w:rsidRDefault="00992DB9" w:rsidP="0001797B">
            <w:pPr>
              <w:rPr>
                <w:rStyle w:val="Hyperlink"/>
              </w:rPr>
            </w:pPr>
            <w:hyperlink r:id="rId38" w:history="1">
              <w:r w:rsidRPr="00E820C2">
                <w:rPr>
                  <w:rStyle w:val="Hyperlink"/>
                  <w:sz w:val="22"/>
                  <w:szCs w:val="20"/>
                </w:rPr>
                <w:t>http://www.rpcgb.org/</w:t>
              </w:r>
            </w:hyperlink>
            <w:r w:rsidRPr="00E820C2">
              <w:rPr>
                <w:rStyle w:val="Hyperlink"/>
                <w:sz w:val="22"/>
                <w:szCs w:val="20"/>
              </w:rPr>
              <w:t xml:space="preserve"> </w:t>
            </w:r>
          </w:p>
          <w:p w14:paraId="68A284CF" w14:textId="77777777" w:rsidR="00992DB9" w:rsidRPr="00E820C2" w:rsidRDefault="00992DB9" w:rsidP="0001797B">
            <w:pPr>
              <w:rPr>
                <w:b/>
                <w:sz w:val="20"/>
              </w:rPr>
            </w:pPr>
            <w:r w:rsidRPr="00E820C2">
              <w:rPr>
                <w:sz w:val="22"/>
                <w:szCs w:val="20"/>
              </w:rPr>
              <w:t>Counties: Blount, Chilton, Jefferson, Shelby, St. Clair, and Walker</w:t>
            </w:r>
          </w:p>
        </w:tc>
        <w:tc>
          <w:tcPr>
            <w:tcW w:w="4459" w:type="dxa"/>
            <w:tcBorders>
              <w:top w:val="single" w:sz="4" w:space="0" w:color="auto"/>
              <w:left w:val="single" w:sz="4" w:space="0" w:color="auto"/>
              <w:bottom w:val="single" w:sz="4" w:space="0" w:color="auto"/>
              <w:right w:val="single" w:sz="4" w:space="0" w:color="auto"/>
            </w:tcBorders>
            <w:hideMark/>
          </w:tcPr>
          <w:p w14:paraId="3DCDE04D" w14:textId="77777777" w:rsidR="00992DB9" w:rsidRPr="00E820C2" w:rsidRDefault="00992DB9" w:rsidP="0001797B">
            <w:pPr>
              <w:rPr>
                <w:b/>
                <w:szCs w:val="20"/>
              </w:rPr>
            </w:pPr>
            <w:r w:rsidRPr="00E820C2">
              <w:rPr>
                <w:b/>
                <w:szCs w:val="20"/>
              </w:rPr>
              <w:t xml:space="preserve">Region 4:  EARPDC  </w:t>
            </w:r>
          </w:p>
          <w:p w14:paraId="1E22C16B" w14:textId="77777777" w:rsidR="00992DB9" w:rsidRDefault="00992DB9" w:rsidP="0001797B">
            <w:pPr>
              <w:rPr>
                <w:sz w:val="22"/>
                <w:szCs w:val="20"/>
              </w:rPr>
            </w:pPr>
            <w:r w:rsidRPr="00E820C2">
              <w:rPr>
                <w:sz w:val="22"/>
                <w:szCs w:val="20"/>
              </w:rPr>
              <w:t>East Alabama Regional Planning and Development Commission</w:t>
            </w:r>
          </w:p>
          <w:p w14:paraId="024FB44E" w14:textId="3384878D" w:rsidR="00B22131" w:rsidRDefault="00B22131" w:rsidP="0001797B">
            <w:pPr>
              <w:rPr>
                <w:sz w:val="22"/>
                <w:szCs w:val="20"/>
              </w:rPr>
            </w:pPr>
            <w:r w:rsidRPr="00B22131">
              <w:rPr>
                <w:sz w:val="22"/>
                <w:szCs w:val="20"/>
              </w:rPr>
              <w:t>Eric Wright</w:t>
            </w:r>
            <w:r>
              <w:rPr>
                <w:sz w:val="22"/>
                <w:szCs w:val="20"/>
              </w:rPr>
              <w:t>,</w:t>
            </w:r>
            <w:r w:rsidRPr="00B22131">
              <w:rPr>
                <w:sz w:val="22"/>
                <w:szCs w:val="20"/>
              </w:rPr>
              <w:t xml:space="preserve"> </w:t>
            </w:r>
            <w:hyperlink r:id="rId39" w:history="1">
              <w:r w:rsidRPr="007A6052">
                <w:rPr>
                  <w:rStyle w:val="Hyperlink"/>
                  <w:sz w:val="22"/>
                  <w:szCs w:val="20"/>
                </w:rPr>
                <w:t>eric.wright@earpdc.org</w:t>
              </w:r>
            </w:hyperlink>
          </w:p>
          <w:p w14:paraId="3662D860" w14:textId="77777777" w:rsidR="00992DB9" w:rsidRPr="00E820C2" w:rsidRDefault="00992DB9" w:rsidP="0001797B">
            <w:pPr>
              <w:rPr>
                <w:sz w:val="22"/>
                <w:szCs w:val="20"/>
              </w:rPr>
            </w:pPr>
            <w:r w:rsidRPr="00E820C2">
              <w:rPr>
                <w:sz w:val="22"/>
                <w:szCs w:val="20"/>
              </w:rPr>
              <w:t>P.O. Box 2186</w:t>
            </w:r>
          </w:p>
          <w:p w14:paraId="09139EB0" w14:textId="77777777" w:rsidR="00992DB9" w:rsidRPr="00E820C2" w:rsidRDefault="00992DB9" w:rsidP="0001797B">
            <w:pPr>
              <w:rPr>
                <w:sz w:val="22"/>
                <w:szCs w:val="20"/>
              </w:rPr>
            </w:pPr>
            <w:r w:rsidRPr="00E820C2">
              <w:rPr>
                <w:sz w:val="22"/>
                <w:szCs w:val="20"/>
              </w:rPr>
              <w:t>Anniston, AL  36202-2186</w:t>
            </w:r>
          </w:p>
          <w:p w14:paraId="50BB882C" w14:textId="77777777" w:rsidR="00992DB9" w:rsidRPr="00E820C2" w:rsidRDefault="00992DB9" w:rsidP="0001797B">
            <w:pPr>
              <w:rPr>
                <w:sz w:val="22"/>
                <w:szCs w:val="20"/>
              </w:rPr>
            </w:pPr>
            <w:r w:rsidRPr="00E820C2">
              <w:rPr>
                <w:sz w:val="22"/>
                <w:szCs w:val="20"/>
              </w:rPr>
              <w:t>(256) 237-6741</w:t>
            </w:r>
          </w:p>
          <w:p w14:paraId="4563EFB4" w14:textId="77777777" w:rsidR="00992DB9" w:rsidRPr="00E820C2" w:rsidRDefault="00992DB9" w:rsidP="0001797B">
            <w:pPr>
              <w:rPr>
                <w:rStyle w:val="Hyperlink"/>
              </w:rPr>
            </w:pPr>
            <w:hyperlink r:id="rId40" w:history="1">
              <w:r w:rsidRPr="00E820C2">
                <w:rPr>
                  <w:rStyle w:val="Hyperlink"/>
                  <w:sz w:val="22"/>
                  <w:szCs w:val="20"/>
                </w:rPr>
                <w:t>http://www.earpdc.org/</w:t>
              </w:r>
            </w:hyperlink>
            <w:r w:rsidRPr="00E820C2">
              <w:rPr>
                <w:rStyle w:val="Hyperlink"/>
                <w:sz w:val="22"/>
                <w:szCs w:val="20"/>
              </w:rPr>
              <w:t xml:space="preserve"> </w:t>
            </w:r>
          </w:p>
          <w:p w14:paraId="25EF9F90" w14:textId="77777777" w:rsidR="00992DB9" w:rsidRPr="00E820C2" w:rsidRDefault="00992DB9" w:rsidP="0001797B">
            <w:pPr>
              <w:rPr>
                <w:sz w:val="20"/>
              </w:rPr>
            </w:pPr>
            <w:r w:rsidRPr="00E820C2">
              <w:rPr>
                <w:sz w:val="22"/>
                <w:szCs w:val="20"/>
              </w:rPr>
              <w:t>Counties: Calhoun, Chambers, Cherokee, Clay, Cleburne, Tallapoosa, Coosa, Etowah, Randolph, and Talladega</w:t>
            </w:r>
          </w:p>
        </w:tc>
      </w:tr>
      <w:tr w:rsidR="00992DB9" w:rsidRPr="00E820C2" w14:paraId="68477182" w14:textId="77777777" w:rsidTr="0001797B">
        <w:trPr>
          <w:jc w:val="center"/>
        </w:trPr>
        <w:tc>
          <w:tcPr>
            <w:tcW w:w="4459" w:type="dxa"/>
            <w:tcBorders>
              <w:top w:val="single" w:sz="4" w:space="0" w:color="auto"/>
              <w:left w:val="single" w:sz="4" w:space="0" w:color="auto"/>
              <w:bottom w:val="single" w:sz="4" w:space="0" w:color="auto"/>
              <w:right w:val="single" w:sz="4" w:space="0" w:color="auto"/>
            </w:tcBorders>
            <w:hideMark/>
          </w:tcPr>
          <w:p w14:paraId="6341CFED" w14:textId="77777777" w:rsidR="00992DB9" w:rsidRPr="00E820C2" w:rsidRDefault="00992DB9" w:rsidP="0001797B">
            <w:pPr>
              <w:rPr>
                <w:b/>
                <w:szCs w:val="20"/>
              </w:rPr>
            </w:pPr>
            <w:r w:rsidRPr="00E820C2">
              <w:rPr>
                <w:b/>
                <w:szCs w:val="20"/>
              </w:rPr>
              <w:t>Region 5:  SCADC</w:t>
            </w:r>
          </w:p>
          <w:p w14:paraId="6ED2B0B4" w14:textId="77777777" w:rsidR="00992DB9" w:rsidRDefault="00992DB9" w:rsidP="0001797B">
            <w:pPr>
              <w:rPr>
                <w:sz w:val="22"/>
                <w:szCs w:val="20"/>
              </w:rPr>
            </w:pPr>
            <w:r w:rsidRPr="00E820C2">
              <w:rPr>
                <w:sz w:val="22"/>
                <w:szCs w:val="20"/>
              </w:rPr>
              <w:t>South Central Alabama Development Commission</w:t>
            </w:r>
          </w:p>
          <w:p w14:paraId="39A031ED" w14:textId="25CF182E" w:rsidR="00CF0A12" w:rsidRDefault="00CF0A12" w:rsidP="0001797B">
            <w:pPr>
              <w:rPr>
                <w:sz w:val="22"/>
                <w:szCs w:val="20"/>
              </w:rPr>
            </w:pPr>
            <w:r w:rsidRPr="00CF0A12">
              <w:rPr>
                <w:sz w:val="22"/>
                <w:szCs w:val="20"/>
              </w:rPr>
              <w:t>Ashton Hutchison</w:t>
            </w:r>
            <w:r>
              <w:rPr>
                <w:sz w:val="22"/>
                <w:szCs w:val="20"/>
              </w:rPr>
              <w:t>,</w:t>
            </w:r>
            <w:r w:rsidRPr="00CF0A12">
              <w:rPr>
                <w:sz w:val="22"/>
                <w:szCs w:val="20"/>
              </w:rPr>
              <w:t xml:space="preserve"> </w:t>
            </w:r>
            <w:hyperlink r:id="rId41" w:history="1">
              <w:r w:rsidRPr="007A6052">
                <w:rPr>
                  <w:rStyle w:val="Hyperlink"/>
                  <w:sz w:val="22"/>
                  <w:szCs w:val="20"/>
                </w:rPr>
                <w:t>AEstes@scadc.net</w:t>
              </w:r>
            </w:hyperlink>
          </w:p>
          <w:p w14:paraId="23D1E207" w14:textId="77777777" w:rsidR="00992DB9" w:rsidRPr="00E820C2" w:rsidRDefault="00992DB9" w:rsidP="0001797B">
            <w:pPr>
              <w:rPr>
                <w:sz w:val="22"/>
                <w:szCs w:val="20"/>
              </w:rPr>
            </w:pPr>
            <w:r w:rsidRPr="00E820C2">
              <w:rPr>
                <w:sz w:val="22"/>
                <w:szCs w:val="20"/>
              </w:rPr>
              <w:t>5900 Carmichael Place</w:t>
            </w:r>
          </w:p>
          <w:p w14:paraId="45D8EB1A" w14:textId="77777777" w:rsidR="00992DB9" w:rsidRPr="00E820C2" w:rsidRDefault="00992DB9" w:rsidP="0001797B">
            <w:pPr>
              <w:rPr>
                <w:sz w:val="22"/>
                <w:szCs w:val="20"/>
              </w:rPr>
            </w:pPr>
            <w:r w:rsidRPr="00E820C2">
              <w:rPr>
                <w:sz w:val="22"/>
                <w:szCs w:val="20"/>
              </w:rPr>
              <w:t>Montgomery, AL  36117-2345</w:t>
            </w:r>
          </w:p>
          <w:p w14:paraId="2DC02601" w14:textId="77777777" w:rsidR="00992DB9" w:rsidRPr="00E820C2" w:rsidRDefault="00992DB9" w:rsidP="0001797B">
            <w:pPr>
              <w:rPr>
                <w:rFonts w:cstheme="minorBidi"/>
                <w:sz w:val="20"/>
                <w:szCs w:val="20"/>
              </w:rPr>
            </w:pPr>
            <w:r w:rsidRPr="00E820C2">
              <w:rPr>
                <w:sz w:val="22"/>
                <w:szCs w:val="20"/>
              </w:rPr>
              <w:t>(334) 244-6903</w:t>
            </w:r>
            <w:r w:rsidRPr="00E820C2">
              <w:rPr>
                <w:szCs w:val="20"/>
              </w:rPr>
              <w:t xml:space="preserve"> </w:t>
            </w:r>
          </w:p>
          <w:p w14:paraId="3F7EBADF" w14:textId="77777777" w:rsidR="00992DB9" w:rsidRPr="00E820C2" w:rsidRDefault="00992DB9" w:rsidP="0001797B">
            <w:pPr>
              <w:rPr>
                <w:sz w:val="22"/>
                <w:szCs w:val="20"/>
              </w:rPr>
            </w:pPr>
            <w:hyperlink r:id="rId42" w:history="1">
              <w:r w:rsidRPr="00E820C2">
                <w:rPr>
                  <w:rStyle w:val="Hyperlink"/>
                  <w:sz w:val="22"/>
                  <w:szCs w:val="20"/>
                </w:rPr>
                <w:t>http://scadc.net/</w:t>
              </w:r>
            </w:hyperlink>
            <w:r w:rsidRPr="00E820C2">
              <w:rPr>
                <w:sz w:val="22"/>
                <w:szCs w:val="20"/>
              </w:rPr>
              <w:t xml:space="preserve">  </w:t>
            </w:r>
          </w:p>
          <w:p w14:paraId="7BD3D3ED" w14:textId="77777777" w:rsidR="00992DB9" w:rsidRPr="00E820C2" w:rsidRDefault="00992DB9" w:rsidP="0001797B">
            <w:pPr>
              <w:rPr>
                <w:sz w:val="22"/>
                <w:szCs w:val="20"/>
              </w:rPr>
            </w:pPr>
            <w:r w:rsidRPr="00E820C2">
              <w:rPr>
                <w:sz w:val="22"/>
                <w:szCs w:val="20"/>
              </w:rPr>
              <w:t>Counties: Bullock, Butler, Crenshaw, Lowndes, Macon, and Pike</w:t>
            </w:r>
          </w:p>
        </w:tc>
        <w:tc>
          <w:tcPr>
            <w:tcW w:w="4459" w:type="dxa"/>
            <w:tcBorders>
              <w:top w:val="single" w:sz="4" w:space="0" w:color="auto"/>
              <w:left w:val="single" w:sz="4" w:space="0" w:color="auto"/>
              <w:bottom w:val="single" w:sz="4" w:space="0" w:color="auto"/>
              <w:right w:val="single" w:sz="4" w:space="0" w:color="auto"/>
            </w:tcBorders>
            <w:hideMark/>
          </w:tcPr>
          <w:p w14:paraId="08761FEA" w14:textId="77777777" w:rsidR="00992DB9" w:rsidRPr="00E820C2" w:rsidRDefault="00992DB9" w:rsidP="0001797B">
            <w:pPr>
              <w:rPr>
                <w:b/>
                <w:sz w:val="20"/>
                <w:szCs w:val="20"/>
              </w:rPr>
            </w:pPr>
            <w:r w:rsidRPr="00E820C2">
              <w:rPr>
                <w:b/>
                <w:szCs w:val="20"/>
              </w:rPr>
              <w:t>Region 6:  ATRC</w:t>
            </w:r>
          </w:p>
          <w:p w14:paraId="36B30E61" w14:textId="77777777" w:rsidR="00992DB9" w:rsidRDefault="00992DB9" w:rsidP="0001797B">
            <w:pPr>
              <w:rPr>
                <w:sz w:val="22"/>
                <w:szCs w:val="20"/>
              </w:rPr>
            </w:pPr>
            <w:r w:rsidRPr="00E820C2">
              <w:rPr>
                <w:sz w:val="22"/>
                <w:szCs w:val="20"/>
              </w:rPr>
              <w:t>Alabama-Tombigbee Regional Commission</w:t>
            </w:r>
          </w:p>
          <w:p w14:paraId="6EEA034D" w14:textId="56700DD8" w:rsidR="005967D3" w:rsidRDefault="005967D3" w:rsidP="0001797B">
            <w:pPr>
              <w:rPr>
                <w:sz w:val="22"/>
                <w:szCs w:val="20"/>
              </w:rPr>
            </w:pPr>
            <w:r w:rsidRPr="005967D3">
              <w:rPr>
                <w:sz w:val="22"/>
                <w:szCs w:val="20"/>
              </w:rPr>
              <w:t>Brandy Wilkerson</w:t>
            </w:r>
            <w:r>
              <w:rPr>
                <w:sz w:val="22"/>
                <w:szCs w:val="20"/>
              </w:rPr>
              <w:t>,</w:t>
            </w:r>
            <w:r w:rsidRPr="005967D3">
              <w:rPr>
                <w:sz w:val="22"/>
                <w:szCs w:val="20"/>
              </w:rPr>
              <w:t xml:space="preserve"> </w:t>
            </w:r>
            <w:hyperlink r:id="rId43" w:history="1">
              <w:r w:rsidRPr="007A6052">
                <w:rPr>
                  <w:rStyle w:val="Hyperlink"/>
                  <w:sz w:val="22"/>
                  <w:szCs w:val="20"/>
                </w:rPr>
                <w:t>Brandy.Wilkerson@atrc.net</w:t>
              </w:r>
            </w:hyperlink>
          </w:p>
          <w:p w14:paraId="0E3B65D3" w14:textId="77777777" w:rsidR="00992DB9" w:rsidRPr="00E820C2" w:rsidRDefault="00992DB9" w:rsidP="0001797B">
            <w:pPr>
              <w:rPr>
                <w:sz w:val="22"/>
                <w:szCs w:val="20"/>
              </w:rPr>
            </w:pPr>
            <w:r w:rsidRPr="00E820C2">
              <w:rPr>
                <w:sz w:val="22"/>
                <w:szCs w:val="20"/>
              </w:rPr>
              <w:t>107 Broad Street</w:t>
            </w:r>
          </w:p>
          <w:p w14:paraId="17BE072D" w14:textId="77777777" w:rsidR="00992DB9" w:rsidRPr="00E820C2" w:rsidRDefault="00992DB9" w:rsidP="0001797B">
            <w:pPr>
              <w:rPr>
                <w:sz w:val="22"/>
                <w:szCs w:val="20"/>
              </w:rPr>
            </w:pPr>
            <w:r w:rsidRPr="00E820C2">
              <w:rPr>
                <w:sz w:val="22"/>
                <w:szCs w:val="20"/>
              </w:rPr>
              <w:t>Camden, AL  36726-1701</w:t>
            </w:r>
          </w:p>
          <w:p w14:paraId="702613AD" w14:textId="77777777" w:rsidR="00992DB9" w:rsidRPr="00E820C2" w:rsidRDefault="00992DB9" w:rsidP="0001797B">
            <w:pPr>
              <w:rPr>
                <w:sz w:val="22"/>
                <w:szCs w:val="20"/>
              </w:rPr>
            </w:pPr>
            <w:r w:rsidRPr="00E820C2">
              <w:rPr>
                <w:sz w:val="22"/>
                <w:szCs w:val="20"/>
              </w:rPr>
              <w:t>(334) 682-4234</w:t>
            </w:r>
          </w:p>
          <w:bookmarkStart w:id="82" w:name="_Hlk444073792"/>
          <w:p w14:paraId="7FCDB4E0" w14:textId="77777777" w:rsidR="00992DB9" w:rsidRPr="00E820C2" w:rsidRDefault="00992DB9" w:rsidP="0001797B">
            <w:pPr>
              <w:rPr>
                <w:sz w:val="22"/>
                <w:szCs w:val="20"/>
              </w:rPr>
            </w:pPr>
            <w:r w:rsidRPr="00E820C2">
              <w:rPr>
                <w:sz w:val="22"/>
                <w:szCs w:val="20"/>
              </w:rPr>
              <w:fldChar w:fldCharType="begin"/>
            </w:r>
            <w:r w:rsidRPr="00E820C2">
              <w:rPr>
                <w:sz w:val="22"/>
                <w:szCs w:val="20"/>
              </w:rPr>
              <w:instrText xml:space="preserve"> HYPERLINK "http://www.atrcregion6.org/" </w:instrText>
            </w:r>
            <w:r w:rsidRPr="00E820C2">
              <w:rPr>
                <w:sz w:val="22"/>
                <w:szCs w:val="20"/>
              </w:rPr>
            </w:r>
            <w:r w:rsidRPr="00E820C2">
              <w:rPr>
                <w:sz w:val="22"/>
                <w:szCs w:val="20"/>
              </w:rPr>
              <w:fldChar w:fldCharType="separate"/>
            </w:r>
            <w:r w:rsidRPr="00E820C2">
              <w:rPr>
                <w:rStyle w:val="Hyperlink"/>
                <w:sz w:val="22"/>
                <w:szCs w:val="20"/>
              </w:rPr>
              <w:t>http://www.atrcregion6.org/</w:t>
            </w:r>
            <w:bookmarkEnd w:id="82"/>
            <w:r w:rsidRPr="00E820C2">
              <w:rPr>
                <w:sz w:val="22"/>
                <w:szCs w:val="20"/>
              </w:rPr>
              <w:fldChar w:fldCharType="end"/>
            </w:r>
          </w:p>
          <w:p w14:paraId="11A0FE46" w14:textId="77777777" w:rsidR="00992DB9" w:rsidRPr="00E820C2" w:rsidRDefault="00992DB9" w:rsidP="0001797B">
            <w:pPr>
              <w:rPr>
                <w:sz w:val="22"/>
                <w:szCs w:val="20"/>
              </w:rPr>
            </w:pPr>
            <w:r w:rsidRPr="00E820C2">
              <w:rPr>
                <w:sz w:val="22"/>
                <w:szCs w:val="20"/>
              </w:rPr>
              <w:t>Counties: Choctaw, Clarke, Conecuh, Dallas, Marengo, Monroe, Perry, Sumter,  Washington, and Wilcox</w:t>
            </w:r>
          </w:p>
        </w:tc>
      </w:tr>
    </w:tbl>
    <w:p w14:paraId="17DA7D44" w14:textId="77777777" w:rsidR="00992DB9" w:rsidRPr="00E820C2" w:rsidRDefault="00992DB9" w:rsidP="00992DB9"/>
    <w:p w14:paraId="340468E7" w14:textId="77777777" w:rsidR="00992DB9" w:rsidRPr="00E820C2" w:rsidRDefault="00992DB9" w:rsidP="00992DB9">
      <w:pPr>
        <w:rPr>
          <w:b/>
          <w:i/>
          <w:color w:val="0070C0"/>
          <w:sz w:val="32"/>
          <w:szCs w:val="20"/>
          <w:u w:val="words"/>
        </w:rPr>
      </w:pPr>
      <w:r w:rsidRPr="00E820C2">
        <w:br w:type="page"/>
      </w:r>
    </w:p>
    <w:p w14:paraId="3FC49886" w14:textId="57D676EB" w:rsidR="00992DB9" w:rsidRPr="00E820C2" w:rsidRDefault="00992DB9" w:rsidP="00992DB9">
      <w:pPr>
        <w:pStyle w:val="ExhibitTitle"/>
        <w:rPr>
          <w:i w:val="0"/>
          <w:iCs/>
          <w:sz w:val="28"/>
          <w:szCs w:val="18"/>
          <w:u w:val="single"/>
        </w:rPr>
      </w:pPr>
      <w:bookmarkStart w:id="83" w:name="_Hlk9436220"/>
      <w:r w:rsidRPr="00E820C2">
        <w:rPr>
          <w:i w:val="0"/>
          <w:iCs/>
          <w:sz w:val="28"/>
          <w:szCs w:val="18"/>
          <w:u w:val="single"/>
        </w:rPr>
        <w:lastRenderedPageBreak/>
        <w:t>APPENDIX C: Regional Planning Councils (Councils of Governments)</w:t>
      </w:r>
    </w:p>
    <w:p w14:paraId="741C19C7" w14:textId="77777777" w:rsidR="00992DB9" w:rsidRPr="00E820C2" w:rsidRDefault="00992DB9" w:rsidP="00992DB9">
      <w:pPr>
        <w:pStyle w:val="ExhibitTitle"/>
        <w:rPr>
          <w:i w:val="0"/>
          <w:iCs/>
          <w:sz w:val="28"/>
          <w:szCs w:val="18"/>
          <w:u w:val="single"/>
        </w:rPr>
      </w:pPr>
      <w:r w:rsidRPr="00E820C2">
        <w:rPr>
          <w:i w:val="0"/>
          <w:iCs/>
          <w:sz w:val="28"/>
          <w:szCs w:val="18"/>
          <w:u w:val="single"/>
        </w:rPr>
        <w:t>(continued)</w:t>
      </w:r>
    </w:p>
    <w:bookmarkEnd w:id="83"/>
    <w:p w14:paraId="7515E3F9" w14:textId="77777777" w:rsidR="00992DB9" w:rsidRPr="00E820C2" w:rsidRDefault="00992DB9" w:rsidP="00992DB9"/>
    <w:p w14:paraId="63D7AAE3" w14:textId="77777777" w:rsidR="00992DB9" w:rsidRPr="00E820C2" w:rsidRDefault="00992DB9" w:rsidP="00992DB9"/>
    <w:tbl>
      <w:tblPr>
        <w:tblStyle w:val="TableGrid"/>
        <w:tblW w:w="0" w:type="auto"/>
        <w:jc w:val="center"/>
        <w:tblLook w:val="04A0" w:firstRow="1" w:lastRow="0" w:firstColumn="1" w:lastColumn="0" w:noHBand="0" w:noVBand="1"/>
      </w:tblPr>
      <w:tblGrid>
        <w:gridCol w:w="4459"/>
        <w:gridCol w:w="4459"/>
      </w:tblGrid>
      <w:tr w:rsidR="00992DB9" w:rsidRPr="00E820C2" w14:paraId="592C217E" w14:textId="77777777" w:rsidTr="0001797B">
        <w:trPr>
          <w:jc w:val="center"/>
        </w:trPr>
        <w:tc>
          <w:tcPr>
            <w:tcW w:w="4459" w:type="dxa"/>
            <w:tcBorders>
              <w:top w:val="single" w:sz="4" w:space="0" w:color="auto"/>
              <w:left w:val="single" w:sz="4" w:space="0" w:color="auto"/>
              <w:bottom w:val="single" w:sz="4" w:space="0" w:color="auto"/>
              <w:right w:val="single" w:sz="4" w:space="0" w:color="auto"/>
            </w:tcBorders>
            <w:hideMark/>
          </w:tcPr>
          <w:p w14:paraId="63C3A1CD" w14:textId="77777777" w:rsidR="00992DB9" w:rsidRPr="00E820C2" w:rsidRDefault="00992DB9" w:rsidP="0001797B">
            <w:pPr>
              <w:rPr>
                <w:b/>
                <w:sz w:val="20"/>
                <w:szCs w:val="20"/>
              </w:rPr>
            </w:pPr>
            <w:r w:rsidRPr="00E820C2">
              <w:rPr>
                <w:b/>
                <w:szCs w:val="20"/>
              </w:rPr>
              <w:t>Region 7:  SEARP&amp;DC</w:t>
            </w:r>
          </w:p>
          <w:p w14:paraId="63231F6B" w14:textId="77777777" w:rsidR="00992DB9" w:rsidRDefault="00992DB9" w:rsidP="0001797B">
            <w:pPr>
              <w:rPr>
                <w:sz w:val="22"/>
                <w:szCs w:val="20"/>
              </w:rPr>
            </w:pPr>
            <w:r w:rsidRPr="00E820C2">
              <w:rPr>
                <w:sz w:val="22"/>
                <w:szCs w:val="20"/>
              </w:rPr>
              <w:t>Southeast Alabama Regional Planning and Development Commission</w:t>
            </w:r>
          </w:p>
          <w:p w14:paraId="18FE60C6" w14:textId="3A450947" w:rsidR="00032037" w:rsidRDefault="00032037" w:rsidP="0001797B">
            <w:pPr>
              <w:rPr>
                <w:sz w:val="22"/>
                <w:szCs w:val="20"/>
              </w:rPr>
            </w:pPr>
            <w:r w:rsidRPr="00032037">
              <w:rPr>
                <w:sz w:val="22"/>
                <w:szCs w:val="20"/>
              </w:rPr>
              <w:t>Emily VanScyoc</w:t>
            </w:r>
            <w:r>
              <w:rPr>
                <w:sz w:val="22"/>
                <w:szCs w:val="20"/>
              </w:rPr>
              <w:t>,</w:t>
            </w:r>
            <w:r w:rsidRPr="00032037">
              <w:rPr>
                <w:sz w:val="22"/>
                <w:szCs w:val="20"/>
              </w:rPr>
              <w:t xml:space="preserve"> </w:t>
            </w:r>
            <w:hyperlink r:id="rId44" w:history="1">
              <w:r w:rsidRPr="007A6052">
                <w:rPr>
                  <w:rStyle w:val="Hyperlink"/>
                  <w:sz w:val="22"/>
                  <w:szCs w:val="20"/>
                </w:rPr>
                <w:t>evanscyoc@searpd.org</w:t>
              </w:r>
            </w:hyperlink>
          </w:p>
          <w:p w14:paraId="557945EE" w14:textId="77777777" w:rsidR="00992DB9" w:rsidRPr="00E820C2" w:rsidRDefault="00992DB9" w:rsidP="0001797B">
            <w:pPr>
              <w:rPr>
                <w:sz w:val="22"/>
                <w:szCs w:val="20"/>
              </w:rPr>
            </w:pPr>
            <w:r w:rsidRPr="00E820C2">
              <w:rPr>
                <w:sz w:val="22"/>
                <w:szCs w:val="20"/>
              </w:rPr>
              <w:t>P. O. Box 1406</w:t>
            </w:r>
          </w:p>
          <w:p w14:paraId="287C912E" w14:textId="77777777" w:rsidR="00992DB9" w:rsidRPr="00E820C2" w:rsidRDefault="00992DB9" w:rsidP="0001797B">
            <w:pPr>
              <w:rPr>
                <w:sz w:val="22"/>
                <w:szCs w:val="20"/>
              </w:rPr>
            </w:pPr>
            <w:r w:rsidRPr="00E820C2">
              <w:rPr>
                <w:sz w:val="22"/>
                <w:szCs w:val="20"/>
              </w:rPr>
              <w:t>Dothan, AL  36302-</w:t>
            </w:r>
            <w:r w:rsidRPr="00E820C2">
              <w:rPr>
                <w:sz w:val="22"/>
                <w:szCs w:val="22"/>
              </w:rPr>
              <w:t>1406</w:t>
            </w:r>
          </w:p>
          <w:p w14:paraId="4DDA63C2" w14:textId="77777777" w:rsidR="00992DB9" w:rsidRPr="00E820C2" w:rsidRDefault="00992DB9" w:rsidP="0001797B">
            <w:pPr>
              <w:rPr>
                <w:sz w:val="22"/>
                <w:szCs w:val="20"/>
              </w:rPr>
            </w:pPr>
            <w:r w:rsidRPr="00E820C2">
              <w:rPr>
                <w:sz w:val="22"/>
                <w:szCs w:val="20"/>
              </w:rPr>
              <w:t>(334) 794-4093 ext. 1409</w:t>
            </w:r>
          </w:p>
          <w:p w14:paraId="4E31DF58" w14:textId="77777777" w:rsidR="00992DB9" w:rsidRPr="00E820C2" w:rsidRDefault="00992DB9" w:rsidP="0001797B">
            <w:pPr>
              <w:rPr>
                <w:sz w:val="22"/>
                <w:szCs w:val="20"/>
              </w:rPr>
            </w:pPr>
            <w:hyperlink r:id="rId45" w:history="1">
              <w:r w:rsidRPr="00E820C2">
                <w:rPr>
                  <w:rStyle w:val="Hyperlink"/>
                  <w:sz w:val="22"/>
                  <w:szCs w:val="20"/>
                </w:rPr>
                <w:t>http://www.searpdc.org/</w:t>
              </w:r>
            </w:hyperlink>
          </w:p>
          <w:p w14:paraId="6A5212F3" w14:textId="77777777" w:rsidR="00992DB9" w:rsidRPr="00E820C2" w:rsidRDefault="00992DB9" w:rsidP="0001797B">
            <w:pPr>
              <w:rPr>
                <w:b/>
                <w:sz w:val="20"/>
                <w:szCs w:val="20"/>
              </w:rPr>
            </w:pPr>
            <w:r w:rsidRPr="00E820C2">
              <w:rPr>
                <w:sz w:val="22"/>
                <w:szCs w:val="20"/>
              </w:rPr>
              <w:t>Counties: Barbour, Coffee, Covington, Dale, Geneva, Henry, and Houston</w:t>
            </w:r>
          </w:p>
        </w:tc>
        <w:tc>
          <w:tcPr>
            <w:tcW w:w="4459" w:type="dxa"/>
            <w:tcBorders>
              <w:top w:val="single" w:sz="4" w:space="0" w:color="auto"/>
              <w:left w:val="single" w:sz="4" w:space="0" w:color="auto"/>
              <w:bottom w:val="single" w:sz="4" w:space="0" w:color="auto"/>
              <w:right w:val="single" w:sz="4" w:space="0" w:color="auto"/>
            </w:tcBorders>
            <w:hideMark/>
          </w:tcPr>
          <w:p w14:paraId="69ADE844" w14:textId="77777777" w:rsidR="00992DB9" w:rsidRPr="00E820C2" w:rsidRDefault="00992DB9" w:rsidP="0001797B">
            <w:pPr>
              <w:rPr>
                <w:b/>
                <w:szCs w:val="20"/>
              </w:rPr>
            </w:pPr>
            <w:r w:rsidRPr="00E820C2">
              <w:rPr>
                <w:b/>
                <w:szCs w:val="20"/>
              </w:rPr>
              <w:t>Region 8:  SARPC</w:t>
            </w:r>
          </w:p>
          <w:p w14:paraId="4FB4596F" w14:textId="77777777" w:rsidR="00992DB9" w:rsidRPr="00E820C2" w:rsidRDefault="00992DB9" w:rsidP="0001797B">
            <w:pPr>
              <w:rPr>
                <w:sz w:val="22"/>
                <w:szCs w:val="20"/>
              </w:rPr>
            </w:pPr>
            <w:r w:rsidRPr="00E820C2">
              <w:rPr>
                <w:sz w:val="22"/>
                <w:szCs w:val="20"/>
              </w:rPr>
              <w:t>South Alabama Regional Planning Commission</w:t>
            </w:r>
          </w:p>
          <w:p w14:paraId="340B3742" w14:textId="4A5DF265" w:rsidR="004351F7" w:rsidRDefault="004351F7" w:rsidP="0001797B">
            <w:pPr>
              <w:rPr>
                <w:sz w:val="22"/>
                <w:szCs w:val="20"/>
              </w:rPr>
            </w:pPr>
            <w:r w:rsidRPr="004351F7">
              <w:rPr>
                <w:sz w:val="22"/>
                <w:szCs w:val="20"/>
              </w:rPr>
              <w:t>Monica Williamson</w:t>
            </w:r>
            <w:r>
              <w:rPr>
                <w:sz w:val="22"/>
                <w:szCs w:val="20"/>
              </w:rPr>
              <w:t>,</w:t>
            </w:r>
            <w:r w:rsidRPr="004351F7">
              <w:rPr>
                <w:sz w:val="22"/>
                <w:szCs w:val="20"/>
              </w:rPr>
              <w:t xml:space="preserve"> </w:t>
            </w:r>
            <w:hyperlink r:id="rId46" w:history="1">
              <w:r w:rsidRPr="007A6052">
                <w:rPr>
                  <w:rStyle w:val="Hyperlink"/>
                  <w:sz w:val="22"/>
                  <w:szCs w:val="20"/>
                </w:rPr>
                <w:t>mwilliamson@sarpc.org</w:t>
              </w:r>
            </w:hyperlink>
          </w:p>
          <w:p w14:paraId="54D7E445" w14:textId="3C76414B" w:rsidR="00992DB9" w:rsidRPr="00E820C2" w:rsidRDefault="00992DB9" w:rsidP="0001797B">
            <w:pPr>
              <w:rPr>
                <w:sz w:val="22"/>
                <w:szCs w:val="20"/>
              </w:rPr>
            </w:pPr>
            <w:r w:rsidRPr="00E820C2">
              <w:rPr>
                <w:sz w:val="22"/>
                <w:szCs w:val="20"/>
              </w:rPr>
              <w:t>P. O. Box 1665</w:t>
            </w:r>
          </w:p>
          <w:p w14:paraId="795D08F3" w14:textId="77777777" w:rsidR="00992DB9" w:rsidRPr="00E820C2" w:rsidRDefault="00992DB9" w:rsidP="0001797B">
            <w:pPr>
              <w:rPr>
                <w:sz w:val="22"/>
                <w:szCs w:val="20"/>
              </w:rPr>
            </w:pPr>
            <w:r w:rsidRPr="00E820C2">
              <w:rPr>
                <w:sz w:val="22"/>
                <w:szCs w:val="20"/>
              </w:rPr>
              <w:t>Mobile, AL  36633-</w:t>
            </w:r>
            <w:r w:rsidRPr="00E820C2">
              <w:rPr>
                <w:sz w:val="22"/>
                <w:szCs w:val="22"/>
              </w:rPr>
              <w:t>1665</w:t>
            </w:r>
          </w:p>
          <w:p w14:paraId="012D42F9" w14:textId="77777777" w:rsidR="00992DB9" w:rsidRPr="00E820C2" w:rsidRDefault="00992DB9" w:rsidP="0001797B">
            <w:pPr>
              <w:rPr>
                <w:sz w:val="22"/>
                <w:szCs w:val="20"/>
              </w:rPr>
            </w:pPr>
            <w:r w:rsidRPr="00E820C2">
              <w:rPr>
                <w:sz w:val="22"/>
                <w:szCs w:val="20"/>
              </w:rPr>
              <w:t>(251) 433-6541</w:t>
            </w:r>
          </w:p>
          <w:p w14:paraId="406F0520" w14:textId="77777777" w:rsidR="00992DB9" w:rsidRPr="00E820C2" w:rsidRDefault="00992DB9" w:rsidP="0001797B">
            <w:pPr>
              <w:rPr>
                <w:sz w:val="22"/>
                <w:szCs w:val="20"/>
              </w:rPr>
            </w:pPr>
            <w:hyperlink r:id="rId47" w:history="1">
              <w:r w:rsidRPr="00E820C2">
                <w:rPr>
                  <w:rStyle w:val="Hyperlink"/>
                  <w:sz w:val="22"/>
                  <w:szCs w:val="20"/>
                </w:rPr>
                <w:t>http://sarpc.org/</w:t>
              </w:r>
            </w:hyperlink>
          </w:p>
          <w:p w14:paraId="7E247F14" w14:textId="77777777" w:rsidR="00992DB9" w:rsidRPr="00E820C2" w:rsidRDefault="00992DB9" w:rsidP="0001797B">
            <w:pPr>
              <w:rPr>
                <w:b/>
                <w:sz w:val="20"/>
                <w:szCs w:val="20"/>
              </w:rPr>
            </w:pPr>
            <w:r w:rsidRPr="00E820C2">
              <w:rPr>
                <w:sz w:val="22"/>
                <w:szCs w:val="20"/>
              </w:rPr>
              <w:t>Counties: Mobile, Baldwin, and Escambia</w:t>
            </w:r>
          </w:p>
        </w:tc>
      </w:tr>
      <w:tr w:rsidR="00992DB9" w:rsidRPr="00E820C2" w14:paraId="1B8AED84" w14:textId="77777777" w:rsidTr="0001797B">
        <w:trPr>
          <w:jc w:val="center"/>
        </w:trPr>
        <w:tc>
          <w:tcPr>
            <w:tcW w:w="4459" w:type="dxa"/>
            <w:tcBorders>
              <w:top w:val="single" w:sz="4" w:space="0" w:color="auto"/>
              <w:left w:val="single" w:sz="4" w:space="0" w:color="auto"/>
              <w:bottom w:val="single" w:sz="4" w:space="0" w:color="auto"/>
              <w:right w:val="single" w:sz="4" w:space="0" w:color="auto"/>
            </w:tcBorders>
          </w:tcPr>
          <w:p w14:paraId="0D0DC91A" w14:textId="77777777" w:rsidR="00992DB9" w:rsidRPr="00E820C2" w:rsidRDefault="00992DB9" w:rsidP="0001797B">
            <w:pPr>
              <w:rPr>
                <w:b/>
                <w:szCs w:val="20"/>
              </w:rPr>
            </w:pPr>
            <w:r w:rsidRPr="00E820C2">
              <w:rPr>
                <w:b/>
                <w:szCs w:val="20"/>
              </w:rPr>
              <w:t>Region 9:  CARPDC</w:t>
            </w:r>
          </w:p>
          <w:p w14:paraId="64E89441" w14:textId="77777777" w:rsidR="00992DB9" w:rsidRDefault="00992DB9" w:rsidP="0001797B">
            <w:pPr>
              <w:rPr>
                <w:sz w:val="22"/>
                <w:szCs w:val="20"/>
              </w:rPr>
            </w:pPr>
            <w:r w:rsidRPr="00E820C2">
              <w:rPr>
                <w:sz w:val="22"/>
                <w:szCs w:val="20"/>
              </w:rPr>
              <w:t>Central Alabama Regional Planning and Development Commission</w:t>
            </w:r>
          </w:p>
          <w:p w14:paraId="3570A580" w14:textId="2E7846A2" w:rsidR="00572C17" w:rsidRDefault="00572C17" w:rsidP="0001797B">
            <w:pPr>
              <w:rPr>
                <w:sz w:val="22"/>
                <w:szCs w:val="20"/>
              </w:rPr>
            </w:pPr>
            <w:r w:rsidRPr="00572C17">
              <w:rPr>
                <w:sz w:val="22"/>
                <w:szCs w:val="20"/>
              </w:rPr>
              <w:t>Broxton Sanders</w:t>
            </w:r>
            <w:r>
              <w:rPr>
                <w:sz w:val="22"/>
                <w:szCs w:val="20"/>
              </w:rPr>
              <w:t>,</w:t>
            </w:r>
            <w:r w:rsidRPr="00572C17">
              <w:rPr>
                <w:sz w:val="22"/>
                <w:szCs w:val="20"/>
              </w:rPr>
              <w:t xml:space="preserve"> </w:t>
            </w:r>
            <w:hyperlink r:id="rId48" w:history="1">
              <w:r w:rsidRPr="007A6052">
                <w:rPr>
                  <w:rStyle w:val="Hyperlink"/>
                  <w:sz w:val="22"/>
                  <w:szCs w:val="20"/>
                </w:rPr>
                <w:t>bsanders@carpdc.com</w:t>
              </w:r>
            </w:hyperlink>
          </w:p>
          <w:p w14:paraId="498C6917" w14:textId="77777777" w:rsidR="00992DB9" w:rsidRPr="00E820C2" w:rsidRDefault="00992DB9" w:rsidP="0001797B">
            <w:pPr>
              <w:rPr>
                <w:sz w:val="22"/>
                <w:szCs w:val="20"/>
              </w:rPr>
            </w:pPr>
            <w:r w:rsidRPr="00E820C2">
              <w:rPr>
                <w:sz w:val="22"/>
                <w:szCs w:val="20"/>
              </w:rPr>
              <w:t>430 South Court Street</w:t>
            </w:r>
          </w:p>
          <w:p w14:paraId="2AA86B47" w14:textId="77777777" w:rsidR="00992DB9" w:rsidRPr="00E820C2" w:rsidRDefault="00992DB9" w:rsidP="0001797B">
            <w:pPr>
              <w:rPr>
                <w:sz w:val="22"/>
                <w:szCs w:val="20"/>
              </w:rPr>
            </w:pPr>
            <w:r w:rsidRPr="00E820C2">
              <w:rPr>
                <w:sz w:val="22"/>
                <w:szCs w:val="20"/>
              </w:rPr>
              <w:t>Montgomery, AL  36104</w:t>
            </w:r>
          </w:p>
          <w:p w14:paraId="1A28470E" w14:textId="77777777" w:rsidR="00992DB9" w:rsidRPr="00E820C2" w:rsidRDefault="00992DB9" w:rsidP="0001797B">
            <w:pPr>
              <w:rPr>
                <w:sz w:val="22"/>
                <w:szCs w:val="20"/>
              </w:rPr>
            </w:pPr>
            <w:r w:rsidRPr="00E820C2">
              <w:rPr>
                <w:sz w:val="22"/>
                <w:szCs w:val="20"/>
              </w:rPr>
              <w:t>(334) 262-4300</w:t>
            </w:r>
          </w:p>
          <w:p w14:paraId="163AA9C6" w14:textId="77777777" w:rsidR="00992DB9" w:rsidRPr="00E820C2" w:rsidRDefault="00992DB9" w:rsidP="0001797B">
            <w:pPr>
              <w:rPr>
                <w:sz w:val="22"/>
                <w:szCs w:val="20"/>
              </w:rPr>
            </w:pPr>
            <w:hyperlink r:id="rId49" w:history="1">
              <w:r w:rsidRPr="00E820C2">
                <w:rPr>
                  <w:rStyle w:val="Hyperlink"/>
                  <w:sz w:val="22"/>
                  <w:szCs w:val="20"/>
                </w:rPr>
                <w:t>http://carpdc.com/</w:t>
              </w:r>
            </w:hyperlink>
          </w:p>
          <w:p w14:paraId="638FC18E" w14:textId="77777777" w:rsidR="00992DB9" w:rsidRPr="00E820C2" w:rsidRDefault="00992DB9" w:rsidP="0001797B">
            <w:pPr>
              <w:rPr>
                <w:b/>
                <w:szCs w:val="20"/>
              </w:rPr>
            </w:pPr>
            <w:r w:rsidRPr="00E820C2">
              <w:rPr>
                <w:sz w:val="22"/>
                <w:szCs w:val="20"/>
              </w:rPr>
              <w:t>Counties: Autauga, Elmore, and Montgomery</w:t>
            </w:r>
          </w:p>
        </w:tc>
        <w:tc>
          <w:tcPr>
            <w:tcW w:w="4459" w:type="dxa"/>
            <w:tcBorders>
              <w:top w:val="single" w:sz="4" w:space="0" w:color="auto"/>
              <w:left w:val="single" w:sz="4" w:space="0" w:color="auto"/>
              <w:bottom w:val="single" w:sz="4" w:space="0" w:color="auto"/>
              <w:right w:val="single" w:sz="4" w:space="0" w:color="auto"/>
            </w:tcBorders>
          </w:tcPr>
          <w:p w14:paraId="1D01605F" w14:textId="77777777" w:rsidR="00992DB9" w:rsidRPr="00E820C2" w:rsidRDefault="00992DB9" w:rsidP="0001797B">
            <w:pPr>
              <w:rPr>
                <w:b/>
                <w:szCs w:val="20"/>
              </w:rPr>
            </w:pPr>
            <w:r w:rsidRPr="00E820C2">
              <w:rPr>
                <w:b/>
                <w:szCs w:val="20"/>
              </w:rPr>
              <w:t>Region 10:  LRCOG</w:t>
            </w:r>
          </w:p>
          <w:p w14:paraId="58DAD2AF" w14:textId="77777777" w:rsidR="00992DB9" w:rsidRDefault="00992DB9" w:rsidP="0001797B">
            <w:pPr>
              <w:rPr>
                <w:sz w:val="22"/>
                <w:szCs w:val="20"/>
              </w:rPr>
            </w:pPr>
            <w:r w:rsidRPr="00E820C2">
              <w:rPr>
                <w:sz w:val="22"/>
                <w:szCs w:val="20"/>
              </w:rPr>
              <w:t>Lee-Russell Council of Governments</w:t>
            </w:r>
          </w:p>
          <w:p w14:paraId="1917F3EC" w14:textId="7FB307A9" w:rsidR="007A4AAF" w:rsidRDefault="007A4AAF" w:rsidP="0001797B">
            <w:pPr>
              <w:rPr>
                <w:sz w:val="22"/>
                <w:szCs w:val="20"/>
              </w:rPr>
            </w:pPr>
            <w:r w:rsidRPr="007A4AAF">
              <w:rPr>
                <w:sz w:val="22"/>
                <w:szCs w:val="20"/>
              </w:rPr>
              <w:t>Barbara Graddy</w:t>
            </w:r>
            <w:r>
              <w:rPr>
                <w:sz w:val="22"/>
                <w:szCs w:val="20"/>
              </w:rPr>
              <w:t>,</w:t>
            </w:r>
            <w:r w:rsidRPr="007A4AAF">
              <w:rPr>
                <w:sz w:val="22"/>
                <w:szCs w:val="20"/>
              </w:rPr>
              <w:t xml:space="preserve"> </w:t>
            </w:r>
            <w:hyperlink r:id="rId50" w:history="1">
              <w:r w:rsidRPr="007A6052">
                <w:rPr>
                  <w:rStyle w:val="Hyperlink"/>
                  <w:sz w:val="22"/>
                  <w:szCs w:val="20"/>
                </w:rPr>
                <w:t>bgraddy@lrcog.com</w:t>
              </w:r>
            </w:hyperlink>
          </w:p>
          <w:p w14:paraId="5DD169ED" w14:textId="77777777" w:rsidR="00992DB9" w:rsidRPr="00E820C2" w:rsidRDefault="00992DB9" w:rsidP="0001797B">
            <w:pPr>
              <w:rPr>
                <w:sz w:val="22"/>
                <w:szCs w:val="20"/>
              </w:rPr>
            </w:pPr>
            <w:r w:rsidRPr="00E820C2">
              <w:rPr>
                <w:sz w:val="22"/>
                <w:szCs w:val="20"/>
              </w:rPr>
              <w:t>2207 Gateway Drive</w:t>
            </w:r>
          </w:p>
          <w:p w14:paraId="45D98795" w14:textId="77777777" w:rsidR="00992DB9" w:rsidRPr="00E820C2" w:rsidRDefault="00992DB9" w:rsidP="0001797B">
            <w:pPr>
              <w:rPr>
                <w:sz w:val="22"/>
                <w:szCs w:val="20"/>
              </w:rPr>
            </w:pPr>
            <w:r w:rsidRPr="00E820C2">
              <w:rPr>
                <w:sz w:val="22"/>
                <w:szCs w:val="20"/>
              </w:rPr>
              <w:t>Opelika, AL  36801</w:t>
            </w:r>
          </w:p>
          <w:p w14:paraId="45333AD7" w14:textId="77777777" w:rsidR="00992DB9" w:rsidRPr="00E820C2" w:rsidRDefault="00992DB9" w:rsidP="0001797B">
            <w:pPr>
              <w:rPr>
                <w:sz w:val="22"/>
                <w:szCs w:val="20"/>
              </w:rPr>
            </w:pPr>
            <w:r w:rsidRPr="00E820C2">
              <w:rPr>
                <w:sz w:val="22"/>
                <w:szCs w:val="20"/>
              </w:rPr>
              <w:t>(334) 749-5264</w:t>
            </w:r>
          </w:p>
          <w:p w14:paraId="59653088" w14:textId="77777777" w:rsidR="00992DB9" w:rsidRPr="00E820C2" w:rsidRDefault="00992DB9" w:rsidP="0001797B">
            <w:pPr>
              <w:rPr>
                <w:sz w:val="22"/>
                <w:szCs w:val="20"/>
              </w:rPr>
            </w:pPr>
            <w:hyperlink r:id="rId51" w:history="1">
              <w:r w:rsidRPr="00E820C2">
                <w:rPr>
                  <w:rStyle w:val="Hyperlink"/>
                  <w:sz w:val="22"/>
                  <w:szCs w:val="20"/>
                </w:rPr>
                <w:t>http://www.lrcog.com/</w:t>
              </w:r>
            </w:hyperlink>
          </w:p>
          <w:p w14:paraId="1A03B6DD" w14:textId="77777777" w:rsidR="00992DB9" w:rsidRPr="00E820C2" w:rsidRDefault="00992DB9" w:rsidP="0001797B">
            <w:pPr>
              <w:rPr>
                <w:b/>
                <w:szCs w:val="20"/>
              </w:rPr>
            </w:pPr>
            <w:r w:rsidRPr="00E820C2">
              <w:rPr>
                <w:sz w:val="22"/>
                <w:szCs w:val="20"/>
              </w:rPr>
              <w:t>Counties: Lee and Russell</w:t>
            </w:r>
          </w:p>
        </w:tc>
      </w:tr>
      <w:tr w:rsidR="00992DB9" w:rsidRPr="00E820C2" w14:paraId="2CF189B1" w14:textId="77777777" w:rsidTr="0001797B">
        <w:trPr>
          <w:jc w:val="center"/>
        </w:trPr>
        <w:tc>
          <w:tcPr>
            <w:tcW w:w="4459" w:type="dxa"/>
            <w:tcBorders>
              <w:top w:val="single" w:sz="4" w:space="0" w:color="auto"/>
              <w:left w:val="single" w:sz="4" w:space="0" w:color="auto"/>
              <w:bottom w:val="single" w:sz="4" w:space="0" w:color="auto"/>
              <w:right w:val="single" w:sz="4" w:space="0" w:color="auto"/>
            </w:tcBorders>
            <w:hideMark/>
          </w:tcPr>
          <w:p w14:paraId="3BC6A164" w14:textId="77777777" w:rsidR="00992DB9" w:rsidRPr="00E820C2" w:rsidRDefault="00992DB9" w:rsidP="0001797B">
            <w:pPr>
              <w:rPr>
                <w:b/>
                <w:szCs w:val="20"/>
              </w:rPr>
            </w:pPr>
            <w:r w:rsidRPr="00E820C2">
              <w:rPr>
                <w:b/>
                <w:szCs w:val="20"/>
              </w:rPr>
              <w:t>Region 11:  NARCOG</w:t>
            </w:r>
          </w:p>
          <w:p w14:paraId="4E2A5B42" w14:textId="77777777" w:rsidR="00992DB9" w:rsidRDefault="00992DB9" w:rsidP="0001797B">
            <w:pPr>
              <w:rPr>
                <w:sz w:val="22"/>
                <w:szCs w:val="20"/>
              </w:rPr>
            </w:pPr>
            <w:r w:rsidRPr="00E820C2">
              <w:rPr>
                <w:sz w:val="22"/>
                <w:szCs w:val="20"/>
              </w:rPr>
              <w:t>North-Central Alabama Regional Council of Governments</w:t>
            </w:r>
          </w:p>
          <w:p w14:paraId="3A89969B" w14:textId="090F35D0" w:rsidR="00C54D54" w:rsidRDefault="00C54D54" w:rsidP="0001797B">
            <w:pPr>
              <w:rPr>
                <w:sz w:val="22"/>
                <w:szCs w:val="20"/>
              </w:rPr>
            </w:pPr>
            <w:r w:rsidRPr="00C54D54">
              <w:rPr>
                <w:sz w:val="22"/>
                <w:szCs w:val="20"/>
              </w:rPr>
              <w:t>Joey Hester</w:t>
            </w:r>
            <w:r>
              <w:rPr>
                <w:sz w:val="22"/>
                <w:szCs w:val="20"/>
              </w:rPr>
              <w:t>,</w:t>
            </w:r>
            <w:r w:rsidRPr="00C54D54">
              <w:rPr>
                <w:sz w:val="22"/>
                <w:szCs w:val="20"/>
              </w:rPr>
              <w:t xml:space="preserve"> </w:t>
            </w:r>
            <w:hyperlink r:id="rId52" w:history="1">
              <w:r w:rsidRPr="007A6052">
                <w:rPr>
                  <w:rStyle w:val="Hyperlink"/>
                  <w:sz w:val="22"/>
                  <w:szCs w:val="20"/>
                </w:rPr>
                <w:t>jhester@narcog.org</w:t>
              </w:r>
            </w:hyperlink>
          </w:p>
          <w:p w14:paraId="49FBDC53" w14:textId="77777777" w:rsidR="00992DB9" w:rsidRPr="00E820C2" w:rsidRDefault="00992DB9" w:rsidP="0001797B">
            <w:pPr>
              <w:rPr>
                <w:sz w:val="22"/>
                <w:szCs w:val="20"/>
              </w:rPr>
            </w:pPr>
            <w:r w:rsidRPr="00E820C2">
              <w:rPr>
                <w:sz w:val="22"/>
                <w:szCs w:val="20"/>
              </w:rPr>
              <w:t>P. O. Box C</w:t>
            </w:r>
          </w:p>
          <w:p w14:paraId="5E4044D3" w14:textId="77777777" w:rsidR="00992DB9" w:rsidRPr="00E820C2" w:rsidRDefault="00992DB9" w:rsidP="0001797B">
            <w:pPr>
              <w:rPr>
                <w:sz w:val="22"/>
                <w:szCs w:val="20"/>
              </w:rPr>
            </w:pPr>
            <w:r w:rsidRPr="00E820C2">
              <w:rPr>
                <w:sz w:val="22"/>
                <w:szCs w:val="20"/>
              </w:rPr>
              <w:t>Decatur, AL  35602</w:t>
            </w:r>
          </w:p>
          <w:p w14:paraId="629D4956" w14:textId="77777777" w:rsidR="00992DB9" w:rsidRPr="00E820C2" w:rsidRDefault="00992DB9" w:rsidP="0001797B">
            <w:pPr>
              <w:rPr>
                <w:sz w:val="22"/>
                <w:szCs w:val="20"/>
              </w:rPr>
            </w:pPr>
            <w:r w:rsidRPr="00E820C2">
              <w:rPr>
                <w:sz w:val="22"/>
                <w:szCs w:val="20"/>
              </w:rPr>
              <w:t>(256) 355-4515</w:t>
            </w:r>
          </w:p>
          <w:p w14:paraId="47135DA8" w14:textId="77777777" w:rsidR="00992DB9" w:rsidRPr="00E820C2" w:rsidRDefault="00992DB9" w:rsidP="0001797B">
            <w:pPr>
              <w:rPr>
                <w:sz w:val="22"/>
                <w:szCs w:val="20"/>
              </w:rPr>
            </w:pPr>
            <w:hyperlink r:id="rId53" w:history="1">
              <w:r w:rsidRPr="00E820C2">
                <w:rPr>
                  <w:rStyle w:val="Hyperlink"/>
                  <w:sz w:val="22"/>
                  <w:szCs w:val="20"/>
                </w:rPr>
                <w:t>http://www.narcog.org/</w:t>
              </w:r>
            </w:hyperlink>
          </w:p>
          <w:p w14:paraId="4CFCC1B5" w14:textId="77777777" w:rsidR="00992DB9" w:rsidRPr="00E820C2" w:rsidRDefault="00992DB9" w:rsidP="0001797B">
            <w:pPr>
              <w:rPr>
                <w:sz w:val="22"/>
                <w:szCs w:val="20"/>
              </w:rPr>
            </w:pPr>
            <w:r w:rsidRPr="00E820C2">
              <w:rPr>
                <w:sz w:val="22"/>
                <w:szCs w:val="20"/>
              </w:rPr>
              <w:t>Counties: Cullman, Lawrence, and Morgan</w:t>
            </w:r>
          </w:p>
          <w:p w14:paraId="17A02821" w14:textId="77777777" w:rsidR="00992DB9" w:rsidRPr="00E820C2" w:rsidRDefault="00992DB9" w:rsidP="0001797B">
            <w:pPr>
              <w:rPr>
                <w:sz w:val="20"/>
                <w:szCs w:val="20"/>
              </w:rPr>
            </w:pPr>
          </w:p>
        </w:tc>
        <w:tc>
          <w:tcPr>
            <w:tcW w:w="4459" w:type="dxa"/>
            <w:tcBorders>
              <w:top w:val="single" w:sz="4" w:space="0" w:color="auto"/>
              <w:left w:val="single" w:sz="4" w:space="0" w:color="auto"/>
              <w:bottom w:val="single" w:sz="4" w:space="0" w:color="auto"/>
              <w:right w:val="single" w:sz="4" w:space="0" w:color="auto"/>
            </w:tcBorders>
            <w:hideMark/>
          </w:tcPr>
          <w:p w14:paraId="763038A0" w14:textId="77777777" w:rsidR="00992DB9" w:rsidRPr="00E820C2" w:rsidRDefault="00992DB9" w:rsidP="0001797B">
            <w:pPr>
              <w:rPr>
                <w:b/>
                <w:szCs w:val="20"/>
              </w:rPr>
            </w:pPr>
            <w:r w:rsidRPr="00E820C2">
              <w:rPr>
                <w:b/>
                <w:szCs w:val="20"/>
              </w:rPr>
              <w:t>Region 12:  TARCOG</w:t>
            </w:r>
          </w:p>
          <w:p w14:paraId="32F94CA2" w14:textId="77777777" w:rsidR="00992DB9" w:rsidRDefault="00992DB9" w:rsidP="0001797B">
            <w:pPr>
              <w:rPr>
                <w:sz w:val="22"/>
                <w:szCs w:val="20"/>
              </w:rPr>
            </w:pPr>
            <w:r w:rsidRPr="00E820C2">
              <w:rPr>
                <w:sz w:val="22"/>
                <w:szCs w:val="20"/>
              </w:rPr>
              <w:t>Top of Alabama Regional Council of Governments</w:t>
            </w:r>
          </w:p>
          <w:p w14:paraId="5B9292F9" w14:textId="7F461AA7" w:rsidR="007F479E" w:rsidRDefault="007F479E" w:rsidP="0001797B">
            <w:pPr>
              <w:rPr>
                <w:sz w:val="22"/>
                <w:szCs w:val="20"/>
              </w:rPr>
            </w:pPr>
            <w:r w:rsidRPr="007F479E">
              <w:rPr>
                <w:sz w:val="22"/>
                <w:szCs w:val="20"/>
              </w:rPr>
              <w:t>Lee Terry</w:t>
            </w:r>
            <w:r>
              <w:rPr>
                <w:sz w:val="22"/>
                <w:szCs w:val="20"/>
              </w:rPr>
              <w:t>,</w:t>
            </w:r>
            <w:r w:rsidRPr="007F479E">
              <w:rPr>
                <w:sz w:val="22"/>
                <w:szCs w:val="20"/>
              </w:rPr>
              <w:t xml:space="preserve"> </w:t>
            </w:r>
            <w:hyperlink r:id="rId54" w:history="1">
              <w:r w:rsidRPr="007A6052">
                <w:rPr>
                  <w:rStyle w:val="Hyperlink"/>
                  <w:sz w:val="22"/>
                  <w:szCs w:val="20"/>
                </w:rPr>
                <w:t>lee.terry@tarcog.us</w:t>
              </w:r>
            </w:hyperlink>
          </w:p>
          <w:p w14:paraId="7E7E80E8" w14:textId="77777777" w:rsidR="00D072A6" w:rsidRDefault="007F479E" w:rsidP="0001797B">
            <w:pPr>
              <w:rPr>
                <w:sz w:val="22"/>
                <w:szCs w:val="20"/>
              </w:rPr>
            </w:pPr>
            <w:r w:rsidRPr="007F479E">
              <w:rPr>
                <w:sz w:val="22"/>
                <w:szCs w:val="20"/>
              </w:rPr>
              <w:t xml:space="preserve">4976 Corporate Drive NW </w:t>
            </w:r>
          </w:p>
          <w:p w14:paraId="4A0AA7DB" w14:textId="77777777" w:rsidR="00D072A6" w:rsidRDefault="007F479E" w:rsidP="0001797B">
            <w:pPr>
              <w:rPr>
                <w:sz w:val="22"/>
                <w:szCs w:val="20"/>
              </w:rPr>
            </w:pPr>
            <w:r w:rsidRPr="007F479E">
              <w:rPr>
                <w:sz w:val="22"/>
                <w:szCs w:val="20"/>
              </w:rPr>
              <w:t xml:space="preserve">Huntsville, AL 35805 </w:t>
            </w:r>
          </w:p>
          <w:p w14:paraId="0D3CA37B" w14:textId="56244F7F" w:rsidR="007F479E" w:rsidRPr="00E820C2" w:rsidRDefault="007F479E" w:rsidP="0001797B">
            <w:pPr>
              <w:rPr>
                <w:sz w:val="22"/>
                <w:szCs w:val="20"/>
              </w:rPr>
            </w:pPr>
            <w:r w:rsidRPr="007F479E">
              <w:rPr>
                <w:sz w:val="22"/>
                <w:szCs w:val="20"/>
              </w:rPr>
              <w:t>256-716-2483</w:t>
            </w:r>
          </w:p>
          <w:p w14:paraId="6E0CB16F" w14:textId="77777777" w:rsidR="00992DB9" w:rsidRPr="00E820C2" w:rsidRDefault="00992DB9" w:rsidP="0001797B">
            <w:pPr>
              <w:rPr>
                <w:sz w:val="22"/>
                <w:szCs w:val="20"/>
              </w:rPr>
            </w:pPr>
            <w:hyperlink r:id="rId55" w:history="1">
              <w:r w:rsidRPr="00E820C2">
                <w:rPr>
                  <w:rStyle w:val="Hyperlink"/>
                  <w:sz w:val="22"/>
                  <w:szCs w:val="20"/>
                </w:rPr>
                <w:t>http://tarcog.us/</w:t>
              </w:r>
            </w:hyperlink>
          </w:p>
          <w:p w14:paraId="77FFD73F" w14:textId="77777777" w:rsidR="00992DB9" w:rsidRPr="00E820C2" w:rsidRDefault="00992DB9" w:rsidP="0001797B">
            <w:pPr>
              <w:rPr>
                <w:sz w:val="20"/>
                <w:szCs w:val="20"/>
              </w:rPr>
            </w:pPr>
            <w:r w:rsidRPr="00E820C2">
              <w:rPr>
                <w:sz w:val="22"/>
                <w:szCs w:val="20"/>
              </w:rPr>
              <w:t>Counties: DeKalb, Jackson, Limestone, Madison, and Marshall</w:t>
            </w:r>
          </w:p>
        </w:tc>
      </w:tr>
    </w:tbl>
    <w:p w14:paraId="493C243E" w14:textId="77777777" w:rsidR="00992DB9" w:rsidRPr="00E820C2" w:rsidRDefault="00992DB9" w:rsidP="00992DB9"/>
    <w:p w14:paraId="2347294E" w14:textId="77777777" w:rsidR="00992DB9" w:rsidRPr="00E820C2" w:rsidRDefault="00992DB9" w:rsidP="00992DB9">
      <w:pPr>
        <w:rPr>
          <w:b/>
        </w:rPr>
      </w:pPr>
      <w:r w:rsidRPr="00E820C2">
        <w:rPr>
          <w:b/>
        </w:rPr>
        <w:br w:type="page"/>
      </w:r>
    </w:p>
    <w:p w14:paraId="645604A9" w14:textId="293EA427" w:rsidR="00992DB9" w:rsidRPr="00E820C2" w:rsidRDefault="00992DB9" w:rsidP="00992DB9">
      <w:pPr>
        <w:pStyle w:val="ExhibitTitle"/>
        <w:ind w:left="-90" w:firstLine="0"/>
        <w:rPr>
          <w:i w:val="0"/>
          <w:iCs/>
          <w:sz w:val="28"/>
          <w:szCs w:val="18"/>
          <w:u w:val="single"/>
        </w:rPr>
      </w:pPr>
      <w:r w:rsidRPr="00E820C2">
        <w:rPr>
          <w:i w:val="0"/>
          <w:iCs/>
          <w:sz w:val="28"/>
          <w:szCs w:val="18"/>
          <w:u w:val="single"/>
        </w:rPr>
        <w:lastRenderedPageBreak/>
        <w:t>APPENDIX D: Alabama Department of Transportation:  Policy and Procedures for the Disposition of Project Vehicles and Equipment</w:t>
      </w:r>
    </w:p>
    <w:p w14:paraId="52FDA474" w14:textId="77777777" w:rsidR="00992DB9" w:rsidRPr="00E820C2" w:rsidRDefault="00992DB9" w:rsidP="00992DB9">
      <w:pPr>
        <w:jc w:val="center"/>
        <w:rPr>
          <w:b/>
        </w:rPr>
      </w:pPr>
    </w:p>
    <w:p w14:paraId="679AE6E8" w14:textId="77777777" w:rsidR="00992DB9" w:rsidRPr="00E820C2" w:rsidRDefault="00992DB9" w:rsidP="00992DB9">
      <w:pPr>
        <w:rPr>
          <w:u w:val="single"/>
        </w:rPr>
      </w:pPr>
      <w:r w:rsidRPr="00E820C2">
        <w:rPr>
          <w:u w:val="single"/>
        </w:rPr>
        <w:t>GENERAL:</w:t>
      </w:r>
    </w:p>
    <w:p w14:paraId="3C993A48" w14:textId="77777777" w:rsidR="00992DB9" w:rsidRPr="00E820C2" w:rsidRDefault="00992DB9" w:rsidP="00992DB9">
      <w:pPr>
        <w:rPr>
          <w:sz w:val="24"/>
          <w:u w:val="single"/>
        </w:rPr>
      </w:pPr>
    </w:p>
    <w:p w14:paraId="7F16C828" w14:textId="794879BA" w:rsidR="005B53DE" w:rsidRDefault="00992DB9" w:rsidP="005B53DE">
      <w:pPr>
        <w:pStyle w:val="body"/>
        <w:spacing w:after="400"/>
      </w:pPr>
      <w:r w:rsidRPr="00E820C2">
        <w:t xml:space="preserve">The Alabama Department of Transportation (ALDOT), as prime Awardee of federal funds for the State, is responsible for maintaining an accurate inventory of all capital equipment purchased at least in part with federal funds.  </w:t>
      </w:r>
      <w:r w:rsidR="005B53DE">
        <w:t xml:space="preserve">For information about the disposition of </w:t>
      </w:r>
      <w:r w:rsidR="00213F90">
        <w:t>p</w:t>
      </w:r>
      <w:r w:rsidR="005B53DE">
        <w:t xml:space="preserve">roject </w:t>
      </w:r>
      <w:r w:rsidR="00213F90">
        <w:t>v</w:t>
      </w:r>
      <w:r w:rsidR="005B53DE">
        <w:t>ehicles</w:t>
      </w:r>
      <w:r w:rsidR="00213F90">
        <w:t>,</w:t>
      </w:r>
      <w:r w:rsidR="005B53DE">
        <w:t xml:space="preserve"> please contact your </w:t>
      </w:r>
      <w:r w:rsidR="00213F90">
        <w:t>r</w:t>
      </w:r>
      <w:r w:rsidR="005B53DE">
        <w:t xml:space="preserve">egional </w:t>
      </w:r>
      <w:r w:rsidR="00213F90">
        <w:t>m</w:t>
      </w:r>
      <w:r w:rsidR="005B53DE">
        <w:t xml:space="preserve">anager to obtain a copy of the current Disposition Procedures. </w:t>
      </w:r>
    </w:p>
    <w:p w14:paraId="2809A131" w14:textId="77777777" w:rsidR="005B53DE" w:rsidRPr="00E820C2" w:rsidRDefault="005B53DE" w:rsidP="005B53DE">
      <w:pPr>
        <w:pStyle w:val="body"/>
        <w:spacing w:after="400"/>
      </w:pPr>
      <w:r>
        <w:t xml:space="preserve">Information about the transfer of Project Vehicles, Local Match, and the Useful Life of Vehicles is detailed below. </w:t>
      </w:r>
    </w:p>
    <w:p w14:paraId="7DFB2A49" w14:textId="13AA4D1B" w:rsidR="00992DB9" w:rsidRPr="00E820C2" w:rsidRDefault="00992DB9" w:rsidP="008A7D79">
      <w:pPr>
        <w:jc w:val="both"/>
        <w:rPr>
          <w:sz w:val="24"/>
        </w:rPr>
      </w:pPr>
      <w:r w:rsidRPr="00E820C2">
        <w:rPr>
          <w:sz w:val="24"/>
        </w:rPr>
        <w:sym w:font="Wingdings 2" w:char="F0DF"/>
      </w:r>
      <w:r w:rsidRPr="00E820C2">
        <w:rPr>
          <w:sz w:val="24"/>
        </w:rPr>
        <w:t xml:space="preserve"> </w:t>
      </w:r>
      <w:r w:rsidRPr="00E820C2">
        <w:rPr>
          <w:b/>
          <w:sz w:val="24"/>
        </w:rPr>
        <w:t xml:space="preserve">Transfer to Another </w:t>
      </w:r>
      <w:r w:rsidR="002408B7" w:rsidRPr="00E820C2">
        <w:rPr>
          <w:b/>
          <w:sz w:val="24"/>
        </w:rPr>
        <w:t>Transit Provider</w:t>
      </w:r>
      <w:r w:rsidRPr="00E820C2">
        <w:rPr>
          <w:b/>
          <w:sz w:val="24"/>
        </w:rPr>
        <w:t>:</w:t>
      </w:r>
      <w:r w:rsidRPr="00E820C2">
        <w:rPr>
          <w:sz w:val="24"/>
        </w:rPr>
        <w:t xml:space="preserve">  In the case of a transfer of vehicles or equipment to another transportation program, no handling fee may be collected; however, fair market value must be established.  The </w:t>
      </w:r>
      <w:r w:rsidR="002408B7" w:rsidRPr="00E820C2">
        <w:rPr>
          <w:sz w:val="24"/>
        </w:rPr>
        <w:t>transit provider</w:t>
      </w:r>
      <w:r w:rsidRPr="00E820C2">
        <w:rPr>
          <w:sz w:val="24"/>
        </w:rPr>
        <w:t xml:space="preserve"> to which the vehicle or equipment is being transferred shall, in effect, buy out the original </w:t>
      </w:r>
      <w:r w:rsidR="002408B7" w:rsidRPr="00E820C2">
        <w:rPr>
          <w:sz w:val="24"/>
        </w:rPr>
        <w:t>transit provider’s</w:t>
      </w:r>
      <w:r w:rsidRPr="00E820C2">
        <w:rPr>
          <w:sz w:val="24"/>
        </w:rPr>
        <w:t xml:space="preserve"> local interest. Please refer to the current </w:t>
      </w:r>
      <w:r w:rsidRPr="00E820C2">
        <w:rPr>
          <w:b/>
          <w:sz w:val="24"/>
        </w:rPr>
        <w:t>State Management Plan</w:t>
      </w:r>
      <w:r w:rsidRPr="00E820C2">
        <w:rPr>
          <w:sz w:val="24"/>
        </w:rPr>
        <w:t xml:space="preserve"> for additional information.</w:t>
      </w:r>
    </w:p>
    <w:p w14:paraId="27923EDD" w14:textId="77777777" w:rsidR="00992DB9" w:rsidRPr="00E820C2" w:rsidRDefault="00992DB9" w:rsidP="00992DB9">
      <w:pPr>
        <w:rPr>
          <w:sz w:val="24"/>
        </w:rPr>
      </w:pPr>
    </w:p>
    <w:p w14:paraId="30826001" w14:textId="601468DC" w:rsidR="00992DB9" w:rsidRPr="00E820C2" w:rsidRDefault="00992DB9" w:rsidP="008A7D79">
      <w:pPr>
        <w:pStyle w:val="body"/>
      </w:pPr>
      <w:r w:rsidRPr="00E820C2">
        <w:sym w:font="Wingdings 2" w:char="F0DF"/>
      </w:r>
      <w:r w:rsidRPr="00E820C2">
        <w:t xml:space="preserve"> </w:t>
      </w:r>
      <w:r w:rsidRPr="00E820C2">
        <w:rPr>
          <w:b/>
        </w:rPr>
        <w:t xml:space="preserve">Match:  </w:t>
      </w:r>
      <w:r w:rsidRPr="00E820C2">
        <w:t xml:space="preserve">Any project equipment purchased with FTA Sections 5307, </w:t>
      </w:r>
      <w:r w:rsidR="00213F90">
        <w:t xml:space="preserve">5309, </w:t>
      </w:r>
      <w:r w:rsidRPr="00E820C2">
        <w:t xml:space="preserve">5310, </w:t>
      </w:r>
      <w:r w:rsidR="00757724">
        <w:t xml:space="preserve">or </w:t>
      </w:r>
      <w:r w:rsidRPr="00E820C2">
        <w:t>5311</w:t>
      </w:r>
      <w:r w:rsidR="00757724">
        <w:t xml:space="preserve"> </w:t>
      </w:r>
      <w:r w:rsidRPr="00E820C2">
        <w:t xml:space="preserve">funds involves an 80% federal/20% local match.  </w:t>
      </w:r>
    </w:p>
    <w:p w14:paraId="14A9D74A" w14:textId="2D830E07" w:rsidR="00992DB9" w:rsidRPr="00E820C2" w:rsidRDefault="00992DB9" w:rsidP="008A7D79">
      <w:pPr>
        <w:jc w:val="both"/>
        <w:rPr>
          <w:sz w:val="24"/>
        </w:rPr>
      </w:pPr>
      <w:r w:rsidRPr="00E820C2">
        <w:rPr>
          <w:sz w:val="24"/>
        </w:rPr>
        <w:sym w:font="Wingdings 2" w:char="F0DF"/>
      </w:r>
      <w:r w:rsidRPr="00E820C2">
        <w:rPr>
          <w:sz w:val="24"/>
        </w:rPr>
        <w:t xml:space="preserve"> </w:t>
      </w:r>
      <w:r w:rsidRPr="00E820C2">
        <w:rPr>
          <w:b/>
          <w:sz w:val="24"/>
        </w:rPr>
        <w:t>Useful Life Policy:</w:t>
      </w:r>
      <w:r w:rsidRPr="00E820C2">
        <w:rPr>
          <w:b/>
        </w:rPr>
        <w:t xml:space="preserve">  </w:t>
      </w:r>
      <w:r w:rsidRPr="00E820C2">
        <w:rPr>
          <w:sz w:val="24"/>
        </w:rPr>
        <w:t>Disposition of the project equipment should occur after the vehicle or equipment has reached its useful life expectancy or is no longer needed for its originally intended purpose</w:t>
      </w:r>
      <w:r w:rsidR="00C31EDE">
        <w:rPr>
          <w:sz w:val="24"/>
        </w:rPr>
        <w:t xml:space="preserve"> and </w:t>
      </w:r>
      <w:r w:rsidR="004A5743">
        <w:rPr>
          <w:sz w:val="24"/>
        </w:rPr>
        <w:t xml:space="preserve">disposal </w:t>
      </w:r>
      <w:r w:rsidR="00C31EDE">
        <w:rPr>
          <w:sz w:val="24"/>
        </w:rPr>
        <w:t>approval from ALDOT is obtained</w:t>
      </w:r>
      <w:r w:rsidRPr="00E820C2">
        <w:rPr>
          <w:sz w:val="24"/>
        </w:rPr>
        <w:t>.  For general purposes, the useful life expectancy for vehicles is as follows:</w:t>
      </w:r>
    </w:p>
    <w:p w14:paraId="52B4EBF4" w14:textId="77777777" w:rsidR="00992DB9" w:rsidRPr="00E820C2" w:rsidRDefault="00992DB9" w:rsidP="00992DB9">
      <w:pPr>
        <w:rPr>
          <w:rFonts w:cstheme="minorBidi"/>
          <w:sz w:val="14"/>
          <w:szCs w:val="14"/>
        </w:rPr>
      </w:pPr>
    </w:p>
    <w:tbl>
      <w:tblPr>
        <w:tblStyle w:val="TableGrid"/>
        <w:tblW w:w="9937" w:type="dxa"/>
        <w:jc w:val="center"/>
        <w:tblLook w:val="04A0" w:firstRow="1" w:lastRow="0" w:firstColumn="1" w:lastColumn="0" w:noHBand="0" w:noVBand="1"/>
      </w:tblPr>
      <w:tblGrid>
        <w:gridCol w:w="1318"/>
        <w:gridCol w:w="3130"/>
        <w:gridCol w:w="2177"/>
        <w:gridCol w:w="3312"/>
      </w:tblGrid>
      <w:tr w:rsidR="00992DB9" w:rsidRPr="00E820C2" w14:paraId="2F15B248" w14:textId="77777777" w:rsidTr="00537431">
        <w:trPr>
          <w:trHeight w:val="256"/>
          <w:jc w:val="center"/>
        </w:trPr>
        <w:tc>
          <w:tcPr>
            <w:tcW w:w="4448"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01CCC0B8" w14:textId="77777777" w:rsidR="00992DB9" w:rsidRPr="00E820C2" w:rsidRDefault="00992DB9" w:rsidP="0001797B">
            <w:pPr>
              <w:pStyle w:val="Style10"/>
              <w:adjustRightInd/>
              <w:ind w:right="288"/>
              <w:jc w:val="center"/>
              <w:rPr>
                <w:rFonts w:ascii="Arial Black" w:hAnsi="Arial Black"/>
                <w:bCs/>
                <w:spacing w:val="16"/>
                <w:sz w:val="18"/>
                <w:szCs w:val="22"/>
              </w:rPr>
            </w:pPr>
            <w:r w:rsidRPr="00E820C2">
              <w:rPr>
                <w:rFonts w:ascii="Arial Black" w:hAnsi="Arial Black"/>
                <w:bCs/>
                <w:spacing w:val="16"/>
                <w:sz w:val="18"/>
                <w:szCs w:val="24"/>
              </w:rPr>
              <w:t xml:space="preserve">TYPE OF </w:t>
            </w:r>
            <w:r w:rsidRPr="00E820C2">
              <w:rPr>
                <w:rFonts w:ascii="Arial Black" w:hAnsi="Arial Black"/>
                <w:bCs/>
                <w:spacing w:val="16"/>
                <w:sz w:val="18"/>
                <w:szCs w:val="22"/>
              </w:rPr>
              <w:t>VEHICLE</w:t>
            </w:r>
          </w:p>
        </w:tc>
        <w:tc>
          <w:tcPr>
            <w:tcW w:w="2177"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2709F47D" w14:textId="77777777" w:rsidR="00992DB9" w:rsidRPr="00E820C2" w:rsidRDefault="00992DB9" w:rsidP="0001797B">
            <w:pPr>
              <w:pStyle w:val="Style10"/>
              <w:adjustRightInd/>
              <w:ind w:left="67"/>
              <w:jc w:val="center"/>
              <w:rPr>
                <w:rFonts w:ascii="Arial Black" w:hAnsi="Arial Black"/>
                <w:bCs/>
                <w:spacing w:val="16"/>
                <w:sz w:val="18"/>
                <w:szCs w:val="22"/>
              </w:rPr>
            </w:pPr>
            <w:r w:rsidRPr="00E820C2">
              <w:rPr>
                <w:rFonts w:ascii="Arial Black" w:hAnsi="Arial Black"/>
                <w:bCs/>
                <w:spacing w:val="16"/>
                <w:sz w:val="18"/>
                <w:szCs w:val="22"/>
              </w:rPr>
              <w:t>VEHICLE</w:t>
            </w:r>
          </w:p>
        </w:tc>
        <w:tc>
          <w:tcPr>
            <w:tcW w:w="3312"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43F5283E" w14:textId="77777777" w:rsidR="00992DB9" w:rsidRPr="00E820C2" w:rsidRDefault="00992DB9" w:rsidP="0001797B">
            <w:pPr>
              <w:pStyle w:val="Style10"/>
              <w:adjustRightInd/>
              <w:ind w:right="66"/>
              <w:jc w:val="center"/>
              <w:rPr>
                <w:rFonts w:ascii="Arial Black" w:hAnsi="Arial Black"/>
                <w:bCs/>
                <w:spacing w:val="2"/>
                <w:sz w:val="18"/>
                <w:szCs w:val="22"/>
              </w:rPr>
            </w:pPr>
            <w:r w:rsidRPr="00E820C2">
              <w:rPr>
                <w:rFonts w:ascii="Arial Black" w:hAnsi="Arial Black"/>
                <w:bCs/>
                <w:spacing w:val="2"/>
                <w:sz w:val="18"/>
                <w:szCs w:val="22"/>
              </w:rPr>
              <w:t>FTA- DEFINED USEFUL LIFE</w:t>
            </w:r>
          </w:p>
        </w:tc>
      </w:tr>
      <w:tr w:rsidR="00992DB9" w:rsidRPr="00E820C2" w14:paraId="7AC578B5" w14:textId="77777777" w:rsidTr="0001797B">
        <w:trPr>
          <w:trHeight w:val="256"/>
          <w:jc w:val="center"/>
        </w:trPr>
        <w:tc>
          <w:tcPr>
            <w:tcW w:w="4448" w:type="dxa"/>
            <w:gridSpan w:val="2"/>
            <w:tcBorders>
              <w:top w:val="single" w:sz="4" w:space="0" w:color="auto"/>
              <w:left w:val="single" w:sz="4" w:space="0" w:color="auto"/>
              <w:bottom w:val="single" w:sz="4" w:space="0" w:color="auto"/>
              <w:right w:val="single" w:sz="4" w:space="0" w:color="auto"/>
            </w:tcBorders>
            <w:vAlign w:val="center"/>
            <w:hideMark/>
          </w:tcPr>
          <w:p w14:paraId="6E65533D" w14:textId="77777777" w:rsidR="00992DB9" w:rsidRPr="00E820C2" w:rsidRDefault="00992DB9" w:rsidP="0001797B">
            <w:pPr>
              <w:pStyle w:val="Style10"/>
              <w:adjustRightInd/>
              <w:ind w:left="65"/>
              <w:rPr>
                <w:rFonts w:asciiTheme="minorHAnsi" w:hAnsiTheme="minorHAnsi"/>
                <w:sz w:val="22"/>
                <w:szCs w:val="24"/>
              </w:rPr>
            </w:pPr>
            <w:r w:rsidRPr="00E820C2">
              <w:rPr>
                <w:rFonts w:asciiTheme="minorHAnsi" w:hAnsiTheme="minorHAnsi"/>
                <w:b/>
                <w:sz w:val="22"/>
                <w:szCs w:val="24"/>
              </w:rPr>
              <w:t>Van</w:t>
            </w:r>
            <w:r w:rsidRPr="00E820C2">
              <w:rPr>
                <w:rFonts w:asciiTheme="minorHAnsi" w:hAnsiTheme="minorHAnsi"/>
                <w:sz w:val="22"/>
                <w:szCs w:val="24"/>
              </w:rPr>
              <w:t xml:space="preserve"> (5 – 15 passenger)</w:t>
            </w:r>
          </w:p>
          <w:p w14:paraId="40373842" w14:textId="77777777" w:rsidR="00992DB9" w:rsidRPr="00E820C2" w:rsidRDefault="00992DB9" w:rsidP="0001797B">
            <w:pPr>
              <w:pStyle w:val="Style10"/>
              <w:adjustRightInd/>
              <w:rPr>
                <w:rFonts w:asciiTheme="minorHAnsi" w:hAnsiTheme="minorHAnsi"/>
                <w:sz w:val="22"/>
                <w:szCs w:val="24"/>
              </w:rPr>
            </w:pPr>
          </w:p>
        </w:tc>
        <w:tc>
          <w:tcPr>
            <w:tcW w:w="2177" w:type="dxa"/>
            <w:tcBorders>
              <w:top w:val="single" w:sz="4" w:space="0" w:color="auto"/>
              <w:left w:val="single" w:sz="4" w:space="0" w:color="auto"/>
              <w:bottom w:val="single" w:sz="4" w:space="0" w:color="auto"/>
              <w:right w:val="single" w:sz="4" w:space="0" w:color="auto"/>
            </w:tcBorders>
            <w:vAlign w:val="center"/>
            <w:hideMark/>
          </w:tcPr>
          <w:p w14:paraId="21760170" w14:textId="77777777" w:rsidR="00992DB9" w:rsidRPr="00E820C2" w:rsidRDefault="00992DB9" w:rsidP="0001797B">
            <w:pPr>
              <w:pStyle w:val="Style10"/>
              <w:adjustRightInd/>
              <w:ind w:left="67"/>
              <w:jc w:val="center"/>
              <w:rPr>
                <w:rFonts w:asciiTheme="minorHAnsi" w:hAnsiTheme="minorHAnsi"/>
                <w:sz w:val="22"/>
                <w:szCs w:val="24"/>
              </w:rPr>
            </w:pPr>
            <w:r w:rsidRPr="00E820C2">
              <w:rPr>
                <w:rFonts w:asciiTheme="minorHAnsi" w:hAnsiTheme="minorHAnsi"/>
                <w:sz w:val="22"/>
                <w:szCs w:val="24"/>
              </w:rPr>
              <w:t>High Roof Van, Modified Van</w:t>
            </w:r>
          </w:p>
        </w:tc>
        <w:tc>
          <w:tcPr>
            <w:tcW w:w="3312" w:type="dxa"/>
            <w:tcBorders>
              <w:top w:val="single" w:sz="4" w:space="0" w:color="auto"/>
              <w:left w:val="single" w:sz="4" w:space="0" w:color="auto"/>
              <w:bottom w:val="single" w:sz="4" w:space="0" w:color="auto"/>
              <w:right w:val="single" w:sz="4" w:space="0" w:color="auto"/>
            </w:tcBorders>
            <w:vAlign w:val="center"/>
            <w:hideMark/>
          </w:tcPr>
          <w:p w14:paraId="4721E7C6" w14:textId="75BC9A4C" w:rsidR="00992DB9" w:rsidRPr="00E820C2" w:rsidRDefault="00992DB9" w:rsidP="0001797B">
            <w:pPr>
              <w:pStyle w:val="Style10"/>
              <w:adjustRightInd/>
              <w:jc w:val="center"/>
              <w:rPr>
                <w:rFonts w:asciiTheme="minorHAnsi" w:hAnsiTheme="minorHAnsi"/>
                <w:sz w:val="22"/>
                <w:szCs w:val="24"/>
              </w:rPr>
            </w:pPr>
            <w:r w:rsidRPr="00E820C2">
              <w:rPr>
                <w:rFonts w:asciiTheme="minorHAnsi" w:hAnsiTheme="minorHAnsi"/>
                <w:sz w:val="22"/>
                <w:szCs w:val="24"/>
              </w:rPr>
              <w:t>5 years or 1</w:t>
            </w:r>
            <w:r w:rsidR="00310D84">
              <w:rPr>
                <w:rFonts w:asciiTheme="minorHAnsi" w:hAnsiTheme="minorHAnsi"/>
                <w:sz w:val="22"/>
                <w:szCs w:val="24"/>
              </w:rPr>
              <w:t>5</w:t>
            </w:r>
            <w:r w:rsidRPr="00E820C2">
              <w:rPr>
                <w:rFonts w:asciiTheme="minorHAnsi" w:hAnsiTheme="minorHAnsi"/>
                <w:sz w:val="22"/>
                <w:szCs w:val="24"/>
              </w:rPr>
              <w:t>0,000 miles</w:t>
            </w:r>
          </w:p>
        </w:tc>
      </w:tr>
      <w:tr w:rsidR="00992DB9" w:rsidRPr="00E820C2" w14:paraId="7D9DCFA4" w14:textId="77777777" w:rsidTr="0001797B">
        <w:trPr>
          <w:trHeight w:val="256"/>
          <w:jc w:val="center"/>
        </w:trPr>
        <w:tc>
          <w:tcPr>
            <w:tcW w:w="4448" w:type="dxa"/>
            <w:gridSpan w:val="2"/>
            <w:tcBorders>
              <w:top w:val="single" w:sz="4" w:space="0" w:color="auto"/>
              <w:left w:val="single" w:sz="4" w:space="0" w:color="auto"/>
              <w:bottom w:val="single" w:sz="4" w:space="0" w:color="auto"/>
              <w:right w:val="single" w:sz="4" w:space="0" w:color="auto"/>
            </w:tcBorders>
            <w:vAlign w:val="center"/>
          </w:tcPr>
          <w:p w14:paraId="04B4B989" w14:textId="77777777" w:rsidR="00992DB9" w:rsidRPr="00E820C2" w:rsidRDefault="00992DB9" w:rsidP="0001797B">
            <w:pPr>
              <w:pStyle w:val="Style10"/>
              <w:adjustRightInd/>
              <w:ind w:left="65"/>
              <w:rPr>
                <w:rFonts w:asciiTheme="minorHAnsi" w:hAnsiTheme="minorHAnsi"/>
                <w:sz w:val="22"/>
                <w:szCs w:val="24"/>
              </w:rPr>
            </w:pPr>
            <w:r w:rsidRPr="00E820C2">
              <w:rPr>
                <w:rFonts w:asciiTheme="minorHAnsi" w:hAnsiTheme="minorHAnsi"/>
                <w:b/>
                <w:sz w:val="22"/>
                <w:szCs w:val="24"/>
              </w:rPr>
              <w:t xml:space="preserve">Mini Van </w:t>
            </w:r>
            <w:r w:rsidRPr="00E820C2">
              <w:rPr>
                <w:rFonts w:asciiTheme="minorHAnsi" w:hAnsiTheme="minorHAnsi"/>
                <w:sz w:val="22"/>
                <w:szCs w:val="24"/>
              </w:rPr>
              <w:t>(5-7 passenger)</w:t>
            </w:r>
          </w:p>
        </w:tc>
        <w:tc>
          <w:tcPr>
            <w:tcW w:w="2177" w:type="dxa"/>
            <w:tcBorders>
              <w:top w:val="single" w:sz="4" w:space="0" w:color="auto"/>
              <w:left w:val="single" w:sz="4" w:space="0" w:color="auto"/>
              <w:bottom w:val="single" w:sz="4" w:space="0" w:color="auto"/>
              <w:right w:val="single" w:sz="4" w:space="0" w:color="auto"/>
            </w:tcBorders>
            <w:vAlign w:val="center"/>
          </w:tcPr>
          <w:p w14:paraId="243E60F6" w14:textId="77777777" w:rsidR="00992DB9" w:rsidRPr="00E820C2" w:rsidRDefault="00992DB9" w:rsidP="0001797B">
            <w:pPr>
              <w:pStyle w:val="Style10"/>
              <w:adjustRightInd/>
              <w:ind w:left="67"/>
              <w:jc w:val="center"/>
              <w:rPr>
                <w:rFonts w:asciiTheme="minorHAnsi" w:hAnsiTheme="minorHAnsi"/>
                <w:sz w:val="22"/>
                <w:szCs w:val="24"/>
              </w:rPr>
            </w:pPr>
            <w:r w:rsidRPr="00E820C2">
              <w:rPr>
                <w:rFonts w:asciiTheme="minorHAnsi" w:hAnsiTheme="minorHAnsi"/>
                <w:sz w:val="22"/>
                <w:szCs w:val="24"/>
              </w:rPr>
              <w:t>Mini Van</w:t>
            </w:r>
          </w:p>
        </w:tc>
        <w:tc>
          <w:tcPr>
            <w:tcW w:w="3312" w:type="dxa"/>
            <w:tcBorders>
              <w:top w:val="single" w:sz="4" w:space="0" w:color="auto"/>
              <w:left w:val="single" w:sz="4" w:space="0" w:color="auto"/>
              <w:bottom w:val="single" w:sz="4" w:space="0" w:color="auto"/>
              <w:right w:val="single" w:sz="4" w:space="0" w:color="auto"/>
            </w:tcBorders>
            <w:vAlign w:val="center"/>
          </w:tcPr>
          <w:p w14:paraId="081A8CF2" w14:textId="34BF553B" w:rsidR="00992DB9" w:rsidRPr="00E820C2" w:rsidRDefault="00992DB9" w:rsidP="0001797B">
            <w:pPr>
              <w:pStyle w:val="Style10"/>
              <w:tabs>
                <w:tab w:val="left" w:pos="2118"/>
              </w:tabs>
              <w:adjustRightInd/>
              <w:ind w:right="-24"/>
              <w:jc w:val="center"/>
              <w:rPr>
                <w:rFonts w:asciiTheme="minorHAnsi" w:hAnsiTheme="minorHAnsi"/>
                <w:sz w:val="22"/>
                <w:szCs w:val="24"/>
              </w:rPr>
            </w:pPr>
            <w:r w:rsidRPr="00E820C2">
              <w:rPr>
                <w:rFonts w:asciiTheme="minorHAnsi" w:hAnsiTheme="minorHAnsi"/>
                <w:sz w:val="22"/>
                <w:szCs w:val="24"/>
              </w:rPr>
              <w:t>5 years or 1</w:t>
            </w:r>
            <w:r w:rsidR="007869A2">
              <w:rPr>
                <w:rFonts w:asciiTheme="minorHAnsi" w:hAnsiTheme="minorHAnsi"/>
                <w:sz w:val="22"/>
                <w:szCs w:val="24"/>
              </w:rPr>
              <w:t>5</w:t>
            </w:r>
            <w:r w:rsidRPr="00E820C2">
              <w:rPr>
                <w:rFonts w:asciiTheme="minorHAnsi" w:hAnsiTheme="minorHAnsi"/>
                <w:sz w:val="22"/>
                <w:szCs w:val="24"/>
              </w:rPr>
              <w:t>0,000 miles</w:t>
            </w:r>
          </w:p>
        </w:tc>
      </w:tr>
      <w:tr w:rsidR="00992DB9" w:rsidRPr="00E820C2" w14:paraId="24E4654A" w14:textId="77777777" w:rsidTr="0001797B">
        <w:trPr>
          <w:trHeight w:val="256"/>
          <w:jc w:val="center"/>
        </w:trPr>
        <w:tc>
          <w:tcPr>
            <w:tcW w:w="1318" w:type="dxa"/>
            <w:vMerge w:val="restart"/>
            <w:tcBorders>
              <w:top w:val="single" w:sz="4" w:space="0" w:color="auto"/>
              <w:left w:val="single" w:sz="4" w:space="0" w:color="auto"/>
              <w:right w:val="single" w:sz="4" w:space="0" w:color="auto"/>
            </w:tcBorders>
            <w:vAlign w:val="center"/>
            <w:hideMark/>
          </w:tcPr>
          <w:p w14:paraId="2A33BB78" w14:textId="77777777" w:rsidR="00992DB9" w:rsidRPr="00E820C2" w:rsidRDefault="00992DB9" w:rsidP="0001797B">
            <w:pPr>
              <w:pStyle w:val="Style10"/>
              <w:adjustRightInd/>
              <w:ind w:left="65"/>
              <w:rPr>
                <w:rFonts w:asciiTheme="minorHAnsi" w:hAnsiTheme="minorHAnsi"/>
                <w:b/>
                <w:sz w:val="22"/>
                <w:szCs w:val="24"/>
              </w:rPr>
            </w:pPr>
            <w:r w:rsidRPr="00E820C2">
              <w:rPr>
                <w:rFonts w:asciiTheme="minorHAnsi" w:hAnsiTheme="minorHAnsi"/>
                <w:b/>
                <w:sz w:val="22"/>
                <w:szCs w:val="24"/>
              </w:rPr>
              <w:t>Cut-a-way</w:t>
            </w:r>
          </w:p>
        </w:tc>
        <w:tc>
          <w:tcPr>
            <w:tcW w:w="3129" w:type="dxa"/>
            <w:tcBorders>
              <w:top w:val="single" w:sz="4" w:space="0" w:color="auto"/>
              <w:left w:val="single" w:sz="4" w:space="0" w:color="auto"/>
              <w:right w:val="single" w:sz="4" w:space="0" w:color="auto"/>
            </w:tcBorders>
            <w:vAlign w:val="center"/>
          </w:tcPr>
          <w:p w14:paraId="1DABABDC" w14:textId="77777777" w:rsidR="00992DB9" w:rsidRPr="00E820C2" w:rsidRDefault="00992DB9" w:rsidP="0001797B">
            <w:pPr>
              <w:pStyle w:val="Style10"/>
              <w:adjustRightInd/>
              <w:ind w:left="65"/>
              <w:rPr>
                <w:rFonts w:asciiTheme="minorHAnsi" w:hAnsiTheme="minorHAnsi"/>
                <w:sz w:val="22"/>
                <w:szCs w:val="24"/>
              </w:rPr>
            </w:pPr>
            <w:r w:rsidRPr="00E820C2">
              <w:rPr>
                <w:rFonts w:asciiTheme="minorHAnsi" w:hAnsiTheme="minorHAnsi"/>
                <w:sz w:val="22"/>
                <w:szCs w:val="24"/>
              </w:rPr>
              <w:t>Small Bus (16 – 21 passenger)</w:t>
            </w:r>
          </w:p>
          <w:p w14:paraId="5DECD26A" w14:textId="77777777" w:rsidR="00992DB9" w:rsidRPr="00E820C2" w:rsidRDefault="00992DB9" w:rsidP="0001797B">
            <w:pPr>
              <w:pStyle w:val="Style10"/>
              <w:ind w:left="65"/>
              <w:rPr>
                <w:rFonts w:asciiTheme="minorHAnsi" w:hAnsiTheme="minorHAnsi"/>
                <w:sz w:val="22"/>
                <w:szCs w:val="24"/>
              </w:rPr>
            </w:pPr>
          </w:p>
        </w:tc>
        <w:tc>
          <w:tcPr>
            <w:tcW w:w="2177" w:type="dxa"/>
            <w:tcBorders>
              <w:top w:val="single" w:sz="4" w:space="0" w:color="auto"/>
              <w:left w:val="single" w:sz="4" w:space="0" w:color="auto"/>
              <w:bottom w:val="single" w:sz="4" w:space="0" w:color="auto"/>
              <w:right w:val="single" w:sz="4" w:space="0" w:color="auto"/>
            </w:tcBorders>
            <w:vAlign w:val="center"/>
            <w:hideMark/>
          </w:tcPr>
          <w:p w14:paraId="61510EE3" w14:textId="77777777" w:rsidR="00992DB9" w:rsidRPr="00E820C2" w:rsidRDefault="00992DB9" w:rsidP="0001797B">
            <w:pPr>
              <w:pStyle w:val="Style10"/>
              <w:adjustRightInd/>
              <w:ind w:left="67"/>
              <w:jc w:val="center"/>
              <w:rPr>
                <w:rFonts w:asciiTheme="minorHAnsi" w:hAnsiTheme="minorHAnsi"/>
                <w:sz w:val="22"/>
                <w:szCs w:val="24"/>
              </w:rPr>
            </w:pPr>
            <w:r w:rsidRPr="00E820C2">
              <w:rPr>
                <w:rFonts w:asciiTheme="minorHAnsi" w:hAnsiTheme="minorHAnsi"/>
                <w:sz w:val="22"/>
                <w:szCs w:val="24"/>
              </w:rPr>
              <w:t>25’-35’ light duty Cutaway Chassis</w:t>
            </w:r>
          </w:p>
        </w:tc>
        <w:tc>
          <w:tcPr>
            <w:tcW w:w="3312" w:type="dxa"/>
            <w:tcBorders>
              <w:top w:val="single" w:sz="4" w:space="0" w:color="auto"/>
              <w:left w:val="single" w:sz="4" w:space="0" w:color="auto"/>
              <w:bottom w:val="single" w:sz="4" w:space="0" w:color="auto"/>
              <w:right w:val="single" w:sz="4" w:space="0" w:color="auto"/>
            </w:tcBorders>
            <w:vAlign w:val="center"/>
            <w:hideMark/>
          </w:tcPr>
          <w:p w14:paraId="7DB50742" w14:textId="77777777" w:rsidR="00992DB9" w:rsidRPr="00E820C2" w:rsidRDefault="00992DB9" w:rsidP="0001797B">
            <w:pPr>
              <w:pStyle w:val="Style10"/>
              <w:adjustRightInd/>
              <w:jc w:val="center"/>
              <w:rPr>
                <w:rFonts w:asciiTheme="minorHAnsi" w:hAnsiTheme="minorHAnsi"/>
                <w:sz w:val="22"/>
                <w:szCs w:val="24"/>
              </w:rPr>
            </w:pPr>
            <w:r w:rsidRPr="00E820C2">
              <w:rPr>
                <w:rFonts w:asciiTheme="minorHAnsi" w:hAnsiTheme="minorHAnsi"/>
                <w:sz w:val="22"/>
                <w:szCs w:val="24"/>
              </w:rPr>
              <w:t>5 years or 150,000 miles</w:t>
            </w:r>
          </w:p>
        </w:tc>
      </w:tr>
      <w:tr w:rsidR="00992DB9" w:rsidRPr="00E820C2" w14:paraId="0B56DC26" w14:textId="77777777" w:rsidTr="0001797B">
        <w:trPr>
          <w:trHeight w:val="256"/>
          <w:jc w:val="center"/>
        </w:trPr>
        <w:tc>
          <w:tcPr>
            <w:tcW w:w="1318" w:type="dxa"/>
            <w:vMerge/>
            <w:tcBorders>
              <w:left w:val="single" w:sz="4" w:space="0" w:color="auto"/>
              <w:bottom w:val="single" w:sz="4" w:space="0" w:color="auto"/>
              <w:right w:val="single" w:sz="4" w:space="0" w:color="auto"/>
            </w:tcBorders>
            <w:vAlign w:val="center"/>
            <w:hideMark/>
          </w:tcPr>
          <w:p w14:paraId="690E9A87" w14:textId="77777777" w:rsidR="00992DB9" w:rsidRPr="00E820C2" w:rsidRDefault="00992DB9" w:rsidP="0001797B">
            <w:pPr>
              <w:pStyle w:val="Style10"/>
              <w:adjustRightInd/>
              <w:ind w:left="65"/>
              <w:rPr>
                <w:rFonts w:asciiTheme="minorHAnsi" w:hAnsiTheme="minorHAnsi"/>
                <w:sz w:val="22"/>
                <w:szCs w:val="24"/>
              </w:rPr>
            </w:pPr>
          </w:p>
        </w:tc>
        <w:tc>
          <w:tcPr>
            <w:tcW w:w="3129" w:type="dxa"/>
            <w:tcBorders>
              <w:left w:val="single" w:sz="4" w:space="0" w:color="auto"/>
              <w:bottom w:val="single" w:sz="4" w:space="0" w:color="auto"/>
              <w:right w:val="single" w:sz="4" w:space="0" w:color="auto"/>
            </w:tcBorders>
            <w:vAlign w:val="center"/>
          </w:tcPr>
          <w:p w14:paraId="704B144B" w14:textId="77777777" w:rsidR="00992DB9" w:rsidRPr="00E820C2" w:rsidRDefault="00992DB9" w:rsidP="0001797B">
            <w:pPr>
              <w:pStyle w:val="Style10"/>
              <w:adjustRightInd/>
              <w:ind w:left="65"/>
              <w:rPr>
                <w:rFonts w:asciiTheme="minorHAnsi" w:hAnsiTheme="minorHAnsi"/>
                <w:sz w:val="22"/>
                <w:szCs w:val="24"/>
              </w:rPr>
            </w:pPr>
            <w:r w:rsidRPr="00E820C2">
              <w:rPr>
                <w:rFonts w:asciiTheme="minorHAnsi" w:hAnsiTheme="minorHAnsi"/>
                <w:sz w:val="22"/>
                <w:szCs w:val="24"/>
              </w:rPr>
              <w:t>Small Bus (25-30 passenger)</w:t>
            </w:r>
          </w:p>
          <w:p w14:paraId="0B5666A1" w14:textId="77777777" w:rsidR="00992DB9" w:rsidRPr="00E820C2" w:rsidRDefault="00992DB9" w:rsidP="0001797B">
            <w:pPr>
              <w:pStyle w:val="Style10"/>
              <w:adjustRightInd/>
              <w:ind w:left="65"/>
              <w:rPr>
                <w:rFonts w:asciiTheme="minorHAnsi" w:hAnsiTheme="minorHAnsi"/>
                <w:sz w:val="22"/>
                <w:szCs w:val="24"/>
              </w:rPr>
            </w:pPr>
          </w:p>
        </w:tc>
        <w:tc>
          <w:tcPr>
            <w:tcW w:w="2177" w:type="dxa"/>
            <w:tcBorders>
              <w:top w:val="single" w:sz="4" w:space="0" w:color="auto"/>
              <w:left w:val="single" w:sz="4" w:space="0" w:color="auto"/>
              <w:bottom w:val="single" w:sz="4" w:space="0" w:color="auto"/>
              <w:right w:val="single" w:sz="4" w:space="0" w:color="auto"/>
            </w:tcBorders>
            <w:vAlign w:val="center"/>
            <w:hideMark/>
          </w:tcPr>
          <w:p w14:paraId="0CABD8D4" w14:textId="77777777" w:rsidR="00992DB9" w:rsidRPr="00E820C2" w:rsidRDefault="00992DB9" w:rsidP="0001797B">
            <w:pPr>
              <w:pStyle w:val="Style10"/>
              <w:adjustRightInd/>
              <w:ind w:left="67"/>
              <w:jc w:val="center"/>
              <w:rPr>
                <w:rFonts w:asciiTheme="minorHAnsi" w:hAnsiTheme="minorHAnsi"/>
                <w:sz w:val="22"/>
                <w:szCs w:val="24"/>
              </w:rPr>
            </w:pPr>
            <w:r w:rsidRPr="00E820C2">
              <w:rPr>
                <w:rFonts w:asciiTheme="minorHAnsi" w:hAnsiTheme="minorHAnsi"/>
                <w:sz w:val="22"/>
                <w:szCs w:val="24"/>
              </w:rPr>
              <w:t>30’-35’ medium duty Transit Bus</w:t>
            </w:r>
          </w:p>
        </w:tc>
        <w:tc>
          <w:tcPr>
            <w:tcW w:w="3312" w:type="dxa"/>
            <w:tcBorders>
              <w:top w:val="single" w:sz="4" w:space="0" w:color="auto"/>
              <w:left w:val="single" w:sz="4" w:space="0" w:color="auto"/>
              <w:bottom w:val="single" w:sz="4" w:space="0" w:color="auto"/>
              <w:right w:val="single" w:sz="4" w:space="0" w:color="auto"/>
            </w:tcBorders>
            <w:vAlign w:val="center"/>
            <w:hideMark/>
          </w:tcPr>
          <w:p w14:paraId="37A9E22E" w14:textId="77777777" w:rsidR="00992DB9" w:rsidRPr="00E820C2" w:rsidRDefault="00992DB9" w:rsidP="0001797B">
            <w:pPr>
              <w:pStyle w:val="Style10"/>
              <w:adjustRightInd/>
              <w:ind w:right="-24"/>
              <w:jc w:val="center"/>
              <w:rPr>
                <w:rFonts w:asciiTheme="minorHAnsi" w:hAnsiTheme="minorHAnsi"/>
                <w:sz w:val="22"/>
                <w:szCs w:val="24"/>
              </w:rPr>
            </w:pPr>
            <w:r w:rsidRPr="00E820C2">
              <w:rPr>
                <w:rFonts w:asciiTheme="minorHAnsi" w:hAnsiTheme="minorHAnsi"/>
                <w:sz w:val="22"/>
                <w:szCs w:val="24"/>
              </w:rPr>
              <w:t>7 years or 200,000 miles</w:t>
            </w:r>
          </w:p>
        </w:tc>
      </w:tr>
      <w:tr w:rsidR="00992DB9" w:rsidRPr="00E820C2" w14:paraId="33CC870D" w14:textId="77777777" w:rsidTr="0001797B">
        <w:trPr>
          <w:trHeight w:val="528"/>
          <w:jc w:val="center"/>
        </w:trPr>
        <w:tc>
          <w:tcPr>
            <w:tcW w:w="4448" w:type="dxa"/>
            <w:gridSpan w:val="2"/>
            <w:tcBorders>
              <w:top w:val="single" w:sz="4" w:space="0" w:color="auto"/>
              <w:left w:val="single" w:sz="4" w:space="0" w:color="auto"/>
              <w:bottom w:val="single" w:sz="4" w:space="0" w:color="auto"/>
              <w:right w:val="single" w:sz="4" w:space="0" w:color="auto"/>
            </w:tcBorders>
            <w:vAlign w:val="center"/>
            <w:hideMark/>
          </w:tcPr>
          <w:p w14:paraId="1E4864B0" w14:textId="77777777" w:rsidR="00992DB9" w:rsidRPr="00E820C2" w:rsidRDefault="00992DB9" w:rsidP="0001797B">
            <w:pPr>
              <w:pStyle w:val="Style10"/>
              <w:adjustRightInd/>
              <w:ind w:left="65"/>
              <w:rPr>
                <w:rFonts w:asciiTheme="minorHAnsi" w:hAnsiTheme="minorHAnsi"/>
                <w:sz w:val="22"/>
                <w:szCs w:val="24"/>
              </w:rPr>
            </w:pPr>
            <w:r w:rsidRPr="00E820C2">
              <w:rPr>
                <w:rFonts w:asciiTheme="minorHAnsi" w:hAnsiTheme="minorHAnsi"/>
                <w:b/>
                <w:sz w:val="22"/>
                <w:szCs w:val="24"/>
              </w:rPr>
              <w:t>Bus</w:t>
            </w:r>
            <w:r w:rsidRPr="00E820C2">
              <w:rPr>
                <w:rFonts w:asciiTheme="minorHAnsi" w:hAnsiTheme="minorHAnsi"/>
                <w:sz w:val="22"/>
                <w:szCs w:val="24"/>
              </w:rPr>
              <w:t xml:space="preserve"> (30+ passengers)</w:t>
            </w:r>
          </w:p>
          <w:p w14:paraId="5A4B8755" w14:textId="77777777" w:rsidR="00992DB9" w:rsidRPr="00E820C2" w:rsidRDefault="00992DB9" w:rsidP="0001797B">
            <w:pPr>
              <w:pStyle w:val="Style10"/>
              <w:adjustRightInd/>
              <w:ind w:left="65"/>
              <w:rPr>
                <w:rFonts w:asciiTheme="minorHAnsi" w:hAnsiTheme="minorHAnsi"/>
                <w:sz w:val="22"/>
                <w:szCs w:val="24"/>
              </w:rPr>
            </w:pPr>
          </w:p>
        </w:tc>
        <w:tc>
          <w:tcPr>
            <w:tcW w:w="2177" w:type="dxa"/>
            <w:tcBorders>
              <w:top w:val="single" w:sz="4" w:space="0" w:color="auto"/>
              <w:left w:val="single" w:sz="4" w:space="0" w:color="auto"/>
              <w:bottom w:val="single" w:sz="4" w:space="0" w:color="auto"/>
              <w:right w:val="single" w:sz="4" w:space="0" w:color="auto"/>
            </w:tcBorders>
            <w:vAlign w:val="center"/>
            <w:hideMark/>
          </w:tcPr>
          <w:p w14:paraId="1E93A817" w14:textId="77777777" w:rsidR="00992DB9" w:rsidRPr="00E820C2" w:rsidRDefault="00992DB9" w:rsidP="0001797B">
            <w:pPr>
              <w:pStyle w:val="Style10"/>
              <w:adjustRightInd/>
              <w:ind w:left="67"/>
              <w:jc w:val="center"/>
              <w:rPr>
                <w:rFonts w:asciiTheme="minorHAnsi" w:hAnsiTheme="minorHAnsi"/>
                <w:sz w:val="22"/>
                <w:szCs w:val="24"/>
              </w:rPr>
            </w:pPr>
            <w:r w:rsidRPr="00E820C2">
              <w:rPr>
                <w:rFonts w:asciiTheme="minorHAnsi" w:hAnsiTheme="minorHAnsi"/>
                <w:sz w:val="22"/>
                <w:szCs w:val="24"/>
              </w:rPr>
              <w:t>30’ heavy duty Transit Bus (includes Body on Chassis)</w:t>
            </w:r>
          </w:p>
        </w:tc>
        <w:tc>
          <w:tcPr>
            <w:tcW w:w="3312" w:type="dxa"/>
            <w:tcBorders>
              <w:top w:val="single" w:sz="4" w:space="0" w:color="auto"/>
              <w:left w:val="single" w:sz="4" w:space="0" w:color="auto"/>
              <w:bottom w:val="single" w:sz="4" w:space="0" w:color="auto"/>
              <w:right w:val="single" w:sz="4" w:space="0" w:color="auto"/>
            </w:tcBorders>
            <w:vAlign w:val="center"/>
            <w:hideMark/>
          </w:tcPr>
          <w:p w14:paraId="21A43686" w14:textId="77777777" w:rsidR="00992DB9" w:rsidRPr="00E820C2" w:rsidRDefault="00992DB9" w:rsidP="0001797B">
            <w:pPr>
              <w:pStyle w:val="Style10"/>
              <w:adjustRightInd/>
              <w:ind w:right="-114"/>
              <w:jc w:val="center"/>
              <w:rPr>
                <w:rFonts w:asciiTheme="minorHAnsi" w:hAnsiTheme="minorHAnsi"/>
                <w:sz w:val="22"/>
                <w:szCs w:val="24"/>
              </w:rPr>
            </w:pPr>
            <w:r w:rsidRPr="00E820C2">
              <w:rPr>
                <w:rFonts w:asciiTheme="minorHAnsi" w:hAnsiTheme="minorHAnsi"/>
                <w:sz w:val="22"/>
                <w:szCs w:val="24"/>
              </w:rPr>
              <w:t>10 years or 350,000 miles</w:t>
            </w:r>
          </w:p>
        </w:tc>
      </w:tr>
    </w:tbl>
    <w:p w14:paraId="2817E777" w14:textId="77777777" w:rsidR="00992DB9" w:rsidRPr="00E820C2" w:rsidRDefault="00992DB9" w:rsidP="00992DB9">
      <w:pPr>
        <w:pStyle w:val="ExhibitTitle"/>
      </w:pPr>
    </w:p>
    <w:p w14:paraId="66B96032" w14:textId="77777777" w:rsidR="00992DB9" w:rsidRPr="00E820C2" w:rsidRDefault="00992DB9" w:rsidP="00992DB9">
      <w:pPr>
        <w:pStyle w:val="ExhibitTitle"/>
        <w:sectPr w:rsidR="00992DB9" w:rsidRPr="00E820C2" w:rsidSect="00401053">
          <w:pgSz w:w="12240" w:h="15840"/>
          <w:pgMar w:top="720" w:right="1008" w:bottom="864" w:left="1008" w:header="720" w:footer="432" w:gutter="0"/>
          <w:cols w:space="720"/>
          <w:docGrid w:linePitch="381"/>
        </w:sectPr>
      </w:pPr>
    </w:p>
    <w:p w14:paraId="4865C56E" w14:textId="02A14183" w:rsidR="00992DB9" w:rsidRPr="00E820C2" w:rsidRDefault="00992DB9" w:rsidP="00992DB9">
      <w:pPr>
        <w:pStyle w:val="ExhibitTitle"/>
        <w:rPr>
          <w:i w:val="0"/>
          <w:iCs/>
          <w:sz w:val="28"/>
          <w:szCs w:val="18"/>
          <w:u w:val="single"/>
        </w:rPr>
      </w:pPr>
      <w:r w:rsidRPr="00E820C2">
        <w:rPr>
          <w:i w:val="0"/>
          <w:iCs/>
          <w:sz w:val="28"/>
          <w:szCs w:val="18"/>
          <w:u w:val="single"/>
        </w:rPr>
        <w:lastRenderedPageBreak/>
        <w:t>APPENDIX E:  Local Match from Other Federal Programs</w:t>
      </w:r>
    </w:p>
    <w:p w14:paraId="0353E049" w14:textId="77777777" w:rsidR="00992DB9" w:rsidRPr="00E820C2" w:rsidRDefault="00992DB9" w:rsidP="00992DB9">
      <w:pPr>
        <w:rPr>
          <w:sz w:val="20"/>
          <w:szCs w:val="18"/>
        </w:rPr>
      </w:pPr>
    </w:p>
    <w:p w14:paraId="43D00365" w14:textId="77777777" w:rsidR="00992DB9" w:rsidRPr="00E820C2" w:rsidRDefault="00992DB9" w:rsidP="00992DB9">
      <w:pPr>
        <w:pStyle w:val="body"/>
      </w:pPr>
      <w:r w:rsidRPr="00E820C2">
        <w:rPr>
          <w:rStyle w:val="CharacterStyle2"/>
          <w:rFonts w:eastAsiaTheme="majorEastAsia"/>
        </w:rPr>
        <w:t xml:space="preserve">Local </w:t>
      </w:r>
      <w:proofErr w:type="gramStart"/>
      <w:r w:rsidRPr="00E820C2">
        <w:rPr>
          <w:rStyle w:val="CharacterStyle2"/>
          <w:rFonts w:eastAsiaTheme="majorEastAsia"/>
        </w:rPr>
        <w:t>match</w:t>
      </w:r>
      <w:proofErr w:type="gramEnd"/>
      <w:r w:rsidRPr="00E820C2">
        <w:rPr>
          <w:rStyle w:val="CharacterStyle2"/>
          <w:rFonts w:eastAsiaTheme="majorEastAsia"/>
        </w:rPr>
        <w:t xml:space="preserve"> may be derived from other federal programs that are eligible to be expended for transportation, other than funds from DOT programs. To be eligible for local </w:t>
      </w:r>
      <w:proofErr w:type="gramStart"/>
      <w:r w:rsidRPr="00E820C2">
        <w:rPr>
          <w:rStyle w:val="CharacterStyle2"/>
          <w:rFonts w:eastAsiaTheme="majorEastAsia"/>
        </w:rPr>
        <w:t>match</w:t>
      </w:r>
      <w:proofErr w:type="gramEnd"/>
      <w:r w:rsidRPr="00E820C2">
        <w:rPr>
          <w:rStyle w:val="CharacterStyle2"/>
          <w:rFonts w:eastAsiaTheme="majorEastAsia"/>
        </w:rPr>
        <w:t xml:space="preserve"> for FTA funds, the other federal funds must be used for activities included in the total net project cost of the project. Expenditure of other federal funds for transportation outside of the scope of the project cannot be applied as a credit for local match in the project. Specific program information for other types of federal funding is available from the FTA Coordinating Council on Access and Mobility (CCAM) website at </w:t>
      </w:r>
      <w:hyperlink r:id="rId56" w:history="1">
        <w:r w:rsidRPr="00E820C2">
          <w:rPr>
            <w:rStyle w:val="Hyperlink"/>
          </w:rPr>
          <w:t>https://www.transit.dot.gov/ccam/about/initiatives</w:t>
        </w:r>
      </w:hyperlink>
    </w:p>
    <w:p w14:paraId="1E1F2059" w14:textId="77777777" w:rsidR="00992DB9" w:rsidRPr="00E820C2" w:rsidRDefault="00992DB9" w:rsidP="00992DB9">
      <w:pPr>
        <w:pStyle w:val="body"/>
        <w:rPr>
          <w:rFonts w:cstheme="minorBidi"/>
          <w:color w:val="000000"/>
        </w:rPr>
      </w:pPr>
      <w:r w:rsidRPr="00E820C2">
        <w:rPr>
          <w:color w:val="000000"/>
        </w:rPr>
        <w:t xml:space="preserve">Some </w:t>
      </w:r>
      <w:proofErr w:type="gramStart"/>
      <w:r w:rsidRPr="00E820C2">
        <w:rPr>
          <w:color w:val="000000"/>
        </w:rPr>
        <w:t>Non-</w:t>
      </w:r>
      <w:r w:rsidRPr="00E820C2">
        <w:t>DOT</w:t>
      </w:r>
      <w:proofErr w:type="gramEnd"/>
      <w:r w:rsidRPr="00E820C2">
        <w:t xml:space="preserve"> federal programs supporting transportation </w:t>
      </w:r>
      <w:r w:rsidRPr="00E820C2">
        <w:rPr>
          <w:color w:val="000000"/>
        </w:rPr>
        <w:t>are:</w:t>
      </w:r>
    </w:p>
    <w:p w14:paraId="2B28BAF8" w14:textId="77777777" w:rsidR="00992DB9" w:rsidRPr="00E820C2" w:rsidRDefault="00992DB9" w:rsidP="00992DB9">
      <w:pPr>
        <w:pStyle w:val="NormalIndentBullet"/>
        <w:ind w:left="600"/>
        <w:rPr>
          <w:b/>
          <w:bCs/>
          <w:color w:val="000000"/>
          <w:sz w:val="24"/>
          <w:szCs w:val="24"/>
        </w:rPr>
      </w:pPr>
      <w:r w:rsidRPr="00E820C2">
        <w:rPr>
          <w:b/>
          <w:bCs/>
          <w:color w:val="000000"/>
          <w:sz w:val="24"/>
          <w:szCs w:val="24"/>
        </w:rPr>
        <w:t>U.S. Department of Agriculture</w:t>
      </w:r>
    </w:p>
    <w:p w14:paraId="54997E41" w14:textId="77777777" w:rsidR="00992DB9" w:rsidRPr="00E820C2" w:rsidRDefault="00992DB9" w:rsidP="00992DB9">
      <w:pPr>
        <w:pStyle w:val="2ndnormalindent"/>
        <w:rPr>
          <w:sz w:val="24"/>
          <w:szCs w:val="24"/>
        </w:rPr>
      </w:pPr>
      <w:r w:rsidRPr="00E820C2">
        <w:rPr>
          <w:sz w:val="24"/>
          <w:szCs w:val="24"/>
        </w:rPr>
        <w:t>Food and Nutrition Service</w:t>
      </w:r>
    </w:p>
    <w:p w14:paraId="1F8D6C5E" w14:textId="77777777" w:rsidR="00992DB9" w:rsidRPr="00E820C2" w:rsidRDefault="00992DB9" w:rsidP="00992DB9">
      <w:pPr>
        <w:pStyle w:val="NormalIndentBullet"/>
        <w:ind w:left="600"/>
        <w:rPr>
          <w:b/>
          <w:bCs/>
          <w:color w:val="000000"/>
          <w:sz w:val="24"/>
          <w:szCs w:val="24"/>
        </w:rPr>
      </w:pPr>
      <w:r w:rsidRPr="00E820C2">
        <w:rPr>
          <w:b/>
          <w:bCs/>
          <w:color w:val="000000"/>
          <w:sz w:val="24"/>
          <w:szCs w:val="24"/>
        </w:rPr>
        <w:t>U.S. Department of Education</w:t>
      </w:r>
    </w:p>
    <w:p w14:paraId="0F830314" w14:textId="77777777" w:rsidR="00992DB9" w:rsidRPr="00E820C2" w:rsidRDefault="00992DB9" w:rsidP="00992DB9">
      <w:pPr>
        <w:pStyle w:val="2ndnormalindent"/>
        <w:rPr>
          <w:sz w:val="24"/>
          <w:szCs w:val="24"/>
        </w:rPr>
      </w:pPr>
      <w:r w:rsidRPr="00E820C2">
        <w:rPr>
          <w:sz w:val="24"/>
          <w:szCs w:val="24"/>
        </w:rPr>
        <w:t>Office of Elementary and Secondary Education</w:t>
      </w:r>
    </w:p>
    <w:p w14:paraId="3019E132" w14:textId="77777777" w:rsidR="00992DB9" w:rsidRPr="00E820C2" w:rsidRDefault="00992DB9" w:rsidP="00992DB9">
      <w:pPr>
        <w:pStyle w:val="2ndnormalindent"/>
        <w:rPr>
          <w:sz w:val="24"/>
          <w:szCs w:val="24"/>
        </w:rPr>
      </w:pPr>
      <w:r w:rsidRPr="00E820C2">
        <w:rPr>
          <w:sz w:val="24"/>
          <w:szCs w:val="24"/>
        </w:rPr>
        <w:t>Office of Innovation and Improvement</w:t>
      </w:r>
    </w:p>
    <w:p w14:paraId="6BE10737" w14:textId="77777777" w:rsidR="00992DB9" w:rsidRPr="00E820C2" w:rsidRDefault="00992DB9" w:rsidP="00992DB9">
      <w:pPr>
        <w:pStyle w:val="2ndnormalindent"/>
        <w:rPr>
          <w:sz w:val="24"/>
          <w:szCs w:val="24"/>
        </w:rPr>
      </w:pPr>
      <w:r w:rsidRPr="00E820C2">
        <w:rPr>
          <w:sz w:val="24"/>
          <w:szCs w:val="24"/>
        </w:rPr>
        <w:t>Office of Special Education and Rehabilitative Services</w:t>
      </w:r>
    </w:p>
    <w:p w14:paraId="32DEB0D5" w14:textId="77777777" w:rsidR="00992DB9" w:rsidRPr="00E820C2" w:rsidRDefault="00992DB9" w:rsidP="00992DB9">
      <w:pPr>
        <w:pStyle w:val="NormalIndentBullet"/>
        <w:ind w:left="600"/>
        <w:rPr>
          <w:b/>
          <w:bCs/>
          <w:color w:val="000000"/>
          <w:sz w:val="24"/>
          <w:szCs w:val="24"/>
        </w:rPr>
      </w:pPr>
      <w:r w:rsidRPr="00E820C2">
        <w:rPr>
          <w:b/>
          <w:bCs/>
          <w:color w:val="000000"/>
          <w:sz w:val="24"/>
          <w:szCs w:val="24"/>
        </w:rPr>
        <w:t>U.S. Department of the Interior</w:t>
      </w:r>
    </w:p>
    <w:p w14:paraId="2432ABEE" w14:textId="77777777" w:rsidR="00992DB9" w:rsidRPr="00E820C2" w:rsidRDefault="00992DB9" w:rsidP="00992DB9">
      <w:pPr>
        <w:pStyle w:val="2ndnormalindent"/>
        <w:rPr>
          <w:sz w:val="24"/>
          <w:szCs w:val="24"/>
          <w:lang w:bidi="en-US"/>
        </w:rPr>
      </w:pPr>
      <w:r w:rsidRPr="00E820C2">
        <w:rPr>
          <w:sz w:val="24"/>
          <w:szCs w:val="24"/>
        </w:rPr>
        <w:t>Bureau of Indian Affairs</w:t>
      </w:r>
    </w:p>
    <w:p w14:paraId="46FA870D" w14:textId="77777777" w:rsidR="00992DB9" w:rsidRPr="00E820C2" w:rsidRDefault="00992DB9" w:rsidP="00992DB9">
      <w:pPr>
        <w:pStyle w:val="NormalIndentBullet"/>
        <w:ind w:left="600"/>
        <w:rPr>
          <w:b/>
          <w:bCs/>
          <w:color w:val="000000"/>
          <w:sz w:val="24"/>
          <w:szCs w:val="24"/>
        </w:rPr>
      </w:pPr>
      <w:r w:rsidRPr="00E820C2">
        <w:rPr>
          <w:b/>
          <w:bCs/>
          <w:color w:val="000000"/>
          <w:sz w:val="24"/>
          <w:szCs w:val="24"/>
        </w:rPr>
        <w:t>U.S. Department of Health and Human Services</w:t>
      </w:r>
    </w:p>
    <w:p w14:paraId="141BE367" w14:textId="77777777" w:rsidR="00992DB9" w:rsidRPr="00E820C2" w:rsidRDefault="00992DB9" w:rsidP="00992DB9">
      <w:pPr>
        <w:pStyle w:val="2ndnormalindent"/>
        <w:rPr>
          <w:sz w:val="24"/>
          <w:szCs w:val="24"/>
        </w:rPr>
      </w:pPr>
      <w:r w:rsidRPr="00E820C2">
        <w:rPr>
          <w:sz w:val="24"/>
          <w:szCs w:val="24"/>
        </w:rPr>
        <w:t>Health Resources and Services Administration</w:t>
      </w:r>
    </w:p>
    <w:p w14:paraId="0CEFAC8E" w14:textId="77777777" w:rsidR="00992DB9" w:rsidRPr="00E820C2" w:rsidRDefault="00992DB9" w:rsidP="00992DB9">
      <w:pPr>
        <w:pStyle w:val="2ndnormalindent"/>
        <w:rPr>
          <w:sz w:val="24"/>
          <w:szCs w:val="24"/>
        </w:rPr>
      </w:pPr>
      <w:r w:rsidRPr="00E820C2">
        <w:rPr>
          <w:sz w:val="24"/>
          <w:szCs w:val="24"/>
        </w:rPr>
        <w:t>Centers for Medicare and Medicaid Services</w:t>
      </w:r>
    </w:p>
    <w:p w14:paraId="61BB77A9" w14:textId="77777777" w:rsidR="00992DB9" w:rsidRPr="00E820C2" w:rsidRDefault="00992DB9" w:rsidP="00992DB9">
      <w:pPr>
        <w:pStyle w:val="2ndnormalindent"/>
        <w:rPr>
          <w:sz w:val="24"/>
          <w:szCs w:val="24"/>
        </w:rPr>
      </w:pPr>
      <w:r w:rsidRPr="00E820C2">
        <w:rPr>
          <w:sz w:val="24"/>
          <w:szCs w:val="24"/>
        </w:rPr>
        <w:t>Administration on Aging</w:t>
      </w:r>
    </w:p>
    <w:p w14:paraId="6FEA7172" w14:textId="77777777" w:rsidR="00992DB9" w:rsidRPr="00E820C2" w:rsidRDefault="00992DB9" w:rsidP="00992DB9">
      <w:pPr>
        <w:pStyle w:val="2ndnormalindent"/>
        <w:rPr>
          <w:sz w:val="24"/>
          <w:szCs w:val="24"/>
        </w:rPr>
      </w:pPr>
      <w:r w:rsidRPr="00E820C2">
        <w:rPr>
          <w:sz w:val="24"/>
          <w:szCs w:val="24"/>
        </w:rPr>
        <w:t>Substance Abuse and Mental Health Services</w:t>
      </w:r>
    </w:p>
    <w:p w14:paraId="100F2791" w14:textId="77777777" w:rsidR="00992DB9" w:rsidRPr="00E820C2" w:rsidRDefault="00992DB9" w:rsidP="00992DB9">
      <w:pPr>
        <w:pStyle w:val="2ndnormalindent"/>
        <w:rPr>
          <w:sz w:val="24"/>
          <w:szCs w:val="24"/>
        </w:rPr>
      </w:pPr>
      <w:r w:rsidRPr="00E820C2">
        <w:rPr>
          <w:sz w:val="24"/>
          <w:szCs w:val="24"/>
        </w:rPr>
        <w:t>Administration for Children and Families</w:t>
      </w:r>
    </w:p>
    <w:p w14:paraId="306D909C" w14:textId="77777777" w:rsidR="00992DB9" w:rsidRPr="00E820C2" w:rsidRDefault="00992DB9" w:rsidP="00992DB9">
      <w:pPr>
        <w:pStyle w:val="NormalIndentBullet"/>
        <w:ind w:left="600"/>
        <w:rPr>
          <w:b/>
          <w:bCs/>
          <w:color w:val="000000"/>
          <w:sz w:val="24"/>
          <w:szCs w:val="24"/>
        </w:rPr>
      </w:pPr>
      <w:r w:rsidRPr="00E820C2">
        <w:rPr>
          <w:b/>
          <w:bCs/>
          <w:color w:val="000000"/>
          <w:sz w:val="24"/>
          <w:szCs w:val="24"/>
        </w:rPr>
        <w:t>U.S. Department of Labor</w:t>
      </w:r>
    </w:p>
    <w:p w14:paraId="76518D94" w14:textId="77777777" w:rsidR="00992DB9" w:rsidRPr="00E820C2" w:rsidRDefault="00992DB9" w:rsidP="00992DB9">
      <w:pPr>
        <w:pStyle w:val="2ndnormalindent"/>
        <w:rPr>
          <w:sz w:val="24"/>
          <w:szCs w:val="24"/>
        </w:rPr>
      </w:pPr>
      <w:r w:rsidRPr="00E820C2">
        <w:rPr>
          <w:sz w:val="24"/>
          <w:szCs w:val="24"/>
        </w:rPr>
        <w:t>Employment Standards Administration</w:t>
      </w:r>
    </w:p>
    <w:p w14:paraId="31B16FF6" w14:textId="77777777" w:rsidR="00992DB9" w:rsidRPr="00E820C2" w:rsidRDefault="00992DB9" w:rsidP="00992DB9">
      <w:pPr>
        <w:pStyle w:val="2ndnormalindent"/>
        <w:rPr>
          <w:sz w:val="24"/>
          <w:szCs w:val="24"/>
        </w:rPr>
      </w:pPr>
      <w:r w:rsidRPr="00E820C2">
        <w:rPr>
          <w:sz w:val="24"/>
          <w:szCs w:val="24"/>
        </w:rPr>
        <w:t>Veterans’ Employment and Training Service</w:t>
      </w:r>
    </w:p>
    <w:p w14:paraId="7F20FA51" w14:textId="77777777" w:rsidR="00992DB9" w:rsidRPr="00E820C2" w:rsidRDefault="00992DB9" w:rsidP="00992DB9">
      <w:pPr>
        <w:pStyle w:val="2ndnormalindent"/>
        <w:rPr>
          <w:sz w:val="24"/>
          <w:szCs w:val="24"/>
        </w:rPr>
      </w:pPr>
      <w:r w:rsidRPr="00E820C2">
        <w:rPr>
          <w:sz w:val="24"/>
          <w:szCs w:val="24"/>
        </w:rPr>
        <w:t>Employment and Training Administration</w:t>
      </w:r>
    </w:p>
    <w:p w14:paraId="2F300058" w14:textId="77777777" w:rsidR="00992DB9" w:rsidRPr="00E820C2" w:rsidRDefault="00992DB9" w:rsidP="00992DB9">
      <w:pPr>
        <w:pStyle w:val="NormalIndentBullet"/>
        <w:ind w:left="600"/>
        <w:rPr>
          <w:b/>
          <w:bCs/>
          <w:color w:val="000000"/>
          <w:sz w:val="24"/>
          <w:szCs w:val="24"/>
        </w:rPr>
      </w:pPr>
      <w:r w:rsidRPr="00E820C2">
        <w:rPr>
          <w:b/>
          <w:bCs/>
          <w:color w:val="000000"/>
          <w:sz w:val="24"/>
          <w:szCs w:val="24"/>
        </w:rPr>
        <w:t>U.S. Department of Veterans Affairs</w:t>
      </w:r>
    </w:p>
    <w:p w14:paraId="5F8A00D1" w14:textId="77777777" w:rsidR="00992DB9" w:rsidRPr="00E820C2" w:rsidRDefault="00992DB9" w:rsidP="00992DB9">
      <w:pPr>
        <w:pStyle w:val="2ndnormalindent"/>
        <w:rPr>
          <w:sz w:val="24"/>
          <w:szCs w:val="24"/>
          <w:lang w:bidi="en-US"/>
        </w:rPr>
      </w:pPr>
      <w:r w:rsidRPr="00E820C2">
        <w:rPr>
          <w:sz w:val="24"/>
          <w:szCs w:val="24"/>
        </w:rPr>
        <w:t>Veterans Benefits Administration</w:t>
      </w:r>
    </w:p>
    <w:p w14:paraId="4C4E2B64" w14:textId="77777777" w:rsidR="00992DB9" w:rsidRPr="00E820C2" w:rsidRDefault="00992DB9" w:rsidP="00992DB9">
      <w:pPr>
        <w:pStyle w:val="2ndnormalindent"/>
        <w:rPr>
          <w:b/>
        </w:rPr>
      </w:pPr>
      <w:proofErr w:type="spellStart"/>
      <w:r w:rsidRPr="00E820C2">
        <w:rPr>
          <w:sz w:val="24"/>
          <w:szCs w:val="24"/>
        </w:rPr>
        <w:t>Veterans</w:t>
      </w:r>
      <w:proofErr w:type="spellEnd"/>
      <w:r w:rsidRPr="00E820C2">
        <w:rPr>
          <w:sz w:val="24"/>
          <w:szCs w:val="24"/>
        </w:rPr>
        <w:t xml:space="preserve"> Health Administration</w:t>
      </w:r>
    </w:p>
    <w:p w14:paraId="0FF7EADB" w14:textId="77777777" w:rsidR="00EE52E7" w:rsidRPr="00E820C2" w:rsidRDefault="00EE52E7" w:rsidP="00992DB9">
      <w:pPr>
        <w:pStyle w:val="ExhibitTitle"/>
      </w:pPr>
    </w:p>
    <w:p w14:paraId="29FEABDC" w14:textId="77777777" w:rsidR="00EE52E7" w:rsidRPr="00E820C2" w:rsidRDefault="00EE52E7" w:rsidP="00992DB9">
      <w:pPr>
        <w:pStyle w:val="ExhibitTitle"/>
        <w:rPr>
          <w:i w:val="0"/>
          <w:iCs/>
          <w:sz w:val="28"/>
          <w:szCs w:val="18"/>
          <w:u w:val="single"/>
        </w:rPr>
      </w:pPr>
    </w:p>
    <w:p w14:paraId="55930DDA" w14:textId="77777777" w:rsidR="00EE52E7" w:rsidRPr="00E820C2" w:rsidRDefault="00EE52E7" w:rsidP="00992DB9">
      <w:pPr>
        <w:pStyle w:val="ExhibitTitle"/>
        <w:rPr>
          <w:i w:val="0"/>
          <w:iCs/>
          <w:sz w:val="28"/>
          <w:szCs w:val="18"/>
          <w:u w:val="single"/>
        </w:rPr>
      </w:pPr>
    </w:p>
    <w:p w14:paraId="6DE37085" w14:textId="2A13D304" w:rsidR="00992DB9" w:rsidRPr="00E820C2" w:rsidRDefault="00992DB9" w:rsidP="00992DB9">
      <w:pPr>
        <w:pStyle w:val="ExhibitTitle"/>
        <w:rPr>
          <w:i w:val="0"/>
          <w:iCs/>
          <w:sz w:val="28"/>
          <w:szCs w:val="18"/>
          <w:u w:val="single"/>
        </w:rPr>
      </w:pPr>
      <w:r w:rsidRPr="00E820C2">
        <w:rPr>
          <w:i w:val="0"/>
          <w:iCs/>
          <w:sz w:val="28"/>
          <w:szCs w:val="18"/>
          <w:u w:val="single"/>
        </w:rPr>
        <w:lastRenderedPageBreak/>
        <w:t>APPENDIX F:</w:t>
      </w:r>
      <w:r w:rsidR="00EE52E7" w:rsidRPr="00E820C2">
        <w:rPr>
          <w:i w:val="0"/>
          <w:iCs/>
          <w:sz w:val="28"/>
          <w:szCs w:val="18"/>
          <w:u w:val="single"/>
        </w:rPr>
        <w:t xml:space="preserve">  </w:t>
      </w:r>
      <w:r w:rsidRPr="00E820C2">
        <w:rPr>
          <w:i w:val="0"/>
          <w:iCs/>
          <w:sz w:val="28"/>
          <w:szCs w:val="18"/>
          <w:u w:val="single"/>
        </w:rPr>
        <w:t>Charter Service</w:t>
      </w:r>
    </w:p>
    <w:p w14:paraId="49608C50" w14:textId="77777777" w:rsidR="00992DB9" w:rsidRPr="00E820C2" w:rsidRDefault="00992DB9" w:rsidP="00992DB9">
      <w:pPr>
        <w:jc w:val="center"/>
        <w:rPr>
          <w:rFonts w:ascii="Arial Black" w:hAnsi="Arial Black"/>
        </w:rPr>
      </w:pPr>
    </w:p>
    <w:p w14:paraId="17F3A56B" w14:textId="659EE617" w:rsidR="00992DB9" w:rsidRPr="00E820C2" w:rsidRDefault="00992DB9" w:rsidP="00992DB9">
      <w:pPr>
        <w:pStyle w:val="body"/>
        <w:rPr>
          <w:rFonts w:asciiTheme="minorHAnsi" w:hAnsiTheme="minorHAnsi" w:cs="Times New Roman"/>
        </w:rPr>
      </w:pPr>
      <w:r w:rsidRPr="00E820C2">
        <w:rPr>
          <w:b/>
        </w:rPr>
        <w:t>Charter Service</w:t>
      </w:r>
      <w:r w:rsidRPr="00E820C2">
        <w:t xml:space="preserve">:  Charter </w:t>
      </w:r>
      <w:r w:rsidR="00213F90">
        <w:t>s</w:t>
      </w:r>
      <w:r w:rsidRPr="00E820C2">
        <w:t xml:space="preserve">ervice regulations (49 CFR Part 604) can be found on FTA’s website: </w:t>
      </w:r>
      <w:hyperlink r:id="rId57" w:history="1">
        <w:r w:rsidRPr="00E820C2">
          <w:rPr>
            <w:rStyle w:val="Hyperlink"/>
          </w:rPr>
          <w:t>https://www.transit.dot.gov/regulations-and-guidance/access/charter-bus-service/charter-bus-service-regulations</w:t>
        </w:r>
      </w:hyperlink>
      <w:r w:rsidRPr="00E820C2">
        <w:t>.</w:t>
      </w:r>
    </w:p>
    <w:p w14:paraId="791DB0DE" w14:textId="77777777" w:rsidR="00992DB9" w:rsidRPr="00E820C2" w:rsidRDefault="00992DB9" w:rsidP="00992DB9">
      <w:pPr>
        <w:pStyle w:val="body"/>
        <w:rPr>
          <w:rStyle w:val="CharacterStyle2"/>
          <w:rFonts w:eastAsiaTheme="majorEastAsia"/>
        </w:rPr>
      </w:pPr>
      <w:r w:rsidRPr="00E820C2">
        <w:rPr>
          <w:rStyle w:val="CharacterStyle2"/>
          <w:rFonts w:eastAsiaTheme="majorEastAsia"/>
        </w:rPr>
        <w:t xml:space="preserve">FTA Awardees are prohibited from using federally funded equipment and facilities to provide charter service except on an incidental basis and when one or more of applicable exceptions as set forth in the charter service regulation at 49 CFR 604.9 (b) applies. Charter service is an allowable activity on an incidental basis if the applicant successfully completes the charter public notice requirements and no “willing and able” private charter providers are available. Applicants must reference Federal Transit Act, as amended 49 CFR 604.11(c).  </w:t>
      </w:r>
    </w:p>
    <w:p w14:paraId="03171AEE" w14:textId="52368CFE" w:rsidR="00992DB9" w:rsidRPr="00E820C2" w:rsidRDefault="00992DB9" w:rsidP="00992DB9">
      <w:pPr>
        <w:pStyle w:val="body"/>
        <w:rPr>
          <w:rFonts w:asciiTheme="minorHAnsi" w:hAnsiTheme="minorHAnsi"/>
        </w:rPr>
      </w:pPr>
      <w:r w:rsidRPr="00E820C2">
        <w:t xml:space="preserve">The charter service regulations provide guidance regarding exemptions and exceptions and can be found in 49 CFR Parts 604.2 and 604.6. </w:t>
      </w:r>
      <w:r w:rsidRPr="00E820C2">
        <w:rPr>
          <w:u w:val="single"/>
        </w:rPr>
        <w:t>Exemptions</w:t>
      </w:r>
      <w:r w:rsidRPr="00E820C2">
        <w:t xml:space="preserve">, which are not considered charter service, require no notification to registered Charter providers, record-keeping, quarterly reporting, or other requirements. </w:t>
      </w:r>
      <w:r w:rsidRPr="00E820C2">
        <w:rPr>
          <w:u w:val="single"/>
        </w:rPr>
        <w:t>Exceptions</w:t>
      </w:r>
      <w:r w:rsidRPr="00E820C2">
        <w:t xml:space="preserve"> are considered charter service and have administrative, recordkeeping, and reporting requirements. Records for each charter service event must be retained for at least three</w:t>
      </w:r>
      <w:r w:rsidR="00213F90">
        <w:t xml:space="preserve"> (3)</w:t>
      </w:r>
      <w:r w:rsidRPr="00E820C2">
        <w:t xml:space="preserve"> years. </w:t>
      </w:r>
    </w:p>
    <w:p w14:paraId="2870CDB1" w14:textId="77777777" w:rsidR="00992DB9" w:rsidRPr="00E820C2" w:rsidRDefault="00992DB9" w:rsidP="00992DB9">
      <w:pPr>
        <w:pStyle w:val="body"/>
        <w:rPr>
          <w:rStyle w:val="CharacterStyle2"/>
          <w:rFonts w:eastAsiaTheme="majorEastAsia"/>
        </w:rPr>
      </w:pPr>
      <w:r w:rsidRPr="00E820C2">
        <w:rPr>
          <w:rStyle w:val="CharacterStyle2"/>
          <w:rFonts w:eastAsiaTheme="majorEastAsia"/>
        </w:rPr>
        <w:t xml:space="preserve">Incidental use may include meal and parcel delivery, restricted client services, and FTA allowable charters. </w:t>
      </w:r>
      <w:r w:rsidRPr="00E820C2">
        <w:rPr>
          <w:rStyle w:val="CharacterStyle2"/>
          <w:rFonts w:eastAsiaTheme="majorEastAsia"/>
          <w:b/>
        </w:rPr>
        <w:t>All allowable incidental charter service must be fully allocated with no charge to federally funded programs. No mileage, trips, and hours associated with allowable incidental charter shall be represented in the subrecipient’s annual operating statistics.</w:t>
      </w:r>
    </w:p>
    <w:p w14:paraId="0A8FBFBF" w14:textId="218467FF" w:rsidR="00992DB9" w:rsidRPr="00E820C2" w:rsidRDefault="00992DB9" w:rsidP="00992DB9">
      <w:pPr>
        <w:pStyle w:val="body"/>
        <w:rPr>
          <w:rFonts w:asciiTheme="minorHAnsi" w:hAnsiTheme="minorHAnsi" w:cs="Times New Roman"/>
          <w:szCs w:val="22"/>
        </w:rPr>
      </w:pPr>
      <w:r w:rsidRPr="00E820C2">
        <w:t>ALDOT reviews compliance with charter rules during periodic on-site visits. Historically, ALDOT has neither obtained any information nor reported on any charter services to FTA. If, in the future, a charter service is performed under an allowable exception, the subrecipient must notify the</w:t>
      </w:r>
      <w:r w:rsidR="00213F90">
        <w:t>ir regional m</w:t>
      </w:r>
      <w:r w:rsidRPr="00E820C2">
        <w:t xml:space="preserve">anager. For each charter service performed in accordance with an allowable exception, the subrecipient will complete the ALDOT </w:t>
      </w:r>
      <w:r w:rsidRPr="00E820C2">
        <w:rPr>
          <w:i/>
        </w:rPr>
        <w:t>Charter Service Reporting Form</w:t>
      </w:r>
      <w:r w:rsidRPr="00E820C2">
        <w:t xml:space="preserve"> (provided in the current </w:t>
      </w:r>
      <w:r w:rsidRPr="00E820C2">
        <w:rPr>
          <w:b/>
        </w:rPr>
        <w:t>State Management Plan</w:t>
      </w:r>
      <w:r w:rsidRPr="00E820C2">
        <w:t>) and email it to the</w:t>
      </w:r>
      <w:r w:rsidR="00213F90">
        <w:t>ir regional</w:t>
      </w:r>
      <w:r w:rsidRPr="00E820C2">
        <w:t xml:space="preserve"> </w:t>
      </w:r>
      <w:r w:rsidR="00213F90">
        <w:t>m</w:t>
      </w:r>
      <w:r w:rsidRPr="00E820C2">
        <w:t>anager. ALDOT’s Transit Section will review and coordinate any subrecipient requests for charter service exception (including all supporting documentation) prior to submission to FTA.</w:t>
      </w:r>
    </w:p>
    <w:p w14:paraId="47BBAE98" w14:textId="0B0D38DE" w:rsidR="00992DB9" w:rsidRPr="00E820C2" w:rsidRDefault="00992DB9" w:rsidP="00992DB9">
      <w:pPr>
        <w:pStyle w:val="body"/>
      </w:pPr>
      <w:r w:rsidRPr="00E820C2">
        <w:t xml:space="preserve">ALDOT will review all complaints of charter service violations in accordance with 49 CFR Part 604. On receiving a written complaint alleging that a violation has occurred, ALDOT shall investigate and determine whether a violation has occurred. The </w:t>
      </w:r>
      <w:r w:rsidR="00C16686">
        <w:t>S</w:t>
      </w:r>
      <w:r w:rsidRPr="00E820C2">
        <w:t xml:space="preserve">tate will look to the subrecipient to remedy any claims against the subrecipient in association with charter service in violation of 49 CFR 604. </w:t>
      </w:r>
    </w:p>
    <w:p w14:paraId="0625DD81" w14:textId="1A749A16" w:rsidR="00992DB9" w:rsidRPr="00E820C2" w:rsidRDefault="00992DB9" w:rsidP="00992DB9">
      <w:pPr>
        <w:pStyle w:val="body"/>
        <w:rPr>
          <w:spacing w:val="-1"/>
        </w:rPr>
      </w:pPr>
      <w:r w:rsidRPr="00E820C2">
        <w:rPr>
          <w:spacing w:val="-1"/>
        </w:rPr>
        <w:t>Section</w:t>
      </w:r>
      <w:r w:rsidRPr="00E820C2">
        <w:rPr>
          <w:spacing w:val="9"/>
        </w:rPr>
        <w:t xml:space="preserve"> </w:t>
      </w:r>
      <w:r w:rsidRPr="00E820C2">
        <w:t>5310</w:t>
      </w:r>
      <w:r w:rsidRPr="00E820C2">
        <w:rPr>
          <w:spacing w:val="9"/>
        </w:rPr>
        <w:t xml:space="preserve"> </w:t>
      </w:r>
      <w:r w:rsidRPr="00E820C2">
        <w:rPr>
          <w:spacing w:val="-1"/>
        </w:rPr>
        <w:t>subrecipients</w:t>
      </w:r>
      <w:r w:rsidRPr="00E820C2">
        <w:rPr>
          <w:spacing w:val="12"/>
        </w:rPr>
        <w:t xml:space="preserve"> </w:t>
      </w:r>
      <w:r w:rsidRPr="00E820C2">
        <w:rPr>
          <w:spacing w:val="-1"/>
        </w:rPr>
        <w:t>are</w:t>
      </w:r>
      <w:r w:rsidRPr="00E820C2">
        <w:rPr>
          <w:spacing w:val="11"/>
        </w:rPr>
        <w:t xml:space="preserve"> </w:t>
      </w:r>
      <w:r w:rsidRPr="00E820C2">
        <w:t>exempt</w:t>
      </w:r>
      <w:r w:rsidRPr="00E820C2">
        <w:rPr>
          <w:spacing w:val="12"/>
        </w:rPr>
        <w:t xml:space="preserve"> </w:t>
      </w:r>
      <w:r w:rsidRPr="00E820C2">
        <w:rPr>
          <w:spacing w:val="-1"/>
        </w:rPr>
        <w:t>from</w:t>
      </w:r>
      <w:r w:rsidRPr="00E820C2">
        <w:rPr>
          <w:spacing w:val="10"/>
        </w:rPr>
        <w:t xml:space="preserve"> </w:t>
      </w:r>
      <w:r w:rsidRPr="00E820C2">
        <w:t>the</w:t>
      </w:r>
      <w:r w:rsidRPr="00E820C2">
        <w:rPr>
          <w:spacing w:val="11"/>
        </w:rPr>
        <w:t xml:space="preserve"> </w:t>
      </w:r>
      <w:r w:rsidRPr="00E820C2">
        <w:rPr>
          <w:spacing w:val="-1"/>
        </w:rPr>
        <w:t>FTA</w:t>
      </w:r>
      <w:r w:rsidRPr="00E820C2">
        <w:rPr>
          <w:spacing w:val="11"/>
        </w:rPr>
        <w:t xml:space="preserve"> </w:t>
      </w:r>
      <w:r w:rsidRPr="00E820C2">
        <w:rPr>
          <w:spacing w:val="-1"/>
        </w:rPr>
        <w:t>charter</w:t>
      </w:r>
      <w:r w:rsidRPr="00E820C2">
        <w:rPr>
          <w:spacing w:val="11"/>
        </w:rPr>
        <w:t xml:space="preserve"> </w:t>
      </w:r>
      <w:r w:rsidRPr="00E820C2">
        <w:t>rule</w:t>
      </w:r>
      <w:r w:rsidRPr="00E820C2">
        <w:rPr>
          <w:spacing w:val="8"/>
        </w:rPr>
        <w:t xml:space="preserve"> </w:t>
      </w:r>
      <w:r w:rsidRPr="00E820C2">
        <w:rPr>
          <w:spacing w:val="-1"/>
        </w:rPr>
        <w:t>provided</w:t>
      </w:r>
      <w:r w:rsidRPr="00E820C2">
        <w:rPr>
          <w:spacing w:val="12"/>
        </w:rPr>
        <w:t xml:space="preserve"> </w:t>
      </w:r>
      <w:r w:rsidRPr="00E820C2">
        <w:t>the</w:t>
      </w:r>
      <w:r w:rsidRPr="00E820C2">
        <w:rPr>
          <w:spacing w:val="8"/>
        </w:rPr>
        <w:t xml:space="preserve"> </w:t>
      </w:r>
      <w:r w:rsidRPr="00E820C2">
        <w:t>service</w:t>
      </w:r>
      <w:r w:rsidRPr="00E820C2">
        <w:rPr>
          <w:spacing w:val="69"/>
        </w:rPr>
        <w:t xml:space="preserve"> </w:t>
      </w:r>
      <w:r w:rsidRPr="00E820C2">
        <w:t>is</w:t>
      </w:r>
      <w:r w:rsidRPr="00E820C2">
        <w:rPr>
          <w:spacing w:val="26"/>
        </w:rPr>
        <w:t xml:space="preserve"> </w:t>
      </w:r>
      <w:r w:rsidRPr="00E820C2">
        <w:rPr>
          <w:spacing w:val="-1"/>
        </w:rPr>
        <w:t>for</w:t>
      </w:r>
      <w:r w:rsidRPr="00E820C2">
        <w:rPr>
          <w:spacing w:val="25"/>
        </w:rPr>
        <w:t xml:space="preserve"> </w:t>
      </w:r>
      <w:r w:rsidRPr="00E820C2">
        <w:rPr>
          <w:spacing w:val="-1"/>
        </w:rPr>
        <w:t>program</w:t>
      </w:r>
      <w:r w:rsidRPr="00E820C2">
        <w:rPr>
          <w:spacing w:val="26"/>
        </w:rPr>
        <w:t xml:space="preserve"> </w:t>
      </w:r>
      <w:r w:rsidRPr="00E820C2">
        <w:t>purposes</w:t>
      </w:r>
      <w:r w:rsidRPr="00E820C2">
        <w:rPr>
          <w:spacing w:val="29"/>
        </w:rPr>
        <w:t xml:space="preserve"> </w:t>
      </w:r>
      <w:r w:rsidRPr="00E820C2">
        <w:rPr>
          <w:spacing w:val="-1"/>
        </w:rPr>
        <w:t>only.</w:t>
      </w:r>
      <w:r w:rsidRPr="00E820C2">
        <w:rPr>
          <w:spacing w:val="52"/>
        </w:rPr>
        <w:t xml:space="preserve"> </w:t>
      </w:r>
      <w:r w:rsidRPr="00E820C2">
        <w:rPr>
          <w:spacing w:val="-1"/>
        </w:rPr>
        <w:t>“Program</w:t>
      </w:r>
      <w:r w:rsidRPr="00E820C2">
        <w:rPr>
          <w:spacing w:val="26"/>
        </w:rPr>
        <w:t xml:space="preserve"> </w:t>
      </w:r>
      <w:r w:rsidRPr="00E820C2">
        <w:t>purposes”</w:t>
      </w:r>
      <w:r w:rsidRPr="00E820C2">
        <w:rPr>
          <w:spacing w:val="25"/>
        </w:rPr>
        <w:t xml:space="preserve"> </w:t>
      </w:r>
      <w:r w:rsidRPr="00E820C2">
        <w:t>is</w:t>
      </w:r>
      <w:r w:rsidRPr="00E820C2">
        <w:rPr>
          <w:spacing w:val="26"/>
        </w:rPr>
        <w:t xml:space="preserve"> </w:t>
      </w:r>
      <w:r w:rsidRPr="00E820C2">
        <w:rPr>
          <w:spacing w:val="-1"/>
        </w:rPr>
        <w:t>defined</w:t>
      </w:r>
      <w:r w:rsidRPr="00E820C2">
        <w:rPr>
          <w:spacing w:val="26"/>
        </w:rPr>
        <w:t xml:space="preserve"> </w:t>
      </w:r>
      <w:r w:rsidRPr="00E820C2">
        <w:rPr>
          <w:spacing w:val="-1"/>
        </w:rPr>
        <w:t>as</w:t>
      </w:r>
      <w:r w:rsidRPr="00E820C2">
        <w:rPr>
          <w:spacing w:val="26"/>
        </w:rPr>
        <w:t xml:space="preserve"> </w:t>
      </w:r>
      <w:r w:rsidRPr="00E820C2">
        <w:t>transportation</w:t>
      </w:r>
      <w:r w:rsidRPr="00E820C2">
        <w:rPr>
          <w:spacing w:val="26"/>
        </w:rPr>
        <w:t xml:space="preserve"> </w:t>
      </w:r>
      <w:r w:rsidRPr="00E820C2">
        <w:rPr>
          <w:spacing w:val="-1"/>
        </w:rPr>
        <w:t>that</w:t>
      </w:r>
      <w:r w:rsidRPr="00E820C2">
        <w:rPr>
          <w:spacing w:val="26"/>
        </w:rPr>
        <w:t xml:space="preserve"> </w:t>
      </w:r>
      <w:r w:rsidRPr="00E820C2">
        <w:rPr>
          <w:spacing w:val="-1"/>
        </w:rPr>
        <w:t>serves</w:t>
      </w:r>
      <w:r w:rsidRPr="00E820C2">
        <w:rPr>
          <w:spacing w:val="26"/>
        </w:rPr>
        <w:t xml:space="preserve"> </w:t>
      </w:r>
      <w:r w:rsidRPr="00E820C2">
        <w:t>the</w:t>
      </w:r>
      <w:r w:rsidRPr="00E820C2">
        <w:rPr>
          <w:spacing w:val="47"/>
        </w:rPr>
        <w:t xml:space="preserve"> </w:t>
      </w:r>
      <w:r w:rsidRPr="00E820C2">
        <w:rPr>
          <w:spacing w:val="-1"/>
        </w:rPr>
        <w:t>needs</w:t>
      </w:r>
      <w:r w:rsidRPr="00E820C2">
        <w:rPr>
          <w:spacing w:val="9"/>
        </w:rPr>
        <w:t xml:space="preserve"> </w:t>
      </w:r>
      <w:r w:rsidRPr="00E820C2">
        <w:t>of</w:t>
      </w:r>
      <w:r w:rsidRPr="00E820C2">
        <w:rPr>
          <w:spacing w:val="8"/>
        </w:rPr>
        <w:t xml:space="preserve"> </w:t>
      </w:r>
      <w:r w:rsidRPr="00E820C2">
        <w:rPr>
          <w:spacing w:val="-1"/>
        </w:rPr>
        <w:t>either</w:t>
      </w:r>
      <w:r w:rsidRPr="00E820C2">
        <w:rPr>
          <w:spacing w:val="8"/>
        </w:rPr>
        <w:t xml:space="preserve"> </w:t>
      </w:r>
      <w:r w:rsidRPr="00E820C2">
        <w:rPr>
          <w:spacing w:val="-1"/>
        </w:rPr>
        <w:t>human</w:t>
      </w:r>
      <w:r w:rsidRPr="00E820C2">
        <w:rPr>
          <w:spacing w:val="9"/>
        </w:rPr>
        <w:t xml:space="preserve"> </w:t>
      </w:r>
      <w:r w:rsidRPr="00E820C2">
        <w:rPr>
          <w:spacing w:val="-1"/>
        </w:rPr>
        <w:t>service</w:t>
      </w:r>
      <w:r w:rsidRPr="00E820C2">
        <w:rPr>
          <w:spacing w:val="8"/>
        </w:rPr>
        <w:t xml:space="preserve"> </w:t>
      </w:r>
      <w:r w:rsidRPr="00E820C2">
        <w:rPr>
          <w:spacing w:val="-1"/>
        </w:rPr>
        <w:t>agencies</w:t>
      </w:r>
      <w:r w:rsidRPr="00E820C2">
        <w:rPr>
          <w:spacing w:val="9"/>
        </w:rPr>
        <w:t xml:space="preserve"> </w:t>
      </w:r>
      <w:r w:rsidRPr="00E820C2">
        <w:t>or</w:t>
      </w:r>
      <w:r w:rsidRPr="00E820C2">
        <w:rPr>
          <w:spacing w:val="8"/>
        </w:rPr>
        <w:t xml:space="preserve"> </w:t>
      </w:r>
      <w:r w:rsidRPr="00E820C2">
        <w:rPr>
          <w:spacing w:val="-1"/>
        </w:rPr>
        <w:t>targeted</w:t>
      </w:r>
      <w:r w:rsidRPr="00E820C2">
        <w:rPr>
          <w:spacing w:val="9"/>
        </w:rPr>
        <w:t xml:space="preserve"> </w:t>
      </w:r>
      <w:r w:rsidRPr="00E820C2">
        <w:rPr>
          <w:spacing w:val="-1"/>
        </w:rPr>
        <w:t>populations</w:t>
      </w:r>
      <w:r w:rsidRPr="00E820C2">
        <w:rPr>
          <w:spacing w:val="9"/>
        </w:rPr>
        <w:t xml:space="preserve"> (</w:t>
      </w:r>
      <w:r w:rsidRPr="00E820C2">
        <w:rPr>
          <w:spacing w:val="-1"/>
        </w:rPr>
        <w:t>such</w:t>
      </w:r>
      <w:r w:rsidRPr="00E820C2">
        <w:rPr>
          <w:spacing w:val="9"/>
        </w:rPr>
        <w:t xml:space="preserve"> </w:t>
      </w:r>
      <w:r w:rsidRPr="00E820C2">
        <w:rPr>
          <w:spacing w:val="-1"/>
        </w:rPr>
        <w:t>as</w:t>
      </w:r>
      <w:r w:rsidRPr="00E820C2">
        <w:rPr>
          <w:spacing w:val="9"/>
        </w:rPr>
        <w:t xml:space="preserve"> </w:t>
      </w:r>
      <w:r w:rsidR="00FE2699">
        <w:rPr>
          <w:spacing w:val="-1"/>
        </w:rPr>
        <w:t>seniors</w:t>
      </w:r>
      <w:r w:rsidRPr="00E820C2">
        <w:rPr>
          <w:spacing w:val="-1"/>
        </w:rPr>
        <w:t>,</w:t>
      </w:r>
      <w:r w:rsidRPr="00E820C2">
        <w:rPr>
          <w:spacing w:val="9"/>
        </w:rPr>
        <w:t xml:space="preserve"> </w:t>
      </w:r>
      <w:r w:rsidRPr="00E820C2">
        <w:rPr>
          <w:spacing w:val="-1"/>
        </w:rPr>
        <w:t>individuals</w:t>
      </w:r>
      <w:r w:rsidRPr="00E820C2">
        <w:rPr>
          <w:spacing w:val="9"/>
        </w:rPr>
        <w:t xml:space="preserve"> </w:t>
      </w:r>
      <w:r w:rsidRPr="00E820C2">
        <w:rPr>
          <w:spacing w:val="-1"/>
        </w:rPr>
        <w:t>with</w:t>
      </w:r>
      <w:r w:rsidR="00C16686">
        <w:rPr>
          <w:spacing w:val="-1"/>
        </w:rPr>
        <w:t xml:space="preserve"> </w:t>
      </w:r>
      <w:r w:rsidRPr="00E820C2">
        <w:rPr>
          <w:spacing w:val="-1"/>
        </w:rPr>
        <w:t xml:space="preserve">disabilities, and </w:t>
      </w:r>
      <w:r w:rsidRPr="00E820C2">
        <w:t>low</w:t>
      </w:r>
      <w:r w:rsidRPr="00E820C2">
        <w:rPr>
          <w:spacing w:val="-1"/>
        </w:rPr>
        <w:t>-income individuals).</w:t>
      </w:r>
    </w:p>
    <w:p w14:paraId="75AF60FF" w14:textId="3C7B7A34" w:rsidR="00992DB9" w:rsidRPr="00E820C2" w:rsidRDefault="00992DB9" w:rsidP="00992DB9">
      <w:pPr>
        <w:pStyle w:val="ExhibitTitle"/>
      </w:pPr>
    </w:p>
    <w:p w14:paraId="680C032A" w14:textId="2FE26023" w:rsidR="00EE52E7" w:rsidRPr="00E820C2" w:rsidRDefault="00EE52E7" w:rsidP="00992DB9">
      <w:pPr>
        <w:pStyle w:val="ExhibitTitle"/>
      </w:pPr>
      <w:r w:rsidRPr="00E820C2">
        <w:br/>
      </w:r>
    </w:p>
    <w:p w14:paraId="69A48BE7" w14:textId="77777777" w:rsidR="00E24D90" w:rsidRDefault="00E24D90">
      <w:pPr>
        <w:spacing w:after="160" w:line="259" w:lineRule="auto"/>
        <w:rPr>
          <w:b/>
          <w:iCs/>
          <w:color w:val="0070C0"/>
          <w:szCs w:val="18"/>
          <w:u w:val="single"/>
        </w:rPr>
      </w:pPr>
      <w:r>
        <w:rPr>
          <w:i/>
          <w:iCs/>
          <w:szCs w:val="18"/>
          <w:u w:val="single"/>
        </w:rPr>
        <w:br w:type="page"/>
      </w:r>
    </w:p>
    <w:p w14:paraId="64290D3F" w14:textId="4EA9F839" w:rsidR="00992DB9" w:rsidRPr="00E820C2" w:rsidRDefault="00992DB9" w:rsidP="00992DB9">
      <w:pPr>
        <w:pStyle w:val="ExhibitTitle"/>
        <w:rPr>
          <w:i w:val="0"/>
          <w:iCs/>
          <w:sz w:val="28"/>
          <w:szCs w:val="18"/>
          <w:u w:val="single"/>
        </w:rPr>
      </w:pPr>
      <w:r w:rsidRPr="00E820C2">
        <w:rPr>
          <w:i w:val="0"/>
          <w:iCs/>
          <w:sz w:val="28"/>
          <w:szCs w:val="18"/>
          <w:u w:val="single"/>
        </w:rPr>
        <w:lastRenderedPageBreak/>
        <w:t>APPENDIX F</w:t>
      </w:r>
      <w:r w:rsidR="00EE52E7" w:rsidRPr="00E820C2">
        <w:rPr>
          <w:i w:val="0"/>
          <w:iCs/>
          <w:sz w:val="28"/>
          <w:szCs w:val="18"/>
          <w:u w:val="single"/>
        </w:rPr>
        <w:t xml:space="preserve">:  </w:t>
      </w:r>
      <w:r w:rsidRPr="00E820C2">
        <w:rPr>
          <w:i w:val="0"/>
          <w:iCs/>
          <w:sz w:val="28"/>
          <w:szCs w:val="18"/>
          <w:u w:val="single"/>
        </w:rPr>
        <w:t>Charter Service (continued)</w:t>
      </w:r>
    </w:p>
    <w:p w14:paraId="15EE1869" w14:textId="77777777" w:rsidR="00992DB9" w:rsidRPr="00E820C2" w:rsidRDefault="00992DB9" w:rsidP="00992DB9">
      <w:pPr>
        <w:pStyle w:val="ExhibitTitle"/>
      </w:pPr>
    </w:p>
    <w:p w14:paraId="6A2B248C" w14:textId="2F20C35B" w:rsidR="00992DB9" w:rsidRPr="00E820C2" w:rsidRDefault="00992DB9" w:rsidP="00992DB9">
      <w:pPr>
        <w:pStyle w:val="body"/>
        <w:rPr>
          <w:rFonts w:asciiTheme="minorHAnsi" w:hAnsiTheme="minorHAnsi"/>
        </w:rPr>
      </w:pPr>
      <w:r w:rsidRPr="00E820C2">
        <w:rPr>
          <w:spacing w:val="-1"/>
        </w:rPr>
        <w:t>“Program</w:t>
      </w:r>
      <w:r w:rsidRPr="00E820C2">
        <w:rPr>
          <w:spacing w:val="38"/>
        </w:rPr>
        <w:t xml:space="preserve"> </w:t>
      </w:r>
      <w:r w:rsidRPr="00E820C2">
        <w:t>purposes”</w:t>
      </w:r>
      <w:r w:rsidRPr="00E820C2">
        <w:rPr>
          <w:spacing w:val="37"/>
        </w:rPr>
        <w:t xml:space="preserve"> </w:t>
      </w:r>
      <w:r w:rsidRPr="00E820C2">
        <w:t>does</w:t>
      </w:r>
      <w:r w:rsidRPr="00E820C2">
        <w:rPr>
          <w:spacing w:val="38"/>
        </w:rPr>
        <w:t xml:space="preserve"> </w:t>
      </w:r>
      <w:r w:rsidRPr="00E820C2">
        <w:t>not</w:t>
      </w:r>
      <w:r w:rsidRPr="00E820C2">
        <w:rPr>
          <w:spacing w:val="38"/>
        </w:rPr>
        <w:t xml:space="preserve"> </w:t>
      </w:r>
      <w:r w:rsidRPr="00E820C2">
        <w:rPr>
          <w:spacing w:val="-1"/>
        </w:rPr>
        <w:t>include</w:t>
      </w:r>
      <w:r w:rsidRPr="00E820C2">
        <w:rPr>
          <w:spacing w:val="37"/>
        </w:rPr>
        <w:t xml:space="preserve"> </w:t>
      </w:r>
      <w:r w:rsidRPr="00E820C2">
        <w:t>exclusive</w:t>
      </w:r>
      <w:r w:rsidRPr="00E820C2">
        <w:rPr>
          <w:spacing w:val="35"/>
        </w:rPr>
        <w:t xml:space="preserve"> </w:t>
      </w:r>
      <w:r w:rsidRPr="00E820C2">
        <w:rPr>
          <w:spacing w:val="-1"/>
        </w:rPr>
        <w:t>service</w:t>
      </w:r>
      <w:r w:rsidRPr="00E820C2">
        <w:rPr>
          <w:spacing w:val="37"/>
        </w:rPr>
        <w:t xml:space="preserve"> </w:t>
      </w:r>
      <w:r w:rsidRPr="00E820C2">
        <w:t>for</w:t>
      </w:r>
      <w:r w:rsidRPr="00E820C2">
        <w:rPr>
          <w:spacing w:val="37"/>
        </w:rPr>
        <w:t xml:space="preserve"> </w:t>
      </w:r>
      <w:r w:rsidRPr="00E820C2">
        <w:rPr>
          <w:spacing w:val="-1"/>
        </w:rPr>
        <w:t>other</w:t>
      </w:r>
      <w:r w:rsidRPr="00E820C2">
        <w:rPr>
          <w:spacing w:val="40"/>
        </w:rPr>
        <w:t xml:space="preserve"> </w:t>
      </w:r>
      <w:r w:rsidRPr="00E820C2">
        <w:rPr>
          <w:spacing w:val="-1"/>
        </w:rPr>
        <w:t>groups</w:t>
      </w:r>
      <w:r w:rsidRPr="00E820C2">
        <w:rPr>
          <w:spacing w:val="41"/>
        </w:rPr>
        <w:t xml:space="preserve"> </w:t>
      </w:r>
      <w:r w:rsidRPr="00E820C2">
        <w:rPr>
          <w:spacing w:val="-1"/>
        </w:rPr>
        <w:t>formed</w:t>
      </w:r>
      <w:r w:rsidRPr="00E820C2">
        <w:rPr>
          <w:spacing w:val="38"/>
        </w:rPr>
        <w:t xml:space="preserve"> </w:t>
      </w:r>
      <w:r w:rsidRPr="00E820C2">
        <w:rPr>
          <w:spacing w:val="-1"/>
        </w:rPr>
        <w:t>for</w:t>
      </w:r>
      <w:r w:rsidRPr="00E820C2">
        <w:rPr>
          <w:spacing w:val="37"/>
        </w:rPr>
        <w:t xml:space="preserve"> </w:t>
      </w:r>
      <w:r w:rsidRPr="00E820C2">
        <w:t>purposes</w:t>
      </w:r>
      <w:r w:rsidRPr="00E820C2">
        <w:rPr>
          <w:spacing w:val="55"/>
        </w:rPr>
        <w:t xml:space="preserve"> </w:t>
      </w:r>
      <w:r w:rsidRPr="00E820C2">
        <w:rPr>
          <w:spacing w:val="-1"/>
        </w:rPr>
        <w:t>unrelated</w:t>
      </w:r>
      <w:r w:rsidRPr="00E820C2">
        <w:t xml:space="preserve"> to the</w:t>
      </w:r>
      <w:r w:rsidRPr="00E820C2">
        <w:rPr>
          <w:spacing w:val="59"/>
        </w:rPr>
        <w:t xml:space="preserve"> </w:t>
      </w:r>
      <w:r w:rsidRPr="00E820C2">
        <w:rPr>
          <w:spacing w:val="-1"/>
        </w:rPr>
        <w:t>special</w:t>
      </w:r>
      <w:r w:rsidRPr="00E820C2">
        <w:rPr>
          <w:spacing w:val="2"/>
        </w:rPr>
        <w:t xml:space="preserve"> </w:t>
      </w:r>
      <w:r w:rsidRPr="00E820C2">
        <w:rPr>
          <w:spacing w:val="-1"/>
        </w:rPr>
        <w:t>needs</w:t>
      </w:r>
      <w:r w:rsidRPr="00E820C2">
        <w:t xml:space="preserve"> of</w:t>
      </w:r>
      <w:r w:rsidRPr="00E820C2">
        <w:rPr>
          <w:spacing w:val="59"/>
        </w:rPr>
        <w:t xml:space="preserve"> </w:t>
      </w:r>
      <w:r w:rsidRPr="00E820C2">
        <w:t>these</w:t>
      </w:r>
      <w:r w:rsidRPr="00E820C2">
        <w:rPr>
          <w:spacing w:val="59"/>
        </w:rPr>
        <w:t xml:space="preserve"> </w:t>
      </w:r>
      <w:r w:rsidRPr="00E820C2">
        <w:t xml:space="preserve">targeted </w:t>
      </w:r>
      <w:r w:rsidRPr="00E820C2">
        <w:rPr>
          <w:spacing w:val="-1"/>
        </w:rPr>
        <w:t>populations.</w:t>
      </w:r>
      <w:r w:rsidRPr="00E820C2">
        <w:t xml:space="preserve"> </w:t>
      </w:r>
      <w:r w:rsidRPr="00E820C2">
        <w:rPr>
          <w:spacing w:val="-1"/>
        </w:rPr>
        <w:t>Thus,</w:t>
      </w:r>
      <w:r w:rsidRPr="00E820C2">
        <w:t xml:space="preserve"> </w:t>
      </w:r>
      <w:r w:rsidRPr="00E820C2">
        <w:rPr>
          <w:spacing w:val="-1"/>
        </w:rPr>
        <w:t>Section</w:t>
      </w:r>
      <w:r w:rsidRPr="00E820C2">
        <w:t xml:space="preserve"> 5310</w:t>
      </w:r>
      <w:r w:rsidRPr="00E820C2">
        <w:rPr>
          <w:spacing w:val="75"/>
        </w:rPr>
        <w:t xml:space="preserve"> </w:t>
      </w:r>
      <w:r w:rsidRPr="00E820C2">
        <w:rPr>
          <w:spacing w:val="-1"/>
        </w:rPr>
        <w:t>subrecipients</w:t>
      </w:r>
      <w:r w:rsidRPr="00E820C2">
        <w:rPr>
          <w:spacing w:val="19"/>
        </w:rPr>
        <w:t xml:space="preserve"> </w:t>
      </w:r>
      <w:r w:rsidRPr="00E820C2">
        <w:rPr>
          <w:spacing w:val="-1"/>
        </w:rPr>
        <w:t>who</w:t>
      </w:r>
      <w:r w:rsidRPr="00E820C2">
        <w:rPr>
          <w:spacing w:val="19"/>
        </w:rPr>
        <w:t xml:space="preserve"> </w:t>
      </w:r>
      <w:r w:rsidRPr="00E820C2">
        <w:rPr>
          <w:spacing w:val="-1"/>
        </w:rPr>
        <w:t>intend</w:t>
      </w:r>
      <w:r w:rsidRPr="00E820C2">
        <w:rPr>
          <w:spacing w:val="21"/>
        </w:rPr>
        <w:t xml:space="preserve"> </w:t>
      </w:r>
      <w:r w:rsidRPr="00E820C2">
        <w:t>to</w:t>
      </w:r>
      <w:r w:rsidRPr="00E820C2">
        <w:rPr>
          <w:spacing w:val="19"/>
        </w:rPr>
        <w:t xml:space="preserve"> </w:t>
      </w:r>
      <w:r w:rsidRPr="00E820C2">
        <w:rPr>
          <w:spacing w:val="-1"/>
        </w:rPr>
        <w:t>provide</w:t>
      </w:r>
      <w:r w:rsidRPr="00E820C2">
        <w:rPr>
          <w:spacing w:val="18"/>
        </w:rPr>
        <w:t xml:space="preserve"> </w:t>
      </w:r>
      <w:r w:rsidRPr="00E820C2">
        <w:rPr>
          <w:spacing w:val="-1"/>
        </w:rPr>
        <w:t>charter</w:t>
      </w:r>
      <w:r w:rsidRPr="00E820C2">
        <w:rPr>
          <w:spacing w:val="18"/>
        </w:rPr>
        <w:t xml:space="preserve"> </w:t>
      </w:r>
      <w:r w:rsidRPr="00E820C2">
        <w:rPr>
          <w:spacing w:val="-1"/>
        </w:rPr>
        <w:t>service</w:t>
      </w:r>
      <w:r w:rsidRPr="00E820C2">
        <w:rPr>
          <w:spacing w:val="18"/>
        </w:rPr>
        <w:t xml:space="preserve"> </w:t>
      </w:r>
      <w:r w:rsidRPr="00E820C2">
        <w:rPr>
          <w:spacing w:val="-1"/>
        </w:rPr>
        <w:t>that</w:t>
      </w:r>
      <w:r w:rsidRPr="00E820C2">
        <w:rPr>
          <w:spacing w:val="19"/>
        </w:rPr>
        <w:t xml:space="preserve"> </w:t>
      </w:r>
      <w:r w:rsidRPr="00E820C2">
        <w:t>is</w:t>
      </w:r>
      <w:r w:rsidRPr="00E820C2">
        <w:rPr>
          <w:spacing w:val="19"/>
        </w:rPr>
        <w:t xml:space="preserve"> </w:t>
      </w:r>
      <w:r w:rsidRPr="00E820C2">
        <w:t>outside</w:t>
      </w:r>
      <w:r w:rsidRPr="00E820C2">
        <w:rPr>
          <w:spacing w:val="18"/>
        </w:rPr>
        <w:t xml:space="preserve"> </w:t>
      </w:r>
      <w:r w:rsidRPr="00E820C2">
        <w:rPr>
          <w:spacing w:val="-1"/>
        </w:rPr>
        <w:t>their</w:t>
      </w:r>
      <w:r w:rsidRPr="00E820C2">
        <w:rPr>
          <w:spacing w:val="18"/>
        </w:rPr>
        <w:t xml:space="preserve"> </w:t>
      </w:r>
      <w:r w:rsidRPr="00E820C2">
        <w:rPr>
          <w:spacing w:val="-1"/>
        </w:rPr>
        <w:t>program</w:t>
      </w:r>
      <w:r w:rsidRPr="00E820C2">
        <w:rPr>
          <w:spacing w:val="19"/>
        </w:rPr>
        <w:t xml:space="preserve"> </w:t>
      </w:r>
      <w:r w:rsidRPr="00E820C2">
        <w:rPr>
          <w:spacing w:val="-1"/>
        </w:rPr>
        <w:t>purposes</w:t>
      </w:r>
      <w:r w:rsidRPr="00E820C2">
        <w:rPr>
          <w:spacing w:val="19"/>
        </w:rPr>
        <w:t xml:space="preserve"> </w:t>
      </w:r>
      <w:r w:rsidRPr="00E820C2">
        <w:t>must</w:t>
      </w:r>
      <w:r w:rsidR="006F7C2A">
        <w:t xml:space="preserve"> </w:t>
      </w:r>
      <w:r w:rsidRPr="00E820C2">
        <w:rPr>
          <w:spacing w:val="-1"/>
        </w:rPr>
        <w:t xml:space="preserve">follow </w:t>
      </w:r>
      <w:r w:rsidRPr="00E820C2">
        <w:t>the</w:t>
      </w:r>
      <w:r w:rsidRPr="00E820C2">
        <w:rPr>
          <w:spacing w:val="-1"/>
        </w:rPr>
        <w:t xml:space="preserve"> guidelines</w:t>
      </w:r>
      <w:r w:rsidRPr="00E820C2">
        <w:t xml:space="preserve"> outlined.</w:t>
      </w:r>
    </w:p>
    <w:p w14:paraId="1425F5BD" w14:textId="1ACA336C" w:rsidR="00992DB9" w:rsidRPr="00E820C2" w:rsidRDefault="00992DB9" w:rsidP="00992DB9">
      <w:pPr>
        <w:pStyle w:val="body"/>
      </w:pPr>
      <w:r w:rsidRPr="00E820C2">
        <w:t xml:space="preserve">Section 5310 subrecipients doing any charter service under any of the allowable exceptions </w:t>
      </w:r>
      <w:r w:rsidR="00C16686" w:rsidRPr="00E820C2">
        <w:t xml:space="preserve">must </w:t>
      </w:r>
      <w:r w:rsidR="006F7C2A" w:rsidRPr="00E820C2">
        <w:t>file quarterly electronic reports with ALDOT</w:t>
      </w:r>
      <w:r w:rsidRPr="00E820C2">
        <w:t xml:space="preserve"> utilizing the </w:t>
      </w:r>
      <w:r w:rsidR="006F7C2A" w:rsidRPr="00E820C2">
        <w:t>ALDOT</w:t>
      </w:r>
      <w:r w:rsidR="006F7C2A" w:rsidRPr="00E820C2">
        <w:rPr>
          <w:i/>
        </w:rPr>
        <w:t xml:space="preserve"> Charter</w:t>
      </w:r>
      <w:r w:rsidRPr="00E820C2">
        <w:rPr>
          <w:i/>
        </w:rPr>
        <w:t xml:space="preserve"> Service Reporting Form </w:t>
      </w:r>
      <w:r w:rsidRPr="00E820C2">
        <w:t xml:space="preserve">(provided in the current </w:t>
      </w:r>
      <w:r w:rsidRPr="00E820C2">
        <w:rPr>
          <w:b/>
        </w:rPr>
        <w:t>State Management Plan</w:t>
      </w:r>
      <w:r w:rsidRPr="00E820C2">
        <w:t>) within 15 days of the end of each quarter, listing each charter service provided and providing the specified detail in those cases where such is required. All such services must also be reported as charters on quarterly and year-end statistics reported as requested or required.</w:t>
      </w:r>
    </w:p>
    <w:p w14:paraId="0F511633" w14:textId="77777777" w:rsidR="00992DB9" w:rsidRPr="00E820C2" w:rsidRDefault="00992DB9" w:rsidP="00992DB9">
      <w:pPr>
        <w:jc w:val="both"/>
        <w:rPr>
          <w:rFonts w:asciiTheme="minorHAnsi" w:hAnsiTheme="minorHAnsi"/>
          <w:sz w:val="24"/>
          <w:szCs w:val="22"/>
        </w:rPr>
      </w:pPr>
      <w:r w:rsidRPr="00E820C2">
        <w:sym w:font="Wingdings 2" w:char="F0DF"/>
      </w:r>
      <w:r w:rsidRPr="00E820C2">
        <w:t xml:space="preserve"> </w:t>
      </w:r>
      <w:r w:rsidRPr="00E820C2">
        <w:rPr>
          <w:b/>
        </w:rPr>
        <w:t xml:space="preserve">Exemptions:  </w:t>
      </w:r>
      <w:r w:rsidRPr="00E820C2">
        <w:rPr>
          <w:rFonts w:asciiTheme="minorHAnsi" w:hAnsiTheme="minorHAnsi"/>
          <w:sz w:val="24"/>
          <w:szCs w:val="22"/>
        </w:rPr>
        <w:t xml:space="preserve">The charter service regulation </w:t>
      </w:r>
      <w:r w:rsidRPr="00E820C2">
        <w:rPr>
          <w:rFonts w:asciiTheme="minorHAnsi" w:hAnsiTheme="minorHAnsi"/>
          <w:b/>
          <w:bCs/>
          <w:sz w:val="24"/>
          <w:szCs w:val="22"/>
          <w:u w:val="single"/>
        </w:rPr>
        <w:t>exempts</w:t>
      </w:r>
      <w:r w:rsidRPr="00E820C2">
        <w:rPr>
          <w:rFonts w:asciiTheme="minorHAnsi" w:hAnsiTheme="minorHAnsi"/>
          <w:b/>
          <w:bCs/>
          <w:sz w:val="24"/>
          <w:szCs w:val="22"/>
        </w:rPr>
        <w:t xml:space="preserve"> </w:t>
      </w:r>
      <w:r w:rsidRPr="00E820C2">
        <w:rPr>
          <w:rFonts w:asciiTheme="minorHAnsi" w:hAnsiTheme="minorHAnsi"/>
          <w:sz w:val="24"/>
          <w:szCs w:val="22"/>
        </w:rPr>
        <w:t>the following services:</w:t>
      </w:r>
    </w:p>
    <w:p w14:paraId="34CD6165" w14:textId="77777777" w:rsidR="00992DB9" w:rsidRPr="00E820C2" w:rsidRDefault="00992DB9" w:rsidP="00992DB9">
      <w:pPr>
        <w:jc w:val="both"/>
        <w:rPr>
          <w:rFonts w:asciiTheme="minorHAnsi" w:hAnsiTheme="minorHAnsi"/>
          <w:sz w:val="22"/>
          <w:szCs w:val="22"/>
        </w:rPr>
      </w:pPr>
    </w:p>
    <w:p w14:paraId="461E2261" w14:textId="77777777" w:rsidR="00992DB9" w:rsidRPr="00E820C2" w:rsidRDefault="00992DB9" w:rsidP="007B7C7E">
      <w:pPr>
        <w:pStyle w:val="bodynumber"/>
        <w:numPr>
          <w:ilvl w:val="0"/>
          <w:numId w:val="24"/>
        </w:numPr>
        <w:ind w:left="720"/>
      </w:pPr>
      <w:r w:rsidRPr="00E820C2">
        <w:t>Transportation of Employees, Contractors, and Government Officials: Subrecipients are allowed to transport their employees, other transit system employees, transit management officials, transit contractors and bidders, government officials and their contractors, and official guests to or from transit facilities or projects within its geographic service area or proposed geographic service area for the purpose of conducting oversight functions such as inspection, evaluation, or review.</w:t>
      </w:r>
    </w:p>
    <w:p w14:paraId="0D19B00B" w14:textId="379C5543" w:rsidR="00992DB9" w:rsidRPr="00E820C2" w:rsidRDefault="00992DB9" w:rsidP="007B7C7E">
      <w:pPr>
        <w:pStyle w:val="bodynumber"/>
        <w:numPr>
          <w:ilvl w:val="0"/>
          <w:numId w:val="24"/>
        </w:numPr>
        <w:ind w:left="720"/>
      </w:pPr>
      <w:r w:rsidRPr="00E820C2">
        <w:t xml:space="preserve">Private Charter Operators: The prohibitions do not apply to private charter operators that receive, directly or indirectly, </w:t>
      </w:r>
      <w:r w:rsidR="00C16686">
        <w:t>f</w:t>
      </w:r>
      <w:r w:rsidRPr="00E820C2">
        <w:t>ederal financial assistance under the over-the-road bus accessibility program or to non-FTA funded activities of private charter operators that receive, directly or indirectly, FTA financial assistance.</w:t>
      </w:r>
    </w:p>
    <w:p w14:paraId="2D835071" w14:textId="77777777" w:rsidR="00992DB9" w:rsidRPr="00E820C2" w:rsidRDefault="00992DB9" w:rsidP="007B7C7E">
      <w:pPr>
        <w:pStyle w:val="bodynumber"/>
        <w:numPr>
          <w:ilvl w:val="0"/>
          <w:numId w:val="24"/>
        </w:numPr>
        <w:ind w:left="720"/>
      </w:pPr>
      <w:r w:rsidRPr="00E820C2">
        <w:t>Emergency Preparedness Planning and Operation: Subrecipients are allowed to transport their employees, other transit system employees, transit management officials, transit contractors and bidders, government officials and their contractors, and official guests for emergency preparedness planning and operations.</w:t>
      </w:r>
    </w:p>
    <w:p w14:paraId="21B1CC9B" w14:textId="54F7DE70" w:rsidR="00992DB9" w:rsidRPr="00E820C2" w:rsidRDefault="00992DB9" w:rsidP="007B7C7E">
      <w:pPr>
        <w:pStyle w:val="bodynumber"/>
        <w:numPr>
          <w:ilvl w:val="0"/>
          <w:numId w:val="24"/>
        </w:numPr>
        <w:ind w:left="720"/>
      </w:pPr>
      <w:r w:rsidRPr="00E820C2">
        <w:t>Section 5310</w:t>
      </w:r>
      <w:r w:rsidR="00757724">
        <w:t xml:space="preserve"> and </w:t>
      </w:r>
      <w:r w:rsidRPr="00E820C2">
        <w:t>5311</w:t>
      </w:r>
      <w:r w:rsidR="00757724">
        <w:t xml:space="preserve"> </w:t>
      </w:r>
      <w:r w:rsidRPr="00E820C2">
        <w:t xml:space="preserve">Recipients: The prohibitions do not apply to subrecipients that use </w:t>
      </w:r>
      <w:r w:rsidR="00C16686">
        <w:t>f</w:t>
      </w:r>
      <w:r w:rsidRPr="00E820C2">
        <w:t>ederal financial assistance from FTA for program purposes, that is, transportation that serves the needs of either human service agencies or targeted populations (</w:t>
      </w:r>
      <w:r w:rsidR="00C16686">
        <w:t xml:space="preserve">older adults and </w:t>
      </w:r>
      <w:r w:rsidRPr="00E820C2">
        <w:t>individuals with disabilities) under Section 5310</w:t>
      </w:r>
      <w:r w:rsidR="00757724">
        <w:t xml:space="preserve"> or</w:t>
      </w:r>
      <w:r w:rsidRPr="00E820C2">
        <w:t xml:space="preserve"> 5311. Program purposes do not include exclusive service for other groups formed for purposes unrelated to the special needs of the identified targeted populations.</w:t>
      </w:r>
    </w:p>
    <w:p w14:paraId="3D0309B6" w14:textId="77777777" w:rsidR="00992DB9" w:rsidRPr="00E820C2" w:rsidRDefault="00992DB9" w:rsidP="007B7C7E">
      <w:pPr>
        <w:pStyle w:val="bodynumber"/>
        <w:numPr>
          <w:ilvl w:val="0"/>
          <w:numId w:val="24"/>
        </w:numPr>
        <w:ind w:left="720"/>
      </w:pPr>
      <w:r w:rsidRPr="00E820C2">
        <w:t>Emergency Response: Subrecipients are allowed to provide service for up to 45 days for actions directly responding to an emergency declared by the President, governor, or mayor or in an emergency requiring immediate action prior to a formal declaration.</w:t>
      </w:r>
    </w:p>
    <w:p w14:paraId="1F917491" w14:textId="77777777" w:rsidR="00EE52E7" w:rsidRPr="00E820C2" w:rsidRDefault="00EE52E7" w:rsidP="00992DB9">
      <w:pPr>
        <w:pStyle w:val="ExhibitTitle"/>
      </w:pPr>
    </w:p>
    <w:p w14:paraId="4B1CAFB3" w14:textId="5A7278DE" w:rsidR="00EE52E7" w:rsidRDefault="00EE52E7" w:rsidP="00992DB9">
      <w:pPr>
        <w:pStyle w:val="ExhibitTitle"/>
      </w:pPr>
    </w:p>
    <w:p w14:paraId="7493CEFC" w14:textId="77777777" w:rsidR="00A5015B" w:rsidRPr="00E820C2" w:rsidRDefault="00A5015B" w:rsidP="00992DB9">
      <w:pPr>
        <w:pStyle w:val="ExhibitTitle"/>
      </w:pPr>
    </w:p>
    <w:p w14:paraId="170294DA" w14:textId="7AEC5567" w:rsidR="00EE52E7" w:rsidRPr="00E820C2" w:rsidRDefault="00EE52E7" w:rsidP="00992DB9">
      <w:pPr>
        <w:pStyle w:val="ExhibitTitle"/>
      </w:pPr>
    </w:p>
    <w:p w14:paraId="189A20AD" w14:textId="77777777" w:rsidR="008945B8" w:rsidRDefault="008945B8">
      <w:pPr>
        <w:spacing w:after="160" w:line="259" w:lineRule="auto"/>
        <w:rPr>
          <w:b/>
          <w:iCs/>
          <w:color w:val="0070C0"/>
          <w:szCs w:val="18"/>
          <w:u w:val="single"/>
        </w:rPr>
      </w:pPr>
      <w:r>
        <w:rPr>
          <w:i/>
          <w:iCs/>
          <w:szCs w:val="18"/>
          <w:u w:val="single"/>
        </w:rPr>
        <w:br w:type="page"/>
      </w:r>
    </w:p>
    <w:p w14:paraId="60402452" w14:textId="37998BEF" w:rsidR="00992DB9" w:rsidRPr="00E820C2" w:rsidRDefault="00992DB9" w:rsidP="00992DB9">
      <w:pPr>
        <w:pStyle w:val="ExhibitTitle"/>
        <w:rPr>
          <w:i w:val="0"/>
          <w:iCs/>
          <w:sz w:val="28"/>
          <w:szCs w:val="18"/>
          <w:u w:val="single"/>
        </w:rPr>
      </w:pPr>
      <w:r w:rsidRPr="00E820C2">
        <w:rPr>
          <w:i w:val="0"/>
          <w:iCs/>
          <w:sz w:val="28"/>
          <w:szCs w:val="18"/>
          <w:u w:val="single"/>
        </w:rPr>
        <w:lastRenderedPageBreak/>
        <w:t>APPENDIX F</w:t>
      </w:r>
      <w:r w:rsidR="00EE52E7" w:rsidRPr="00E820C2">
        <w:rPr>
          <w:i w:val="0"/>
          <w:iCs/>
          <w:sz w:val="28"/>
          <w:szCs w:val="18"/>
          <w:u w:val="single"/>
        </w:rPr>
        <w:t xml:space="preserve">: </w:t>
      </w:r>
      <w:r w:rsidRPr="00E820C2">
        <w:rPr>
          <w:i w:val="0"/>
          <w:iCs/>
          <w:sz w:val="28"/>
          <w:szCs w:val="18"/>
          <w:u w:val="single"/>
        </w:rPr>
        <w:t xml:space="preserve">Charter Service (continued) </w:t>
      </w:r>
    </w:p>
    <w:p w14:paraId="17BE536E" w14:textId="77777777" w:rsidR="00992DB9" w:rsidRPr="00E820C2" w:rsidRDefault="00992DB9" w:rsidP="00992DB9">
      <w:pPr>
        <w:pStyle w:val="ExhibitTitle"/>
      </w:pPr>
    </w:p>
    <w:p w14:paraId="7B935D2D" w14:textId="77777777" w:rsidR="00992DB9" w:rsidRPr="00E820C2" w:rsidRDefault="00992DB9" w:rsidP="007B7C7E">
      <w:pPr>
        <w:pStyle w:val="bodynumber"/>
        <w:numPr>
          <w:ilvl w:val="0"/>
          <w:numId w:val="34"/>
        </w:numPr>
        <w:ind w:left="720"/>
      </w:pPr>
      <w:r w:rsidRPr="00E820C2">
        <w:t>Recipients in Non-Urbanized Areas: Subrecipients in non-urbanized areas may transport employees, other transit systems’ employees, transit management officials, and transit contractors and bidders to or from transit training outside its geographic service area.</w:t>
      </w:r>
    </w:p>
    <w:p w14:paraId="5F6A8CB8" w14:textId="77777777" w:rsidR="00992DB9" w:rsidRPr="00E820C2" w:rsidRDefault="00992DB9" w:rsidP="00992DB9">
      <w:pPr>
        <w:pStyle w:val="body"/>
        <w:keepNext/>
      </w:pPr>
      <w:r w:rsidRPr="00E820C2">
        <w:rPr>
          <w:sz w:val="28"/>
        </w:rPr>
        <w:sym w:font="Wingdings 2" w:char="F0DF"/>
      </w:r>
      <w:r w:rsidRPr="00E820C2">
        <w:rPr>
          <w:sz w:val="28"/>
        </w:rPr>
        <w:t xml:space="preserve"> </w:t>
      </w:r>
      <w:r w:rsidRPr="00E820C2">
        <w:rPr>
          <w:b/>
          <w:sz w:val="28"/>
        </w:rPr>
        <w:t xml:space="preserve">Exceptions:  </w:t>
      </w:r>
      <w:r w:rsidRPr="00E820C2">
        <w:t xml:space="preserve">The charter regulation </w:t>
      </w:r>
      <w:r w:rsidRPr="00E820C2">
        <w:rPr>
          <w:b/>
          <w:u w:val="single"/>
        </w:rPr>
        <w:t>excepts</w:t>
      </w:r>
      <w:r w:rsidRPr="00E820C2">
        <w:t xml:space="preserve"> the following community-based charter services: </w:t>
      </w:r>
    </w:p>
    <w:p w14:paraId="15A554F9" w14:textId="34823D0D" w:rsidR="00992DB9" w:rsidRPr="00E820C2" w:rsidRDefault="00992DB9" w:rsidP="007B7C7E">
      <w:pPr>
        <w:pStyle w:val="bodynumber"/>
        <w:numPr>
          <w:ilvl w:val="0"/>
          <w:numId w:val="34"/>
        </w:numPr>
      </w:pPr>
      <w:r w:rsidRPr="00E820C2">
        <w:rPr>
          <w:u w:val="single"/>
        </w:rPr>
        <w:t>Government Officials</w:t>
      </w:r>
      <w:r w:rsidRPr="00E820C2">
        <w:t>:  A subrecipient is allowed to provide charter service (up to 80 charter service hours annually) to government officials (</w:t>
      </w:r>
      <w:r w:rsidR="00C16686">
        <w:t>f</w:t>
      </w:r>
      <w:r w:rsidRPr="00E820C2">
        <w:t>ederal, state, and local) for official government business, which can include non-transit related purposes, if the subrecipient</w:t>
      </w:r>
      <w:proofErr w:type="gramStart"/>
      <w:r w:rsidRPr="00E820C2">
        <w:t>:</w:t>
      </w:r>
      <w:proofErr w:type="gramEnd"/>
    </w:p>
    <w:p w14:paraId="02B99E0A" w14:textId="77777777" w:rsidR="00992DB9" w:rsidRPr="00E820C2" w:rsidRDefault="00992DB9" w:rsidP="007B7C7E">
      <w:pPr>
        <w:pStyle w:val="bodynum-ltr"/>
        <w:keepNext/>
        <w:numPr>
          <w:ilvl w:val="0"/>
          <w:numId w:val="33"/>
        </w:numPr>
        <w:rPr>
          <w:szCs w:val="24"/>
        </w:rPr>
      </w:pPr>
      <w:r w:rsidRPr="00E820C2">
        <w:rPr>
          <w:szCs w:val="24"/>
        </w:rPr>
        <w:t>Provides the service in its geographic service area</w:t>
      </w:r>
    </w:p>
    <w:p w14:paraId="25F0A759" w14:textId="77777777" w:rsidR="00992DB9" w:rsidRPr="00E820C2" w:rsidRDefault="00992DB9" w:rsidP="00992DB9">
      <w:pPr>
        <w:pStyle w:val="bodynum-ltr"/>
        <w:keepNext/>
        <w:rPr>
          <w:rStyle w:val="bodynum-ltrChar"/>
          <w:szCs w:val="24"/>
        </w:rPr>
      </w:pPr>
      <w:r w:rsidRPr="00E820C2">
        <w:rPr>
          <w:rStyle w:val="bodynum-ltrChar"/>
          <w:szCs w:val="24"/>
        </w:rPr>
        <w:t>Does not generate revenue from the charter service, except as required by law</w:t>
      </w:r>
    </w:p>
    <w:p w14:paraId="1C50C047" w14:textId="6F966059" w:rsidR="00992DB9" w:rsidRPr="00E820C2" w:rsidRDefault="00992DB9" w:rsidP="00992DB9">
      <w:pPr>
        <w:pStyle w:val="bodyindent"/>
      </w:pPr>
      <w:r w:rsidRPr="00E820C2">
        <w:rPr>
          <w:i/>
          <w:u w:val="single"/>
        </w:rPr>
        <w:t>Record-Keeping After Providing Charter Service</w:t>
      </w:r>
      <w:r w:rsidRPr="00E820C2">
        <w:t xml:space="preserve">:  Government organization’s name, address, phone number, and email address; the date and time of service; the number of passengers (also the number of government officials); the origin, destination, and trip length (miles and hours); fee collected if any; and the vehicle number for the vehicle used to provide service.   </w:t>
      </w:r>
    </w:p>
    <w:p w14:paraId="60ED1E16" w14:textId="77777777" w:rsidR="00992DB9" w:rsidRPr="00E820C2" w:rsidRDefault="00992DB9" w:rsidP="00992DB9">
      <w:pPr>
        <w:pStyle w:val="bodyindent"/>
      </w:pPr>
      <w:r w:rsidRPr="00E820C2">
        <w:t>The subrecipient may petition ALDOT to petition FTA for additional charter service hours (more than 80 charter service hours annually). Refer to §604.6 for additional information.</w:t>
      </w:r>
    </w:p>
    <w:p w14:paraId="03A817F9" w14:textId="77777777" w:rsidR="00992DB9" w:rsidRPr="00E820C2" w:rsidRDefault="00992DB9" w:rsidP="007B7C7E">
      <w:pPr>
        <w:pStyle w:val="bodynumber"/>
        <w:numPr>
          <w:ilvl w:val="0"/>
          <w:numId w:val="24"/>
        </w:numPr>
        <w:rPr>
          <w:rStyle w:val="bodynumberChar"/>
          <w:szCs w:val="24"/>
        </w:rPr>
      </w:pPr>
      <w:r w:rsidRPr="00E820C2">
        <w:rPr>
          <w:rStyle w:val="bodynumberChar"/>
          <w:szCs w:val="24"/>
          <w:u w:val="single"/>
        </w:rPr>
        <w:t>Qualified Human Service Organization (QHSO)</w:t>
      </w:r>
      <w:r w:rsidRPr="00E820C2">
        <w:rPr>
          <w:rStyle w:val="bodynumberChar"/>
          <w:szCs w:val="24"/>
        </w:rPr>
        <w:t>:</w:t>
      </w:r>
    </w:p>
    <w:p w14:paraId="62AC6719" w14:textId="77777777" w:rsidR="00992DB9" w:rsidRPr="00E820C2" w:rsidRDefault="00992DB9" w:rsidP="00992DB9">
      <w:pPr>
        <w:pStyle w:val="bodyindent"/>
      </w:pPr>
      <w:r w:rsidRPr="00E820C2">
        <w:t xml:space="preserve">A subrecipient is allowed to provide charter service to a QHSO for the purpose of serving </w:t>
      </w:r>
      <w:proofErr w:type="gramStart"/>
      <w:r w:rsidRPr="00E820C2">
        <w:t>persons</w:t>
      </w:r>
      <w:proofErr w:type="gramEnd"/>
      <w:r w:rsidRPr="00E820C2">
        <w:t>:</w:t>
      </w:r>
    </w:p>
    <w:p w14:paraId="0AFC1A67" w14:textId="77777777" w:rsidR="00992DB9" w:rsidRPr="00E820C2" w:rsidRDefault="00992DB9" w:rsidP="007B7C7E">
      <w:pPr>
        <w:pStyle w:val="bodynum-ltr"/>
        <w:numPr>
          <w:ilvl w:val="0"/>
          <w:numId w:val="29"/>
        </w:numPr>
        <w:rPr>
          <w:szCs w:val="24"/>
        </w:rPr>
      </w:pPr>
      <w:r w:rsidRPr="00E820C2">
        <w:rPr>
          <w:szCs w:val="24"/>
        </w:rPr>
        <w:t>With mobility limitations related to advanced age</w:t>
      </w:r>
    </w:p>
    <w:p w14:paraId="048D9F9D" w14:textId="77777777" w:rsidR="00992DB9" w:rsidRPr="00E820C2" w:rsidRDefault="00992DB9" w:rsidP="007B7C7E">
      <w:pPr>
        <w:pStyle w:val="bodynum-ltr"/>
        <w:numPr>
          <w:ilvl w:val="0"/>
          <w:numId w:val="29"/>
        </w:numPr>
        <w:rPr>
          <w:szCs w:val="24"/>
        </w:rPr>
      </w:pPr>
      <w:r w:rsidRPr="00E820C2">
        <w:rPr>
          <w:szCs w:val="24"/>
        </w:rPr>
        <w:t>With disabilities</w:t>
      </w:r>
    </w:p>
    <w:p w14:paraId="4830F45F" w14:textId="77777777" w:rsidR="00992DB9" w:rsidRPr="00E820C2" w:rsidRDefault="00992DB9" w:rsidP="007B7C7E">
      <w:pPr>
        <w:pStyle w:val="bodynum-ltr"/>
        <w:numPr>
          <w:ilvl w:val="0"/>
          <w:numId w:val="29"/>
        </w:numPr>
        <w:rPr>
          <w:szCs w:val="24"/>
        </w:rPr>
      </w:pPr>
      <w:r w:rsidRPr="00E820C2">
        <w:rPr>
          <w:szCs w:val="24"/>
        </w:rPr>
        <w:t>With low income</w:t>
      </w:r>
    </w:p>
    <w:p w14:paraId="191BAC0B" w14:textId="77777777" w:rsidR="00992DB9" w:rsidRPr="00E820C2" w:rsidRDefault="00992DB9" w:rsidP="00992DB9">
      <w:pPr>
        <w:pStyle w:val="bodyindent"/>
      </w:pPr>
      <w:r w:rsidRPr="00E820C2">
        <w:t>If the QHSO receives funding, directly or indirectly, from the programs listed in Appendix A of the regulation, the QHSO is not required to register on the FTA’s charter registration website. Otherwise, the QHSO is required to register. The subrecipient may provide service only if the QHSO is registered at least 60 days before the date of the first request for charter service.</w:t>
      </w:r>
    </w:p>
    <w:p w14:paraId="55A3D911" w14:textId="76FB37CE" w:rsidR="00992DB9" w:rsidRPr="00E820C2" w:rsidRDefault="00992DB9" w:rsidP="00992DB9">
      <w:pPr>
        <w:pStyle w:val="bodyindent"/>
      </w:pPr>
      <w:r w:rsidRPr="00E820C2">
        <w:rPr>
          <w:i/>
          <w:u w:val="single"/>
        </w:rPr>
        <w:t>Record-Keeping After Providing Charter Service</w:t>
      </w:r>
      <w:r w:rsidRPr="00E820C2">
        <w:t>:  QHSO’s name, address, phone number, and email address; the date and time of service; the number of passengers; the origin, destination, and trip length (miles and hours); fee collected</w:t>
      </w:r>
      <w:r w:rsidR="00C16686">
        <w:t>,</w:t>
      </w:r>
      <w:r w:rsidRPr="00E820C2">
        <w:t xml:space="preserve"> if any; and the vehicle number for the vehicle used to provide service.   </w:t>
      </w:r>
    </w:p>
    <w:p w14:paraId="09CB4E6D" w14:textId="77777777" w:rsidR="00992DB9" w:rsidRPr="00E820C2" w:rsidRDefault="00992DB9" w:rsidP="007B7C7E">
      <w:pPr>
        <w:pStyle w:val="bodynumber"/>
        <w:numPr>
          <w:ilvl w:val="0"/>
          <w:numId w:val="24"/>
        </w:numPr>
        <w:rPr>
          <w:rStyle w:val="bodynumberChar"/>
          <w:szCs w:val="24"/>
        </w:rPr>
      </w:pPr>
      <w:proofErr w:type="gramStart"/>
      <w:r w:rsidRPr="00E820C2">
        <w:rPr>
          <w:rStyle w:val="bodynumberChar"/>
          <w:szCs w:val="24"/>
          <w:u w:val="single"/>
        </w:rPr>
        <w:t>Leasing of</w:t>
      </w:r>
      <w:proofErr w:type="gramEnd"/>
      <w:r w:rsidRPr="00E820C2">
        <w:rPr>
          <w:rStyle w:val="bodynumberChar"/>
          <w:szCs w:val="24"/>
          <w:u w:val="single"/>
        </w:rPr>
        <w:t xml:space="preserve"> Equipment and Driver</w:t>
      </w:r>
      <w:r w:rsidRPr="00E820C2">
        <w:rPr>
          <w:rStyle w:val="bodynumberChar"/>
          <w:szCs w:val="24"/>
        </w:rPr>
        <w:t xml:space="preserve">:  A subrecipient is allowed to lease its FTA funded equipment and drivers to registered charter providers for charter service only if </w:t>
      </w:r>
      <w:r w:rsidRPr="00E820C2">
        <w:rPr>
          <w:rStyle w:val="bodynumberChar"/>
          <w:szCs w:val="24"/>
          <w:u w:val="single"/>
        </w:rPr>
        <w:t>all</w:t>
      </w:r>
      <w:r w:rsidRPr="00E820C2">
        <w:rPr>
          <w:rStyle w:val="bodynumberChar"/>
          <w:szCs w:val="24"/>
        </w:rPr>
        <w:t xml:space="preserve"> the following conditions exist:</w:t>
      </w:r>
    </w:p>
    <w:p w14:paraId="468068EF" w14:textId="1584FE0C" w:rsidR="00EE52E7" w:rsidRPr="00E820C2" w:rsidRDefault="00EE52E7" w:rsidP="00992DB9">
      <w:pPr>
        <w:pStyle w:val="ExhibitTitle"/>
      </w:pPr>
    </w:p>
    <w:p w14:paraId="2A12CFCD" w14:textId="196F0BAC" w:rsidR="00EE52E7" w:rsidRDefault="00EE52E7" w:rsidP="00992DB9">
      <w:pPr>
        <w:pStyle w:val="ExhibitTitle"/>
      </w:pPr>
    </w:p>
    <w:p w14:paraId="541F93B5" w14:textId="77777777" w:rsidR="00A5015B" w:rsidRPr="00E820C2" w:rsidRDefault="00A5015B" w:rsidP="00992DB9">
      <w:pPr>
        <w:pStyle w:val="ExhibitTitle"/>
      </w:pPr>
    </w:p>
    <w:p w14:paraId="722B9223" w14:textId="77777777" w:rsidR="00EE52E7" w:rsidRPr="00E820C2" w:rsidRDefault="00EE52E7" w:rsidP="00992DB9">
      <w:pPr>
        <w:pStyle w:val="ExhibitTitle"/>
      </w:pPr>
    </w:p>
    <w:p w14:paraId="578C58A1" w14:textId="307E08C3" w:rsidR="00992DB9" w:rsidRPr="00E820C2" w:rsidRDefault="00992DB9" w:rsidP="00992DB9">
      <w:pPr>
        <w:pStyle w:val="ExhibitTitle"/>
        <w:rPr>
          <w:i w:val="0"/>
          <w:iCs/>
          <w:sz w:val="28"/>
          <w:szCs w:val="18"/>
          <w:u w:val="single"/>
        </w:rPr>
      </w:pPr>
      <w:r w:rsidRPr="00E820C2">
        <w:rPr>
          <w:i w:val="0"/>
          <w:iCs/>
          <w:sz w:val="28"/>
          <w:szCs w:val="18"/>
          <w:u w:val="single"/>
        </w:rPr>
        <w:lastRenderedPageBreak/>
        <w:t>APPENDIX F</w:t>
      </w:r>
      <w:r w:rsidR="00EE52E7" w:rsidRPr="00E820C2">
        <w:rPr>
          <w:i w:val="0"/>
          <w:iCs/>
          <w:sz w:val="28"/>
          <w:szCs w:val="18"/>
          <w:u w:val="single"/>
        </w:rPr>
        <w:t xml:space="preserve">: </w:t>
      </w:r>
      <w:r w:rsidRPr="00E820C2">
        <w:rPr>
          <w:i w:val="0"/>
          <w:iCs/>
          <w:sz w:val="28"/>
          <w:szCs w:val="18"/>
          <w:u w:val="single"/>
        </w:rPr>
        <w:t xml:space="preserve">Charter Service (continued) </w:t>
      </w:r>
    </w:p>
    <w:p w14:paraId="3E30F8B2" w14:textId="77777777" w:rsidR="00992DB9" w:rsidRPr="00E820C2" w:rsidRDefault="00992DB9" w:rsidP="00992DB9">
      <w:pPr>
        <w:pStyle w:val="ExhibitTitle"/>
      </w:pPr>
    </w:p>
    <w:p w14:paraId="77C1A731" w14:textId="547AA4E7" w:rsidR="00992DB9" w:rsidRPr="00E820C2" w:rsidRDefault="00992DB9" w:rsidP="007B7C7E">
      <w:pPr>
        <w:pStyle w:val="bodynum-ltr"/>
        <w:numPr>
          <w:ilvl w:val="0"/>
          <w:numId w:val="30"/>
        </w:numPr>
        <w:rPr>
          <w:szCs w:val="24"/>
        </w:rPr>
      </w:pPr>
      <w:r w:rsidRPr="00E820C2">
        <w:rPr>
          <w:szCs w:val="24"/>
        </w:rPr>
        <w:t xml:space="preserve">The private charter operator is registered on the FTA charter registration </w:t>
      </w:r>
      <w:r w:rsidR="006F7C2A" w:rsidRPr="00E820C2">
        <w:rPr>
          <w:szCs w:val="24"/>
        </w:rPr>
        <w:t>website.</w:t>
      </w:r>
    </w:p>
    <w:p w14:paraId="5B37FD88" w14:textId="715EBFC9" w:rsidR="00992DB9" w:rsidRPr="00E820C2" w:rsidRDefault="00992DB9" w:rsidP="00992DB9">
      <w:pPr>
        <w:pStyle w:val="bodynum-ltr"/>
        <w:rPr>
          <w:szCs w:val="24"/>
        </w:rPr>
      </w:pPr>
      <w:r w:rsidRPr="00E820C2">
        <w:rPr>
          <w:szCs w:val="24"/>
        </w:rPr>
        <w:t xml:space="preserve">The registered charter provider owns and operates buses or vans in a charter service </w:t>
      </w:r>
      <w:r w:rsidR="006F7C2A" w:rsidRPr="00E820C2">
        <w:rPr>
          <w:szCs w:val="24"/>
        </w:rPr>
        <w:t>business.</w:t>
      </w:r>
    </w:p>
    <w:p w14:paraId="0E0638A1" w14:textId="386D7F6C" w:rsidR="00992DB9" w:rsidRPr="00E820C2" w:rsidRDefault="00992DB9" w:rsidP="00992DB9">
      <w:pPr>
        <w:pStyle w:val="bodynum-ltr"/>
        <w:rPr>
          <w:szCs w:val="24"/>
        </w:rPr>
      </w:pPr>
      <w:r w:rsidRPr="00E820C2">
        <w:rPr>
          <w:szCs w:val="24"/>
        </w:rPr>
        <w:t xml:space="preserve">The registered charter provider received a request for charter service that exceeds its available capacity either of the number of vehicles operated or the number of accessible vehicles operated by the registered charter </w:t>
      </w:r>
      <w:r w:rsidR="006F7C2A" w:rsidRPr="00E820C2">
        <w:rPr>
          <w:szCs w:val="24"/>
        </w:rPr>
        <w:t>provider.</w:t>
      </w:r>
    </w:p>
    <w:p w14:paraId="1FB73362" w14:textId="01D02C74" w:rsidR="00992DB9" w:rsidRPr="00E820C2" w:rsidRDefault="00992DB9" w:rsidP="00992DB9">
      <w:pPr>
        <w:pStyle w:val="bodynum-ltr"/>
        <w:rPr>
          <w:szCs w:val="24"/>
        </w:rPr>
      </w:pPr>
      <w:r w:rsidRPr="00E820C2">
        <w:rPr>
          <w:szCs w:val="24"/>
        </w:rPr>
        <w:t xml:space="preserve">The registered charter provider has exhausted </w:t>
      </w:r>
      <w:proofErr w:type="gramStart"/>
      <w:r w:rsidRPr="00E820C2">
        <w:rPr>
          <w:szCs w:val="24"/>
        </w:rPr>
        <w:t>all of</w:t>
      </w:r>
      <w:proofErr w:type="gramEnd"/>
      <w:r w:rsidRPr="00E820C2">
        <w:rPr>
          <w:szCs w:val="24"/>
        </w:rPr>
        <w:t xml:space="preserve"> the available vehicles of all registered charter providers in the subrecipient’s geographic service </w:t>
      </w:r>
      <w:r w:rsidR="006F7C2A" w:rsidRPr="00E820C2">
        <w:rPr>
          <w:szCs w:val="24"/>
        </w:rPr>
        <w:t>area.</w:t>
      </w:r>
    </w:p>
    <w:p w14:paraId="523B0799" w14:textId="1E98D53F" w:rsidR="00992DB9" w:rsidRPr="00E820C2" w:rsidRDefault="00992DB9" w:rsidP="00992DB9">
      <w:pPr>
        <w:pStyle w:val="bodyindent"/>
      </w:pPr>
      <w:r w:rsidRPr="00E820C2">
        <w:rPr>
          <w:i/>
          <w:u w:val="single"/>
        </w:rPr>
        <w:t>Record-Keeping After Providing Charter Service</w:t>
      </w:r>
      <w:r w:rsidRPr="00E820C2">
        <w:t>:  Registered charter provider’s name, address, phone number, and email address; the number, types, and vehicle identification numbers for all vehicles leased; and support documentation for conditions (shown as letters a</w:t>
      </w:r>
      <w:r w:rsidR="006F7C2A">
        <w:t>.</w:t>
      </w:r>
      <w:r w:rsidRPr="00E820C2">
        <w:t>-d</w:t>
      </w:r>
      <w:r w:rsidR="006F7C2A">
        <w:t>.</w:t>
      </w:r>
      <w:r w:rsidRPr="00E820C2">
        <w:t xml:space="preserve"> herein).</w:t>
      </w:r>
    </w:p>
    <w:p w14:paraId="3D9F5FFC" w14:textId="7FC9F278" w:rsidR="00992DB9" w:rsidRPr="00E820C2" w:rsidRDefault="00992DB9" w:rsidP="007B7C7E">
      <w:pPr>
        <w:pStyle w:val="bodynumber"/>
        <w:numPr>
          <w:ilvl w:val="0"/>
          <w:numId w:val="24"/>
        </w:numPr>
        <w:rPr>
          <w:rStyle w:val="bodynumberChar"/>
          <w:szCs w:val="24"/>
        </w:rPr>
      </w:pPr>
      <w:r w:rsidRPr="00E820C2">
        <w:rPr>
          <w:rStyle w:val="bodynumberChar"/>
          <w:szCs w:val="24"/>
          <w:u w:val="single"/>
        </w:rPr>
        <w:t>No Response by Registered Charter Provider</w:t>
      </w:r>
      <w:r w:rsidRPr="00E820C2">
        <w:rPr>
          <w:rStyle w:val="bodynumberChar"/>
          <w:szCs w:val="24"/>
        </w:rPr>
        <w:t xml:space="preserve">: A subrecipient is allowed to provide charter service, on its own initiative or at the request of a third party, if no charter provider registered on the FTA’s website responds to the notice issued by email to registered charter providers in the geographic service area (pursuant to 604.14):  </w:t>
      </w:r>
    </w:p>
    <w:p w14:paraId="26321380" w14:textId="77777777" w:rsidR="00992DB9" w:rsidRPr="00E820C2" w:rsidRDefault="00992DB9" w:rsidP="007B7C7E">
      <w:pPr>
        <w:pStyle w:val="bodynum-ltr"/>
        <w:numPr>
          <w:ilvl w:val="0"/>
          <w:numId w:val="31"/>
        </w:numPr>
        <w:rPr>
          <w:szCs w:val="24"/>
        </w:rPr>
      </w:pPr>
      <w:r w:rsidRPr="00E820C2">
        <w:rPr>
          <w:szCs w:val="24"/>
        </w:rPr>
        <w:t xml:space="preserve">Within 72 hours </w:t>
      </w:r>
      <w:proofErr w:type="gramStart"/>
      <w:r w:rsidRPr="00E820C2">
        <w:rPr>
          <w:szCs w:val="24"/>
        </w:rPr>
        <w:t>for</w:t>
      </w:r>
      <w:proofErr w:type="gramEnd"/>
      <w:r w:rsidRPr="00E820C2">
        <w:rPr>
          <w:szCs w:val="24"/>
        </w:rPr>
        <w:t xml:space="preserve"> charter service </w:t>
      </w:r>
      <w:proofErr w:type="gramStart"/>
      <w:r w:rsidRPr="00E820C2">
        <w:rPr>
          <w:szCs w:val="24"/>
        </w:rPr>
        <w:t>requested</w:t>
      </w:r>
      <w:proofErr w:type="gramEnd"/>
      <w:r w:rsidRPr="00E820C2">
        <w:rPr>
          <w:szCs w:val="24"/>
        </w:rPr>
        <w:t xml:space="preserve"> to be provided in less than 30 days, or</w:t>
      </w:r>
    </w:p>
    <w:p w14:paraId="6A22DDE1" w14:textId="77777777" w:rsidR="00992DB9" w:rsidRPr="00E820C2" w:rsidRDefault="00992DB9" w:rsidP="00992DB9">
      <w:pPr>
        <w:pStyle w:val="bodynum-ltr"/>
        <w:rPr>
          <w:szCs w:val="24"/>
        </w:rPr>
      </w:pPr>
      <w:r w:rsidRPr="00E820C2">
        <w:rPr>
          <w:szCs w:val="24"/>
        </w:rPr>
        <w:t xml:space="preserve">Within 14 calendar </w:t>
      </w:r>
      <w:proofErr w:type="gramStart"/>
      <w:r w:rsidRPr="00E820C2">
        <w:rPr>
          <w:szCs w:val="24"/>
        </w:rPr>
        <w:t>days for</w:t>
      </w:r>
      <w:proofErr w:type="gramEnd"/>
      <w:r w:rsidRPr="00E820C2">
        <w:rPr>
          <w:szCs w:val="24"/>
        </w:rPr>
        <w:t xml:space="preserve"> charter service </w:t>
      </w:r>
      <w:proofErr w:type="gramStart"/>
      <w:r w:rsidRPr="00E820C2">
        <w:rPr>
          <w:szCs w:val="24"/>
        </w:rPr>
        <w:t>requested</w:t>
      </w:r>
      <w:proofErr w:type="gramEnd"/>
      <w:r w:rsidRPr="00E820C2">
        <w:rPr>
          <w:szCs w:val="24"/>
        </w:rPr>
        <w:t xml:space="preserve"> to be provided in 30 days or more.</w:t>
      </w:r>
    </w:p>
    <w:p w14:paraId="56A6EC69" w14:textId="77777777" w:rsidR="00992DB9" w:rsidRPr="00E820C2" w:rsidRDefault="00992DB9" w:rsidP="00992DB9">
      <w:pPr>
        <w:pStyle w:val="bodyindent"/>
      </w:pPr>
      <w:r w:rsidRPr="00E820C2">
        <w:t>The subrecipient is not allowed to provide charter service under this exception if a registered charter provider indicates an interest in providing the charter service described in the notice and the registered charter provider has informed the subrecipient of its interest in providing the service.</w:t>
      </w:r>
    </w:p>
    <w:p w14:paraId="5CC852A8" w14:textId="77777777" w:rsidR="00992DB9" w:rsidRPr="00E820C2" w:rsidRDefault="00992DB9" w:rsidP="00992DB9">
      <w:pPr>
        <w:pStyle w:val="bodyindent"/>
      </w:pPr>
      <w:r w:rsidRPr="00E820C2">
        <w:t>This is true even if the registered charter provider does not ultimately reach an agreement with the customer.</w:t>
      </w:r>
    </w:p>
    <w:p w14:paraId="0C17E10F" w14:textId="0167E247" w:rsidR="00992DB9" w:rsidRPr="00E820C2" w:rsidRDefault="00992DB9" w:rsidP="00992DB9">
      <w:pPr>
        <w:pStyle w:val="bodyindent"/>
      </w:pPr>
      <w:r w:rsidRPr="00E820C2">
        <w:t>If the subrecipient is interested in providing charter service under this exception, the subrecipient shall provide email notice to registered charter providers in the subrecipient’s geographic service area by the close of business on the day the subrecipient received the request unless the request was received after 2:00 pm, in which case the notice shall be sent by the close of business the next business day.</w:t>
      </w:r>
    </w:p>
    <w:p w14:paraId="0B21B0C1" w14:textId="68398BA8" w:rsidR="00992DB9" w:rsidRPr="00E820C2" w:rsidRDefault="00992DB9" w:rsidP="00992DB9">
      <w:pPr>
        <w:pStyle w:val="bodyindent"/>
      </w:pPr>
      <w:r w:rsidRPr="00E820C2">
        <w:rPr>
          <w:i/>
          <w:u w:val="single"/>
        </w:rPr>
        <w:t>Record-Keeping After Providing Charter Service</w:t>
      </w:r>
      <w:r w:rsidRPr="00E820C2">
        <w:t>:  Group’s name, address, phone number, and email address; the date and time of service; the number of passengers; the origin, destination, and trip length (miles and hours); fee collected</w:t>
      </w:r>
      <w:r w:rsidR="000457C6">
        <w:t>,</w:t>
      </w:r>
      <w:r w:rsidRPr="00E820C2">
        <w:t xml:space="preserve"> if any; and the vehicle number for the vehicle used to provide service.   </w:t>
      </w:r>
    </w:p>
    <w:p w14:paraId="26868759" w14:textId="1D4DB017" w:rsidR="00992DB9" w:rsidRPr="00E820C2" w:rsidRDefault="00992DB9" w:rsidP="007B7C7E">
      <w:pPr>
        <w:pStyle w:val="bodynumber"/>
        <w:numPr>
          <w:ilvl w:val="0"/>
          <w:numId w:val="24"/>
        </w:numPr>
        <w:rPr>
          <w:szCs w:val="24"/>
        </w:rPr>
      </w:pPr>
      <w:r w:rsidRPr="00E820C2">
        <w:rPr>
          <w:szCs w:val="24"/>
          <w:u w:val="single"/>
        </w:rPr>
        <w:t>Agreement with All Registered Charter Providers</w:t>
      </w:r>
      <w:r w:rsidRPr="00E820C2">
        <w:rPr>
          <w:szCs w:val="24"/>
        </w:rPr>
        <w:t xml:space="preserve">: The subrecipient is allowed to provide charter service directly to a customer consistent with an agreement entered with </w:t>
      </w:r>
      <w:r w:rsidR="000457C6" w:rsidRPr="00E820C2">
        <w:rPr>
          <w:szCs w:val="24"/>
        </w:rPr>
        <w:t>all.</w:t>
      </w:r>
      <w:r w:rsidRPr="00E820C2">
        <w:rPr>
          <w:szCs w:val="24"/>
        </w:rPr>
        <w:t xml:space="preserve"> </w:t>
      </w:r>
    </w:p>
    <w:p w14:paraId="4D094D20" w14:textId="77777777" w:rsidR="00EE52E7" w:rsidRPr="00E820C2" w:rsidRDefault="00EE52E7" w:rsidP="00992DB9">
      <w:pPr>
        <w:pStyle w:val="ExhibitTitle"/>
      </w:pPr>
    </w:p>
    <w:p w14:paraId="5EDDEDDD" w14:textId="77777777" w:rsidR="00EE52E7" w:rsidRPr="00E820C2" w:rsidRDefault="00EE52E7" w:rsidP="00992DB9">
      <w:pPr>
        <w:pStyle w:val="ExhibitTitle"/>
      </w:pPr>
    </w:p>
    <w:p w14:paraId="76033C54" w14:textId="2194333E" w:rsidR="00EE52E7" w:rsidRDefault="00EE52E7" w:rsidP="00992DB9">
      <w:pPr>
        <w:pStyle w:val="ExhibitTitle"/>
      </w:pPr>
    </w:p>
    <w:p w14:paraId="4D7E8EBD" w14:textId="77777777" w:rsidR="005B53DE" w:rsidRPr="00E820C2" w:rsidRDefault="005B53DE" w:rsidP="00992DB9">
      <w:pPr>
        <w:pStyle w:val="ExhibitTitle"/>
      </w:pPr>
    </w:p>
    <w:p w14:paraId="120333C2" w14:textId="296D5D32" w:rsidR="00992DB9" w:rsidRPr="00E820C2" w:rsidRDefault="00992DB9" w:rsidP="00992DB9">
      <w:pPr>
        <w:pStyle w:val="ExhibitTitle"/>
        <w:rPr>
          <w:i w:val="0"/>
          <w:iCs/>
          <w:sz w:val="28"/>
          <w:szCs w:val="18"/>
          <w:u w:val="single"/>
        </w:rPr>
      </w:pPr>
      <w:r w:rsidRPr="00E820C2">
        <w:rPr>
          <w:i w:val="0"/>
          <w:iCs/>
          <w:sz w:val="28"/>
          <w:szCs w:val="18"/>
          <w:u w:val="single"/>
        </w:rPr>
        <w:t>APPENDIX F</w:t>
      </w:r>
      <w:r w:rsidR="00EE52E7" w:rsidRPr="00E820C2">
        <w:rPr>
          <w:i w:val="0"/>
          <w:iCs/>
          <w:sz w:val="28"/>
          <w:szCs w:val="18"/>
          <w:u w:val="single"/>
        </w:rPr>
        <w:t xml:space="preserve">: </w:t>
      </w:r>
      <w:r w:rsidRPr="00E820C2">
        <w:rPr>
          <w:i w:val="0"/>
          <w:iCs/>
          <w:sz w:val="28"/>
          <w:szCs w:val="18"/>
          <w:u w:val="single"/>
        </w:rPr>
        <w:t xml:space="preserve">Charter Service (continued) </w:t>
      </w:r>
    </w:p>
    <w:p w14:paraId="1FE54576" w14:textId="77777777" w:rsidR="00992DB9" w:rsidRPr="00E820C2" w:rsidRDefault="00992DB9" w:rsidP="00992DB9">
      <w:pPr>
        <w:pStyle w:val="bodynumber"/>
        <w:ind w:left="720"/>
        <w:rPr>
          <w:szCs w:val="24"/>
          <w:u w:val="single"/>
        </w:rPr>
      </w:pPr>
    </w:p>
    <w:p w14:paraId="39A68B3F" w14:textId="77777777" w:rsidR="00992DB9" w:rsidRPr="00E820C2" w:rsidRDefault="00992DB9" w:rsidP="001C2D6D">
      <w:pPr>
        <w:pStyle w:val="bodynumber"/>
        <w:rPr>
          <w:szCs w:val="24"/>
        </w:rPr>
      </w:pPr>
      <w:r w:rsidRPr="00E820C2">
        <w:rPr>
          <w:szCs w:val="24"/>
        </w:rPr>
        <w:t xml:space="preserve">registered charter providers in the subrecipient’s service area. The subrecipient is allowed to provide charter service up to 90 days without an agreement with a newly registered charter provider in the geographic service area </w:t>
      </w:r>
      <w:proofErr w:type="gramStart"/>
      <w:r w:rsidRPr="00E820C2">
        <w:rPr>
          <w:szCs w:val="24"/>
        </w:rPr>
        <w:t>subsequent to</w:t>
      </w:r>
      <w:proofErr w:type="gramEnd"/>
      <w:r w:rsidRPr="00E820C2">
        <w:rPr>
          <w:szCs w:val="24"/>
        </w:rPr>
        <w:t xml:space="preserve"> the initial agreement. Any </w:t>
      </w:r>
      <w:proofErr w:type="gramStart"/>
      <w:r w:rsidRPr="00E820C2">
        <w:rPr>
          <w:szCs w:val="24"/>
        </w:rPr>
        <w:t>parties</w:t>
      </w:r>
      <w:proofErr w:type="gramEnd"/>
      <w:r w:rsidRPr="00E820C2">
        <w:rPr>
          <w:szCs w:val="24"/>
        </w:rPr>
        <w:t xml:space="preserve"> to an agreement may cancel the agreement after providing a 90-day notice to the subrecipient.</w:t>
      </w:r>
    </w:p>
    <w:p w14:paraId="4538BF63" w14:textId="77777777" w:rsidR="00992DB9" w:rsidRPr="00E820C2" w:rsidRDefault="00992DB9" w:rsidP="007B7C7E">
      <w:pPr>
        <w:pStyle w:val="bodynumber"/>
        <w:numPr>
          <w:ilvl w:val="0"/>
          <w:numId w:val="24"/>
        </w:numPr>
        <w:rPr>
          <w:szCs w:val="24"/>
        </w:rPr>
      </w:pPr>
      <w:r w:rsidRPr="00E820C2">
        <w:rPr>
          <w:szCs w:val="24"/>
          <w:u w:val="single"/>
        </w:rPr>
        <w:t>Petitions to the Administrator</w:t>
      </w:r>
      <w:r w:rsidRPr="00E820C2">
        <w:rPr>
          <w:szCs w:val="24"/>
        </w:rPr>
        <w:t>: The subrecipient may petition ALDOT to petition the Administrator for an exception to the charter service regulations to provide charter service directly to a customer for:</w:t>
      </w:r>
    </w:p>
    <w:p w14:paraId="2D130817" w14:textId="77777777" w:rsidR="00992DB9" w:rsidRPr="00E820C2" w:rsidRDefault="00992DB9" w:rsidP="007B7C7E">
      <w:pPr>
        <w:pStyle w:val="bodynum-ltr"/>
        <w:numPr>
          <w:ilvl w:val="0"/>
          <w:numId w:val="32"/>
        </w:numPr>
        <w:ind w:left="720"/>
        <w:rPr>
          <w:szCs w:val="24"/>
        </w:rPr>
      </w:pPr>
      <w:r w:rsidRPr="00E820C2">
        <w:rPr>
          <w:szCs w:val="24"/>
          <w:u w:val="single"/>
        </w:rPr>
        <w:t>Events of regional or national significance</w:t>
      </w:r>
      <w:r w:rsidRPr="00E820C2">
        <w:rPr>
          <w:szCs w:val="24"/>
        </w:rPr>
        <w:t>. The petition shall describe how registered charter providers were consulted and will be utilized and include a certification that the subrecipient has exhausted all the registered charter providers in its service area. The petition must be submitted at least 90 days before the first day of the event.</w:t>
      </w:r>
    </w:p>
    <w:p w14:paraId="4E2A2D00" w14:textId="77777777" w:rsidR="00992DB9" w:rsidRPr="00E820C2" w:rsidRDefault="00992DB9" w:rsidP="001C2D6D">
      <w:pPr>
        <w:pStyle w:val="bodynum-ltr"/>
        <w:ind w:left="720"/>
        <w:rPr>
          <w:szCs w:val="24"/>
        </w:rPr>
      </w:pPr>
      <w:r w:rsidRPr="00E820C2">
        <w:rPr>
          <w:szCs w:val="24"/>
          <w:u w:val="single"/>
        </w:rPr>
        <w:t>Hardship (only for non-urbanized areas under 50,000 in population or small urbanized areas under 200,000 in population)</w:t>
      </w:r>
      <w:r w:rsidRPr="00E820C2">
        <w:rPr>
          <w:szCs w:val="24"/>
        </w:rPr>
        <w:t xml:space="preserve">. The exception is only available if the registered charter providers have deadhead time that exceeds total trip time from initial pick-up to final drop-off, including </w:t>
      </w:r>
      <w:proofErr w:type="gramStart"/>
      <w:r w:rsidRPr="00E820C2">
        <w:rPr>
          <w:szCs w:val="24"/>
        </w:rPr>
        <w:t>wait</w:t>
      </w:r>
      <w:proofErr w:type="gramEnd"/>
      <w:r w:rsidRPr="00E820C2">
        <w:rPr>
          <w:szCs w:val="24"/>
        </w:rPr>
        <w:t xml:space="preserve"> time. The petition shall describe how the registered charter provider’s minimum duration would create a hardship on the group requesting the charter service.</w:t>
      </w:r>
    </w:p>
    <w:p w14:paraId="430D4040" w14:textId="77777777" w:rsidR="00992DB9" w:rsidRPr="00E820C2" w:rsidRDefault="00992DB9" w:rsidP="001C2D6D">
      <w:pPr>
        <w:pStyle w:val="bodynum-ltr"/>
        <w:ind w:left="720"/>
        <w:rPr>
          <w:szCs w:val="24"/>
        </w:rPr>
      </w:pPr>
      <w:r w:rsidRPr="00E820C2">
        <w:rPr>
          <w:szCs w:val="24"/>
          <w:u w:val="single"/>
        </w:rPr>
        <w:t>Unique and time sensitive events (e.g., funerals of local, regional, or national significance) that are in the public’s interest</w:t>
      </w:r>
      <w:r w:rsidRPr="00E820C2">
        <w:rPr>
          <w:szCs w:val="24"/>
        </w:rPr>
        <w:t>. The petition shall describe why the event is unique and time sensitive and would be in the public’s interest.</w:t>
      </w:r>
    </w:p>
    <w:p w14:paraId="6E66BCA0" w14:textId="05C5C30D" w:rsidR="00992DB9" w:rsidRPr="00E820C2" w:rsidRDefault="00992DB9" w:rsidP="00992DB9">
      <w:pPr>
        <w:pStyle w:val="body"/>
      </w:pPr>
      <w:r w:rsidRPr="00E820C2">
        <w:t>The subrecipient must retain records of each charter service provided for at least three</w:t>
      </w:r>
      <w:r w:rsidR="000457C6">
        <w:t xml:space="preserve"> (3)</w:t>
      </w:r>
      <w:r w:rsidRPr="00E820C2">
        <w:t xml:space="preserve"> years. Charter service hours include time spent transporting passengers, time spent waiting for passengers, and “deadhead” hours (time spent getting from the garage to the origin of the trip and then the time spent from trip’s ending destination back to the garage). All subrecipients that provide charter services are required to submit a charter service report to ALDOT within 15 days after charter services are performed for the applicable exceptions.</w:t>
      </w:r>
    </w:p>
    <w:p w14:paraId="53028F74" w14:textId="77777777" w:rsidR="00992DB9" w:rsidRDefault="00992DB9" w:rsidP="00EB0052">
      <w:pPr>
        <w:rPr>
          <w:bCs/>
          <w:iCs/>
          <w:sz w:val="24"/>
        </w:rPr>
      </w:pPr>
    </w:p>
    <w:p w14:paraId="107228AF" w14:textId="77777777" w:rsidR="00927153" w:rsidRPr="00927153" w:rsidRDefault="00927153" w:rsidP="00927153">
      <w:pPr>
        <w:rPr>
          <w:sz w:val="24"/>
        </w:rPr>
      </w:pPr>
    </w:p>
    <w:p w14:paraId="16AA1932" w14:textId="77777777" w:rsidR="00D34454" w:rsidRPr="00E820C2" w:rsidRDefault="00D34454" w:rsidP="00D34454">
      <w:pPr>
        <w:jc w:val="center"/>
        <w:rPr>
          <w:rFonts w:ascii="Arial Black" w:hAnsi="Arial Black"/>
          <w:sz w:val="48"/>
          <w:szCs w:val="48"/>
        </w:rPr>
      </w:pPr>
      <w:r w:rsidRPr="00E820C2">
        <w:rPr>
          <w:rFonts w:ascii="Arial Black" w:hAnsi="Arial Black"/>
          <w:sz w:val="48"/>
          <w:szCs w:val="48"/>
        </w:rPr>
        <w:t>***</w:t>
      </w:r>
    </w:p>
    <w:p w14:paraId="50C83E20" w14:textId="77777777" w:rsidR="00927153" w:rsidRPr="00927153" w:rsidRDefault="00927153" w:rsidP="00927153">
      <w:pPr>
        <w:rPr>
          <w:sz w:val="24"/>
        </w:rPr>
      </w:pPr>
    </w:p>
    <w:p w14:paraId="174E8003" w14:textId="77777777" w:rsidR="00927153" w:rsidRPr="00927153" w:rsidRDefault="00927153" w:rsidP="00927153">
      <w:pPr>
        <w:rPr>
          <w:sz w:val="24"/>
        </w:rPr>
      </w:pPr>
    </w:p>
    <w:p w14:paraId="26A3D856" w14:textId="77777777" w:rsidR="00927153" w:rsidRPr="00927153" w:rsidRDefault="00927153" w:rsidP="00927153">
      <w:pPr>
        <w:rPr>
          <w:sz w:val="24"/>
        </w:rPr>
      </w:pPr>
    </w:p>
    <w:p w14:paraId="391029C3" w14:textId="77777777" w:rsidR="00927153" w:rsidRPr="00927153" w:rsidRDefault="00927153" w:rsidP="00927153">
      <w:pPr>
        <w:rPr>
          <w:sz w:val="24"/>
        </w:rPr>
      </w:pPr>
    </w:p>
    <w:p w14:paraId="08254183" w14:textId="77777777" w:rsidR="00927153" w:rsidRPr="00927153" w:rsidRDefault="00927153" w:rsidP="00927153">
      <w:pPr>
        <w:rPr>
          <w:sz w:val="24"/>
        </w:rPr>
      </w:pPr>
    </w:p>
    <w:p w14:paraId="27308D48" w14:textId="77777777" w:rsidR="00927153" w:rsidRPr="00927153" w:rsidRDefault="00927153" w:rsidP="00927153">
      <w:pPr>
        <w:rPr>
          <w:sz w:val="24"/>
        </w:rPr>
      </w:pPr>
    </w:p>
    <w:p w14:paraId="4253156B" w14:textId="77777777" w:rsidR="00927153" w:rsidRPr="00927153" w:rsidRDefault="00927153" w:rsidP="00927153">
      <w:pPr>
        <w:rPr>
          <w:sz w:val="24"/>
        </w:rPr>
      </w:pPr>
    </w:p>
    <w:sectPr w:rsidR="00927153" w:rsidRPr="00927153" w:rsidSect="00401053">
      <w:pgSz w:w="12240" w:h="15840"/>
      <w:pgMar w:top="720" w:right="1008" w:bottom="864" w:left="1008"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A1CF1F" w14:textId="77777777" w:rsidR="0068327D" w:rsidRDefault="0068327D" w:rsidP="00E7383E">
      <w:r>
        <w:separator/>
      </w:r>
    </w:p>
  </w:endnote>
  <w:endnote w:type="continuationSeparator" w:id="0">
    <w:p w14:paraId="07388037" w14:textId="77777777" w:rsidR="0068327D" w:rsidRDefault="0068327D" w:rsidP="00E73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Eras Bold ITC">
    <w:panose1 w:val="020B0907030504020204"/>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C5E06" w14:textId="7600AAAC" w:rsidR="00220C74" w:rsidRDefault="00220C74" w:rsidP="00E7383E">
    <w:pPr>
      <w:pStyle w:val="Footer"/>
    </w:pPr>
    <w:r>
      <w:t>FY-202 Section 5310 Application</w:t>
    </w:r>
    <w:r>
      <w:tab/>
    </w:r>
    <w:r>
      <w:rPr>
        <w:rFonts w:ascii="Trebuchet MS" w:hAnsi="Trebuchet MS"/>
        <w:sz w:val="22"/>
      </w:rPr>
      <w:t xml:space="preserve">         </w:t>
    </w:r>
    <w:r w:rsidRPr="00D81EC6">
      <w:rPr>
        <w:rFonts w:ascii="Trebuchet MS" w:hAnsi="Trebuchet MS"/>
        <w:sz w:val="22"/>
      </w:rPr>
      <w:t xml:space="preserve">Page </w:t>
    </w:r>
    <w:r w:rsidRPr="00D81EC6">
      <w:rPr>
        <w:rFonts w:ascii="Trebuchet MS" w:hAnsi="Trebuchet MS"/>
        <w:sz w:val="22"/>
      </w:rPr>
      <w:fldChar w:fldCharType="begin"/>
    </w:r>
    <w:r w:rsidRPr="00D81EC6">
      <w:rPr>
        <w:rFonts w:ascii="Trebuchet MS" w:hAnsi="Trebuchet MS"/>
        <w:sz w:val="22"/>
      </w:rPr>
      <w:instrText xml:space="preserve"> PAGE  \* Arabic  \* MERGEFORMAT </w:instrText>
    </w:r>
    <w:r w:rsidRPr="00D81EC6">
      <w:rPr>
        <w:rFonts w:ascii="Trebuchet MS" w:hAnsi="Trebuchet MS"/>
        <w:sz w:val="22"/>
      </w:rPr>
      <w:fldChar w:fldCharType="separate"/>
    </w:r>
    <w:r>
      <w:rPr>
        <w:rFonts w:ascii="Trebuchet MS" w:hAnsi="Trebuchet MS"/>
        <w:sz w:val="22"/>
      </w:rPr>
      <w:t>1</w:t>
    </w:r>
    <w:r w:rsidRPr="00D81EC6">
      <w:rPr>
        <w:rFonts w:ascii="Trebuchet MS" w:hAnsi="Trebuchet MS"/>
        <w:sz w:val="22"/>
      </w:rPr>
      <w:fldChar w:fldCharType="end"/>
    </w:r>
    <w:r w:rsidRPr="00D81EC6">
      <w:rPr>
        <w:rFonts w:ascii="Trebuchet MS" w:hAnsi="Trebuchet MS"/>
        <w:sz w:val="22"/>
      </w:rPr>
      <w:t xml:space="preserve"> of </w:t>
    </w:r>
    <w:r w:rsidRPr="00D81EC6">
      <w:rPr>
        <w:rFonts w:ascii="Trebuchet MS" w:hAnsi="Trebuchet MS"/>
        <w:sz w:val="22"/>
      </w:rPr>
      <w:fldChar w:fldCharType="begin"/>
    </w:r>
    <w:r w:rsidRPr="00D81EC6">
      <w:rPr>
        <w:rFonts w:ascii="Trebuchet MS" w:hAnsi="Trebuchet MS"/>
        <w:sz w:val="22"/>
      </w:rPr>
      <w:instrText xml:space="preserve"> NUMPAGES  \* Arabic  \* MERGEFORMAT </w:instrText>
    </w:r>
    <w:r w:rsidRPr="00D81EC6">
      <w:rPr>
        <w:rFonts w:ascii="Trebuchet MS" w:hAnsi="Trebuchet MS"/>
        <w:sz w:val="22"/>
      </w:rPr>
      <w:fldChar w:fldCharType="separate"/>
    </w:r>
    <w:r>
      <w:rPr>
        <w:rFonts w:ascii="Trebuchet MS" w:hAnsi="Trebuchet MS"/>
        <w:sz w:val="22"/>
      </w:rPr>
      <w:t>35</w:t>
    </w:r>
    <w:r w:rsidRPr="00D81EC6">
      <w:rPr>
        <w:rFonts w:ascii="Trebuchet MS" w:hAnsi="Trebuchet MS"/>
        <w:sz w:val="22"/>
      </w:rPr>
      <w:fldChar w:fldCharType="end"/>
    </w:r>
    <w:r>
      <w:rPr>
        <w:rFonts w:ascii="Franklin Gothic Demi" w:hAnsi="Franklin Gothic Demi"/>
        <w:sz w:val="22"/>
      </w:rPr>
      <w:t xml:space="preserve">                </w:t>
    </w:r>
  </w:p>
  <w:p w14:paraId="711C30AE" w14:textId="77777777" w:rsidR="00220C74" w:rsidRDefault="00220C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2051D" w14:textId="03FB0885" w:rsidR="00220C74" w:rsidRPr="00E7383E" w:rsidRDefault="00220C74">
    <w:pPr>
      <w:pStyle w:val="Footer"/>
      <w:rPr>
        <w:rFonts w:asciiTheme="minorHAnsi" w:hAnsiTheme="minorHAnsi" w:cstheme="minorHAnsi"/>
        <w:sz w:val="22"/>
        <w:szCs w:val="22"/>
      </w:rPr>
    </w:pPr>
    <w:r w:rsidRPr="00E7383E">
      <w:rPr>
        <w:rFonts w:asciiTheme="minorHAnsi" w:hAnsiTheme="minorHAnsi" w:cstheme="minorHAnsi"/>
        <w:sz w:val="22"/>
        <w:szCs w:val="22"/>
      </w:rPr>
      <w:t>FY</w:t>
    </w:r>
    <w:r w:rsidR="00591AB2">
      <w:rPr>
        <w:rFonts w:asciiTheme="minorHAnsi" w:hAnsiTheme="minorHAnsi" w:cstheme="minorHAnsi"/>
        <w:sz w:val="22"/>
        <w:szCs w:val="22"/>
      </w:rPr>
      <w:t>2027</w:t>
    </w:r>
    <w:r w:rsidRPr="00E7383E">
      <w:rPr>
        <w:rFonts w:asciiTheme="minorHAnsi" w:hAnsiTheme="minorHAnsi" w:cstheme="minorHAnsi"/>
        <w:sz w:val="22"/>
        <w:szCs w:val="22"/>
      </w:rPr>
      <w:t xml:space="preserve"> Section 5310 Application</w:t>
    </w:r>
    <w:r w:rsidRPr="00E7383E">
      <w:rPr>
        <w:rFonts w:asciiTheme="minorHAnsi" w:hAnsiTheme="minorHAnsi" w:cstheme="minorHAnsi"/>
        <w:sz w:val="22"/>
        <w:szCs w:val="22"/>
      </w:rPr>
      <w:tab/>
      <w:t xml:space="preserve">         Page </w:t>
    </w:r>
    <w:r w:rsidRPr="00E7383E">
      <w:rPr>
        <w:rFonts w:asciiTheme="minorHAnsi" w:hAnsiTheme="minorHAnsi" w:cstheme="minorHAnsi"/>
        <w:sz w:val="22"/>
        <w:szCs w:val="22"/>
      </w:rPr>
      <w:fldChar w:fldCharType="begin"/>
    </w:r>
    <w:r w:rsidRPr="00E7383E">
      <w:rPr>
        <w:rFonts w:asciiTheme="minorHAnsi" w:hAnsiTheme="minorHAnsi" w:cstheme="minorHAnsi"/>
        <w:sz w:val="22"/>
        <w:szCs w:val="22"/>
      </w:rPr>
      <w:instrText xml:space="preserve"> PAGE  \* Arabic  \* MERGEFORMAT </w:instrText>
    </w:r>
    <w:r w:rsidRPr="00E7383E">
      <w:rPr>
        <w:rFonts w:asciiTheme="minorHAnsi" w:hAnsiTheme="minorHAnsi" w:cstheme="minorHAnsi"/>
        <w:sz w:val="22"/>
        <w:szCs w:val="22"/>
      </w:rPr>
      <w:fldChar w:fldCharType="separate"/>
    </w:r>
    <w:r w:rsidRPr="00E7383E">
      <w:rPr>
        <w:rFonts w:asciiTheme="minorHAnsi" w:hAnsiTheme="minorHAnsi" w:cstheme="minorHAnsi"/>
        <w:sz w:val="22"/>
        <w:szCs w:val="22"/>
      </w:rPr>
      <w:t>1</w:t>
    </w:r>
    <w:r w:rsidRPr="00E7383E">
      <w:rPr>
        <w:rFonts w:asciiTheme="minorHAnsi" w:hAnsiTheme="minorHAnsi" w:cstheme="minorHAnsi"/>
        <w:sz w:val="22"/>
        <w:szCs w:val="22"/>
      </w:rPr>
      <w:fldChar w:fldCharType="end"/>
    </w:r>
    <w:r w:rsidRPr="00E7383E">
      <w:rPr>
        <w:rFonts w:asciiTheme="minorHAnsi" w:hAnsiTheme="minorHAnsi" w:cstheme="minorHAnsi"/>
        <w:sz w:val="22"/>
        <w:szCs w:val="22"/>
      </w:rPr>
      <w:t xml:space="preserve"> of </w:t>
    </w:r>
    <w:r w:rsidR="00B80A7A">
      <w:rPr>
        <w:rFonts w:asciiTheme="minorHAnsi" w:hAnsiTheme="minorHAnsi" w:cstheme="minorHAnsi"/>
        <w:sz w:val="22"/>
        <w:szCs w:val="22"/>
      </w:rPr>
      <w:t>6</w:t>
    </w:r>
    <w:r w:rsidR="006779B1">
      <w:rPr>
        <w:rFonts w:asciiTheme="minorHAnsi" w:hAnsiTheme="minorHAnsi" w:cstheme="minorHAnsi"/>
        <w:sz w:val="22"/>
        <w:szCs w:val="22"/>
      </w:rPr>
      <w:t>8</w:t>
    </w:r>
    <w:r w:rsidRPr="00E7383E">
      <w:rPr>
        <w:rFonts w:asciiTheme="minorHAnsi" w:hAnsiTheme="minorHAnsi" w:cstheme="minorHAnsi"/>
        <w:sz w:val="22"/>
        <w:szCs w:val="22"/>
      </w:rPr>
      <w:t xml:space="preserve">               </w:t>
    </w:r>
    <w:r>
      <w:rPr>
        <w:rFonts w:asciiTheme="minorHAnsi" w:hAnsiTheme="minorHAnsi" w:cstheme="minorHAnsi"/>
        <w:sz w:val="22"/>
        <w:szCs w:val="22"/>
      </w:rPr>
      <w:tab/>
      <w:t>Applicant’s Page Number _____</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C3AF3" w14:textId="3D174BB8" w:rsidR="00220C74" w:rsidRPr="00B523B1" w:rsidRDefault="00220C74">
    <w:pPr>
      <w:pStyle w:val="Footer"/>
      <w:rPr>
        <w:rFonts w:asciiTheme="minorHAnsi" w:hAnsiTheme="minorHAnsi" w:cstheme="minorHAnsi"/>
        <w:sz w:val="22"/>
        <w:szCs w:val="22"/>
      </w:rPr>
    </w:pPr>
    <w:r w:rsidRPr="00E7383E">
      <w:rPr>
        <w:rFonts w:asciiTheme="minorHAnsi" w:hAnsiTheme="minorHAnsi" w:cstheme="minorHAnsi"/>
        <w:sz w:val="22"/>
        <w:szCs w:val="22"/>
      </w:rPr>
      <w:t>FY</w:t>
    </w:r>
    <w:r w:rsidR="00591AB2">
      <w:rPr>
        <w:rFonts w:asciiTheme="minorHAnsi" w:hAnsiTheme="minorHAnsi" w:cstheme="minorHAnsi"/>
        <w:sz w:val="22"/>
        <w:szCs w:val="22"/>
      </w:rPr>
      <w:t>2027</w:t>
    </w:r>
    <w:r w:rsidRPr="00E7383E">
      <w:rPr>
        <w:rFonts w:asciiTheme="minorHAnsi" w:hAnsiTheme="minorHAnsi" w:cstheme="minorHAnsi"/>
        <w:sz w:val="22"/>
        <w:szCs w:val="22"/>
      </w:rPr>
      <w:t xml:space="preserve"> Section 5310 Application</w:t>
    </w:r>
    <w:r w:rsidRPr="00E7383E">
      <w:rPr>
        <w:rFonts w:asciiTheme="minorHAnsi" w:hAnsiTheme="minorHAnsi" w:cstheme="minorHAnsi"/>
        <w:sz w:val="22"/>
        <w:szCs w:val="22"/>
      </w:rPr>
      <w:tab/>
      <w:t xml:space="preserve">         Page </w:t>
    </w:r>
    <w:r w:rsidRPr="00E7383E">
      <w:rPr>
        <w:rFonts w:asciiTheme="minorHAnsi" w:hAnsiTheme="minorHAnsi" w:cstheme="minorHAnsi"/>
        <w:sz w:val="22"/>
        <w:szCs w:val="22"/>
      </w:rPr>
      <w:fldChar w:fldCharType="begin"/>
    </w:r>
    <w:r w:rsidRPr="00E7383E">
      <w:rPr>
        <w:rFonts w:asciiTheme="minorHAnsi" w:hAnsiTheme="minorHAnsi" w:cstheme="minorHAnsi"/>
        <w:sz w:val="22"/>
        <w:szCs w:val="22"/>
      </w:rPr>
      <w:instrText xml:space="preserve"> PAGE  \* Arabic  \* MERGEFORMAT </w:instrText>
    </w:r>
    <w:r w:rsidRPr="00E7383E">
      <w:rPr>
        <w:rFonts w:asciiTheme="minorHAnsi" w:hAnsiTheme="minorHAnsi" w:cstheme="minorHAnsi"/>
        <w:sz w:val="22"/>
        <w:szCs w:val="22"/>
      </w:rPr>
      <w:fldChar w:fldCharType="separate"/>
    </w:r>
    <w:r w:rsidRPr="00E7383E">
      <w:rPr>
        <w:rFonts w:asciiTheme="minorHAnsi" w:hAnsiTheme="minorHAnsi" w:cstheme="minorHAnsi"/>
        <w:sz w:val="22"/>
        <w:szCs w:val="22"/>
      </w:rPr>
      <w:t>1</w:t>
    </w:r>
    <w:r w:rsidRPr="00E7383E">
      <w:rPr>
        <w:rFonts w:asciiTheme="minorHAnsi" w:hAnsiTheme="minorHAnsi" w:cstheme="minorHAnsi"/>
        <w:sz w:val="22"/>
        <w:szCs w:val="22"/>
      </w:rPr>
      <w:fldChar w:fldCharType="end"/>
    </w:r>
    <w:r w:rsidRPr="00E7383E">
      <w:rPr>
        <w:rFonts w:asciiTheme="minorHAnsi" w:hAnsiTheme="minorHAnsi" w:cstheme="minorHAnsi"/>
        <w:sz w:val="22"/>
        <w:szCs w:val="22"/>
      </w:rPr>
      <w:t xml:space="preserve"> of</w:t>
    </w:r>
    <w:r>
      <w:rPr>
        <w:rFonts w:asciiTheme="minorHAnsi" w:hAnsiTheme="minorHAnsi" w:cstheme="minorHAnsi"/>
        <w:sz w:val="22"/>
        <w:szCs w:val="22"/>
      </w:rPr>
      <w:t xml:space="preserve"> </w:t>
    </w:r>
    <w:r w:rsidR="004E20AE">
      <w:rPr>
        <w:rFonts w:asciiTheme="minorHAnsi" w:hAnsiTheme="minorHAnsi" w:cstheme="minorHAnsi"/>
        <w:sz w:val="22"/>
        <w:szCs w:val="22"/>
      </w:rPr>
      <w:t>6</w:t>
    </w:r>
    <w:r w:rsidR="005A5331">
      <w:rPr>
        <w:rFonts w:asciiTheme="minorHAnsi" w:hAnsiTheme="minorHAnsi" w:cstheme="minorHAnsi"/>
        <w:sz w:val="22"/>
        <w:szCs w:val="22"/>
      </w:rPr>
      <w:t>8</w:t>
    </w:r>
    <w:r w:rsidRPr="00E7383E">
      <w:rPr>
        <w:rFonts w:asciiTheme="minorHAnsi" w:hAnsiTheme="minorHAnsi" w:cstheme="minorHAnsi"/>
        <w:sz w:val="22"/>
        <w:szCs w:val="22"/>
      </w:rPr>
      <w:t xml:space="preserve">         </w:t>
    </w:r>
    <w:r>
      <w:rPr>
        <w:rFonts w:asciiTheme="minorHAnsi" w:hAnsiTheme="minorHAnsi" w:cstheme="minorHAnsi"/>
        <w:sz w:val="22"/>
        <w:szCs w:val="22"/>
      </w:rPr>
      <w:tab/>
      <w:t>Applicant’s Page Number _____</w:t>
    </w:r>
    <w:r w:rsidRPr="00E7383E">
      <w:rPr>
        <w:rFonts w:asciiTheme="minorHAnsi" w:hAnsiTheme="minorHAnsi" w:cstheme="minorHAnsi"/>
        <w:sz w:val="22"/>
        <w:szCs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CFF1F" w14:textId="77777777" w:rsidR="0068327D" w:rsidRDefault="0068327D" w:rsidP="00E7383E">
      <w:r>
        <w:separator/>
      </w:r>
    </w:p>
  </w:footnote>
  <w:footnote w:type="continuationSeparator" w:id="0">
    <w:p w14:paraId="2E7BE899" w14:textId="77777777" w:rsidR="0068327D" w:rsidRDefault="0068327D" w:rsidP="00E738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133FE"/>
    <w:multiLevelType w:val="hybridMultilevel"/>
    <w:tmpl w:val="795E8ABC"/>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29D6D77"/>
    <w:multiLevelType w:val="hybridMultilevel"/>
    <w:tmpl w:val="5FC6ABE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79D33A4"/>
    <w:multiLevelType w:val="hybridMultilevel"/>
    <w:tmpl w:val="6610E74C"/>
    <w:lvl w:ilvl="0" w:tplc="FFFFFFFF">
      <w:start w:val="1"/>
      <w:numFmt w:val="decimal"/>
      <w:lvlText w:val="%1."/>
      <w:lvlJc w:val="left"/>
      <w:pPr>
        <w:ind w:left="900" w:hanging="360"/>
      </w:pPr>
      <w:rPr>
        <w:rFonts w:hint="default"/>
      </w:rPr>
    </w:lvl>
    <w:lvl w:ilvl="1" w:tplc="FFFFFFFF">
      <w:start w:val="1"/>
      <w:numFmt w:val="lowerLetter"/>
      <w:lvlText w:val="%2."/>
      <w:lvlJc w:val="left"/>
      <w:pPr>
        <w:ind w:left="1800" w:hanging="72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0B171EAB"/>
    <w:multiLevelType w:val="hybridMultilevel"/>
    <w:tmpl w:val="85C68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042808"/>
    <w:multiLevelType w:val="hybridMultilevel"/>
    <w:tmpl w:val="EF94829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BA6585"/>
    <w:multiLevelType w:val="hybridMultilevel"/>
    <w:tmpl w:val="DD467D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291879"/>
    <w:multiLevelType w:val="hybridMultilevel"/>
    <w:tmpl w:val="43C65762"/>
    <w:lvl w:ilvl="0" w:tplc="04090017">
      <w:start w:val="1"/>
      <w:numFmt w:val="lowerLetter"/>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3896723"/>
    <w:multiLevelType w:val="hybridMultilevel"/>
    <w:tmpl w:val="C70229A8"/>
    <w:lvl w:ilvl="0" w:tplc="8444CE1C">
      <w:start w:val="3"/>
      <w:numFmt w:val="bullet"/>
      <w:lvlText w:val=""/>
      <w:lvlJc w:val="left"/>
      <w:pPr>
        <w:ind w:left="360" w:hanging="360"/>
      </w:pPr>
      <w:rPr>
        <w:rFonts w:ascii="Wingdings 2" w:eastAsia="Times New Roman" w:hAnsi="Wingdings 2"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5C06286"/>
    <w:multiLevelType w:val="hybridMultilevel"/>
    <w:tmpl w:val="795E8ABC"/>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25E6184F"/>
    <w:multiLevelType w:val="hybridMultilevel"/>
    <w:tmpl w:val="6C02FEC2"/>
    <w:lvl w:ilvl="0" w:tplc="F1CCB63A">
      <w:start w:val="1"/>
      <w:numFmt w:val="lowerLetter"/>
      <w:pStyle w:val="bodynum-ltr"/>
      <w:lvlText w:val="%1)"/>
      <w:lvlJc w:val="left"/>
      <w:pPr>
        <w:ind w:left="1440" w:hanging="360"/>
      </w:pPr>
      <w:rPr>
        <w:rFonts w:hint="default"/>
        <w:b w:val="0"/>
        <w:color w:val="auto"/>
      </w:rPr>
    </w:lvl>
    <w:lvl w:ilvl="1" w:tplc="0366B6AE">
      <w:start w:val="1"/>
      <w:numFmt w:val="lowerLetter"/>
      <w:lvlText w:val="%2."/>
      <w:lvlJc w:val="left"/>
      <w:pPr>
        <w:ind w:left="2280" w:hanging="360"/>
      </w:pPr>
    </w:lvl>
    <w:lvl w:ilvl="2" w:tplc="0409001B">
      <w:start w:val="1"/>
      <w:numFmt w:val="lowerRoman"/>
      <w:lvlText w:val="%3."/>
      <w:lvlJc w:val="right"/>
      <w:pPr>
        <w:ind w:left="3000" w:hanging="180"/>
      </w:pPr>
    </w:lvl>
    <w:lvl w:ilvl="3" w:tplc="0409000F">
      <w:start w:val="1"/>
      <w:numFmt w:val="decimal"/>
      <w:lvlText w:val="%4."/>
      <w:lvlJc w:val="left"/>
      <w:pPr>
        <w:ind w:left="3720" w:hanging="360"/>
      </w:pPr>
    </w:lvl>
    <w:lvl w:ilvl="4" w:tplc="04090019">
      <w:start w:val="1"/>
      <w:numFmt w:val="lowerLetter"/>
      <w:lvlText w:val="%5."/>
      <w:lvlJc w:val="left"/>
      <w:pPr>
        <w:ind w:left="4440" w:hanging="360"/>
      </w:pPr>
    </w:lvl>
    <w:lvl w:ilvl="5" w:tplc="0409001B">
      <w:start w:val="1"/>
      <w:numFmt w:val="lowerRoman"/>
      <w:lvlText w:val="%6."/>
      <w:lvlJc w:val="right"/>
      <w:pPr>
        <w:ind w:left="5160" w:hanging="180"/>
      </w:pPr>
    </w:lvl>
    <w:lvl w:ilvl="6" w:tplc="0409000F">
      <w:start w:val="1"/>
      <w:numFmt w:val="decimal"/>
      <w:lvlText w:val="%7."/>
      <w:lvlJc w:val="left"/>
      <w:pPr>
        <w:ind w:left="5880" w:hanging="360"/>
      </w:pPr>
    </w:lvl>
    <w:lvl w:ilvl="7" w:tplc="04090019">
      <w:start w:val="1"/>
      <w:numFmt w:val="lowerLetter"/>
      <w:lvlText w:val="%8."/>
      <w:lvlJc w:val="left"/>
      <w:pPr>
        <w:ind w:left="6600" w:hanging="360"/>
      </w:pPr>
    </w:lvl>
    <w:lvl w:ilvl="8" w:tplc="0409001B">
      <w:start w:val="1"/>
      <w:numFmt w:val="lowerRoman"/>
      <w:lvlText w:val="%9."/>
      <w:lvlJc w:val="right"/>
      <w:pPr>
        <w:ind w:left="7320" w:hanging="180"/>
      </w:pPr>
    </w:lvl>
  </w:abstractNum>
  <w:abstractNum w:abstractNumId="10" w15:restartNumberingAfterBreak="0">
    <w:nsid w:val="279B1213"/>
    <w:multiLevelType w:val="hybridMultilevel"/>
    <w:tmpl w:val="F118ACCE"/>
    <w:lvl w:ilvl="0" w:tplc="2248A170">
      <w:start w:val="1"/>
      <w:numFmt w:val="bullet"/>
      <w:pStyle w:val="2ndnormalindent"/>
      <w:lvlText w:val=""/>
      <w:lvlJc w:val="left"/>
      <w:pPr>
        <w:ind w:left="1200" w:hanging="360"/>
      </w:pPr>
      <w:rPr>
        <w:rFonts w:ascii="Wingdings" w:hAnsi="Wingdings" w:hint="default"/>
      </w:rPr>
    </w:lvl>
    <w:lvl w:ilvl="1" w:tplc="04090003">
      <w:start w:val="1"/>
      <w:numFmt w:val="bullet"/>
      <w:lvlText w:val="o"/>
      <w:lvlJc w:val="left"/>
      <w:pPr>
        <w:ind w:left="1920" w:hanging="360"/>
      </w:pPr>
      <w:rPr>
        <w:rFonts w:ascii="Courier New" w:hAnsi="Courier New" w:cs="Courier New" w:hint="default"/>
      </w:rPr>
    </w:lvl>
    <w:lvl w:ilvl="2" w:tplc="04090005">
      <w:start w:val="1"/>
      <w:numFmt w:val="bullet"/>
      <w:lvlText w:val=""/>
      <w:lvlJc w:val="left"/>
      <w:pPr>
        <w:ind w:left="2640" w:hanging="360"/>
      </w:pPr>
      <w:rPr>
        <w:rFonts w:ascii="Wingdings" w:hAnsi="Wingdings" w:hint="default"/>
      </w:rPr>
    </w:lvl>
    <w:lvl w:ilvl="3" w:tplc="04090001">
      <w:start w:val="1"/>
      <w:numFmt w:val="bullet"/>
      <w:lvlText w:val=""/>
      <w:lvlJc w:val="left"/>
      <w:pPr>
        <w:ind w:left="3360" w:hanging="360"/>
      </w:pPr>
      <w:rPr>
        <w:rFonts w:ascii="Symbol" w:hAnsi="Symbol" w:hint="default"/>
      </w:rPr>
    </w:lvl>
    <w:lvl w:ilvl="4" w:tplc="04090003">
      <w:start w:val="1"/>
      <w:numFmt w:val="bullet"/>
      <w:lvlText w:val="o"/>
      <w:lvlJc w:val="left"/>
      <w:pPr>
        <w:ind w:left="4080" w:hanging="360"/>
      </w:pPr>
      <w:rPr>
        <w:rFonts w:ascii="Courier New" w:hAnsi="Courier New" w:cs="Courier New" w:hint="default"/>
      </w:rPr>
    </w:lvl>
    <w:lvl w:ilvl="5" w:tplc="04090005">
      <w:start w:val="1"/>
      <w:numFmt w:val="bullet"/>
      <w:lvlText w:val=""/>
      <w:lvlJc w:val="left"/>
      <w:pPr>
        <w:ind w:left="4800" w:hanging="360"/>
      </w:pPr>
      <w:rPr>
        <w:rFonts w:ascii="Wingdings" w:hAnsi="Wingdings" w:hint="default"/>
      </w:rPr>
    </w:lvl>
    <w:lvl w:ilvl="6" w:tplc="04090001">
      <w:start w:val="1"/>
      <w:numFmt w:val="bullet"/>
      <w:lvlText w:val=""/>
      <w:lvlJc w:val="left"/>
      <w:pPr>
        <w:ind w:left="5520" w:hanging="360"/>
      </w:pPr>
      <w:rPr>
        <w:rFonts w:ascii="Symbol" w:hAnsi="Symbol" w:hint="default"/>
      </w:rPr>
    </w:lvl>
    <w:lvl w:ilvl="7" w:tplc="04090003">
      <w:start w:val="1"/>
      <w:numFmt w:val="bullet"/>
      <w:lvlText w:val="o"/>
      <w:lvlJc w:val="left"/>
      <w:pPr>
        <w:ind w:left="6240" w:hanging="360"/>
      </w:pPr>
      <w:rPr>
        <w:rFonts w:ascii="Courier New" w:hAnsi="Courier New" w:cs="Courier New" w:hint="default"/>
      </w:rPr>
    </w:lvl>
    <w:lvl w:ilvl="8" w:tplc="04090005">
      <w:start w:val="1"/>
      <w:numFmt w:val="bullet"/>
      <w:lvlText w:val=""/>
      <w:lvlJc w:val="left"/>
      <w:pPr>
        <w:ind w:left="6960" w:hanging="360"/>
      </w:pPr>
      <w:rPr>
        <w:rFonts w:ascii="Wingdings" w:hAnsi="Wingdings" w:hint="default"/>
      </w:rPr>
    </w:lvl>
  </w:abstractNum>
  <w:abstractNum w:abstractNumId="11" w15:restartNumberingAfterBreak="0">
    <w:nsid w:val="29F54E98"/>
    <w:multiLevelType w:val="hybridMultilevel"/>
    <w:tmpl w:val="CA4A0E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8336AC"/>
    <w:multiLevelType w:val="hybridMultilevel"/>
    <w:tmpl w:val="ED3257C6"/>
    <w:lvl w:ilvl="0" w:tplc="C57E0D88">
      <w:start w:val="1"/>
      <w:numFmt w:val="decimal"/>
      <w:lvlText w:val="%1."/>
      <w:lvlJc w:val="left"/>
      <w:pPr>
        <w:ind w:left="360" w:hanging="360"/>
      </w:pPr>
      <w:rPr>
        <w:rFonts w:hint="default"/>
        <w:b/>
        <w:bCs/>
        <w:sz w:val="24"/>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00869D0"/>
    <w:multiLevelType w:val="hybridMultilevel"/>
    <w:tmpl w:val="61847154"/>
    <w:lvl w:ilvl="0" w:tplc="2BBC59B4">
      <w:start w:val="1"/>
      <w:numFmt w:val="decimal"/>
      <w:lvlText w:val="%1."/>
      <w:lvlJc w:val="left"/>
      <w:pPr>
        <w:ind w:left="720" w:hanging="360"/>
      </w:pPr>
      <w:rPr>
        <w:b w:val="0"/>
        <w:bCs/>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E928FA"/>
    <w:multiLevelType w:val="singleLevel"/>
    <w:tmpl w:val="2AF41976"/>
    <w:lvl w:ilvl="0">
      <w:start w:val="1"/>
      <w:numFmt w:val="bullet"/>
      <w:lvlText w:val=""/>
      <w:lvlJc w:val="left"/>
      <w:pPr>
        <w:ind w:left="360" w:hanging="360"/>
      </w:pPr>
      <w:rPr>
        <w:rFonts w:ascii="Wingdings 2" w:hAnsi="Wingdings 2" w:hint="default"/>
        <w:color w:val="auto"/>
      </w:rPr>
    </w:lvl>
  </w:abstractNum>
  <w:abstractNum w:abstractNumId="15" w15:restartNumberingAfterBreak="0">
    <w:nsid w:val="3D441364"/>
    <w:multiLevelType w:val="hybridMultilevel"/>
    <w:tmpl w:val="4BFED8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3D14C5"/>
    <w:multiLevelType w:val="hybridMultilevel"/>
    <w:tmpl w:val="FA183052"/>
    <w:lvl w:ilvl="0" w:tplc="03D6A844">
      <w:start w:val="1"/>
      <w:numFmt w:val="decimal"/>
      <w:lvlText w:val="%1."/>
      <w:lvlJc w:val="left"/>
      <w:pPr>
        <w:ind w:left="583" w:hanging="202"/>
      </w:pPr>
      <w:rPr>
        <w:rFonts w:ascii="Arial" w:eastAsia="Arial" w:hAnsi="Arial" w:cs="Arial" w:hint="default"/>
        <w:b/>
        <w:bCs/>
        <w:i w:val="0"/>
        <w:iCs w:val="0"/>
        <w:spacing w:val="0"/>
        <w:w w:val="99"/>
        <w:sz w:val="18"/>
        <w:szCs w:val="18"/>
        <w:lang w:val="en-US" w:eastAsia="en-US" w:bidi="ar-SA"/>
      </w:rPr>
    </w:lvl>
    <w:lvl w:ilvl="1" w:tplc="E17E5B6C">
      <w:numFmt w:val="bullet"/>
      <w:lvlText w:val="•"/>
      <w:lvlJc w:val="left"/>
      <w:pPr>
        <w:ind w:left="1674" w:hanging="202"/>
      </w:pPr>
      <w:rPr>
        <w:rFonts w:hint="default"/>
        <w:lang w:val="en-US" w:eastAsia="en-US" w:bidi="ar-SA"/>
      </w:rPr>
    </w:lvl>
    <w:lvl w:ilvl="2" w:tplc="B2D64770">
      <w:numFmt w:val="bullet"/>
      <w:lvlText w:val="•"/>
      <w:lvlJc w:val="left"/>
      <w:pPr>
        <w:ind w:left="2768" w:hanging="202"/>
      </w:pPr>
      <w:rPr>
        <w:rFonts w:hint="default"/>
        <w:lang w:val="en-US" w:eastAsia="en-US" w:bidi="ar-SA"/>
      </w:rPr>
    </w:lvl>
    <w:lvl w:ilvl="3" w:tplc="27C0565E">
      <w:numFmt w:val="bullet"/>
      <w:lvlText w:val="•"/>
      <w:lvlJc w:val="left"/>
      <w:pPr>
        <w:ind w:left="3862" w:hanging="202"/>
      </w:pPr>
      <w:rPr>
        <w:rFonts w:hint="default"/>
        <w:lang w:val="en-US" w:eastAsia="en-US" w:bidi="ar-SA"/>
      </w:rPr>
    </w:lvl>
    <w:lvl w:ilvl="4" w:tplc="EA00C482">
      <w:numFmt w:val="bullet"/>
      <w:lvlText w:val="•"/>
      <w:lvlJc w:val="left"/>
      <w:pPr>
        <w:ind w:left="4956" w:hanging="202"/>
      </w:pPr>
      <w:rPr>
        <w:rFonts w:hint="default"/>
        <w:lang w:val="en-US" w:eastAsia="en-US" w:bidi="ar-SA"/>
      </w:rPr>
    </w:lvl>
    <w:lvl w:ilvl="5" w:tplc="6458F6EC">
      <w:numFmt w:val="bullet"/>
      <w:lvlText w:val="•"/>
      <w:lvlJc w:val="left"/>
      <w:pPr>
        <w:ind w:left="6050" w:hanging="202"/>
      </w:pPr>
      <w:rPr>
        <w:rFonts w:hint="default"/>
        <w:lang w:val="en-US" w:eastAsia="en-US" w:bidi="ar-SA"/>
      </w:rPr>
    </w:lvl>
    <w:lvl w:ilvl="6" w:tplc="65D413C2">
      <w:numFmt w:val="bullet"/>
      <w:lvlText w:val="•"/>
      <w:lvlJc w:val="left"/>
      <w:pPr>
        <w:ind w:left="7144" w:hanging="202"/>
      </w:pPr>
      <w:rPr>
        <w:rFonts w:hint="default"/>
        <w:lang w:val="en-US" w:eastAsia="en-US" w:bidi="ar-SA"/>
      </w:rPr>
    </w:lvl>
    <w:lvl w:ilvl="7" w:tplc="63AE9786">
      <w:numFmt w:val="bullet"/>
      <w:lvlText w:val="•"/>
      <w:lvlJc w:val="left"/>
      <w:pPr>
        <w:ind w:left="8238" w:hanging="202"/>
      </w:pPr>
      <w:rPr>
        <w:rFonts w:hint="default"/>
        <w:lang w:val="en-US" w:eastAsia="en-US" w:bidi="ar-SA"/>
      </w:rPr>
    </w:lvl>
    <w:lvl w:ilvl="8" w:tplc="8E5AB9EE">
      <w:numFmt w:val="bullet"/>
      <w:lvlText w:val="•"/>
      <w:lvlJc w:val="left"/>
      <w:pPr>
        <w:ind w:left="9332" w:hanging="202"/>
      </w:pPr>
      <w:rPr>
        <w:rFonts w:hint="default"/>
        <w:lang w:val="en-US" w:eastAsia="en-US" w:bidi="ar-SA"/>
      </w:rPr>
    </w:lvl>
  </w:abstractNum>
  <w:abstractNum w:abstractNumId="17" w15:restartNumberingAfterBreak="0">
    <w:nsid w:val="41FF0F2E"/>
    <w:multiLevelType w:val="hybridMultilevel"/>
    <w:tmpl w:val="02F6E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963C9C"/>
    <w:multiLevelType w:val="hybridMultilevel"/>
    <w:tmpl w:val="A4EEBA0E"/>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B083649"/>
    <w:multiLevelType w:val="hybridMultilevel"/>
    <w:tmpl w:val="43C65762"/>
    <w:lvl w:ilvl="0" w:tplc="FFFFFFFF">
      <w:start w:val="1"/>
      <w:numFmt w:val="lowerLetter"/>
      <w:lvlText w:val="%1)"/>
      <w:lvlJc w:val="left"/>
      <w:pPr>
        <w:ind w:left="360" w:hanging="360"/>
      </w:pPr>
      <w:rPr>
        <w:rFonts w:hint="default"/>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4E597922"/>
    <w:multiLevelType w:val="hybridMultilevel"/>
    <w:tmpl w:val="6DD8691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E80500B"/>
    <w:multiLevelType w:val="hybridMultilevel"/>
    <w:tmpl w:val="F10ABC04"/>
    <w:lvl w:ilvl="0" w:tplc="5B1A7F2E">
      <w:start w:val="1"/>
      <w:numFmt w:val="lowerLetter"/>
      <w:pStyle w:val="checklistlettera"/>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EF72CBC"/>
    <w:multiLevelType w:val="hybridMultilevel"/>
    <w:tmpl w:val="A9DC120E"/>
    <w:lvl w:ilvl="0" w:tplc="04090017">
      <w:start w:val="1"/>
      <w:numFmt w:val="lowerLetter"/>
      <w:lvlText w:val="%1)"/>
      <w:lvlJc w:val="left"/>
      <w:pPr>
        <w:ind w:left="720" w:hanging="360"/>
      </w:pPr>
      <w:rPr>
        <w:rFonts w:hint="default"/>
      </w:rPr>
    </w:lvl>
    <w:lvl w:ilvl="1" w:tplc="17FA12C8">
      <w:numFmt w:val="bullet"/>
      <w:lvlText w:val="•"/>
      <w:lvlJc w:val="left"/>
      <w:pPr>
        <w:ind w:left="1800" w:hanging="720"/>
      </w:pPr>
      <w:rPr>
        <w:rFonts w:ascii="Calibri" w:eastAsia="Times New Roman"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723904"/>
    <w:multiLevelType w:val="hybridMultilevel"/>
    <w:tmpl w:val="43C65762"/>
    <w:lvl w:ilvl="0" w:tplc="FFFFFFFF">
      <w:start w:val="1"/>
      <w:numFmt w:val="lowerLetter"/>
      <w:lvlText w:val="%1)"/>
      <w:lvlJc w:val="left"/>
      <w:pPr>
        <w:ind w:left="360" w:hanging="360"/>
      </w:pPr>
      <w:rPr>
        <w:rFonts w:hint="default"/>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54242D6F"/>
    <w:multiLevelType w:val="hybridMultilevel"/>
    <w:tmpl w:val="BE4049F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85155D1"/>
    <w:multiLevelType w:val="hybridMultilevel"/>
    <w:tmpl w:val="7C38DE68"/>
    <w:lvl w:ilvl="0" w:tplc="C8749F0E">
      <w:start w:val="1"/>
      <w:numFmt w:val="bullet"/>
      <w:lvlText w:val=""/>
      <w:lvlJc w:val="left"/>
      <w:pPr>
        <w:tabs>
          <w:tab w:val="num" w:pos="720"/>
        </w:tabs>
        <w:ind w:left="720" w:hanging="360"/>
      </w:pPr>
      <w:rPr>
        <w:rFonts w:ascii="Symbol" w:hAnsi="Symbol" w:hint="default"/>
        <w:color w:val="auto"/>
      </w:rPr>
    </w:lvl>
    <w:lvl w:ilvl="1" w:tplc="9A5C22E0">
      <w:numFmt w:val="bullet"/>
      <w:lvlText w:val=""/>
      <w:lvlJc w:val="left"/>
      <w:pPr>
        <w:tabs>
          <w:tab w:val="num" w:pos="1440"/>
        </w:tabs>
        <w:ind w:left="1440" w:hanging="360"/>
      </w:pPr>
      <w:rPr>
        <w:rFonts w:ascii="Wingdings" w:eastAsia="Times New Roman" w:hAnsi="Wingdings"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A960043"/>
    <w:multiLevelType w:val="hybridMultilevel"/>
    <w:tmpl w:val="855A6D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00A3903"/>
    <w:multiLevelType w:val="hybridMultilevel"/>
    <w:tmpl w:val="C5584A88"/>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8" w15:restartNumberingAfterBreak="0">
    <w:nsid w:val="672C50FB"/>
    <w:multiLevelType w:val="singleLevel"/>
    <w:tmpl w:val="EA58F116"/>
    <w:lvl w:ilvl="0">
      <w:start w:val="1"/>
      <w:numFmt w:val="decimal"/>
      <w:pStyle w:val="Assurances"/>
      <w:lvlText w:val="%1."/>
      <w:lvlJc w:val="center"/>
      <w:pPr>
        <w:ind w:left="360" w:hanging="360"/>
      </w:pPr>
      <w:rPr>
        <w:rFonts w:hint="default"/>
      </w:rPr>
    </w:lvl>
  </w:abstractNum>
  <w:abstractNum w:abstractNumId="29" w15:restartNumberingAfterBreak="0">
    <w:nsid w:val="6FB12446"/>
    <w:multiLevelType w:val="hybridMultilevel"/>
    <w:tmpl w:val="7AAE0AB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8C0DD4"/>
    <w:multiLevelType w:val="hybridMultilevel"/>
    <w:tmpl w:val="43C65762"/>
    <w:lvl w:ilvl="0" w:tplc="FFFFFFFF">
      <w:start w:val="1"/>
      <w:numFmt w:val="lowerLetter"/>
      <w:lvlText w:val="%1)"/>
      <w:lvlJc w:val="left"/>
      <w:pPr>
        <w:ind w:left="360" w:hanging="360"/>
      </w:pPr>
      <w:rPr>
        <w:rFonts w:hint="default"/>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 w15:restartNumberingAfterBreak="0">
    <w:nsid w:val="72161546"/>
    <w:multiLevelType w:val="hybridMultilevel"/>
    <w:tmpl w:val="945AEBF0"/>
    <w:lvl w:ilvl="0" w:tplc="0504C2F0">
      <w:start w:val="1"/>
      <w:numFmt w:val="decimal"/>
      <w:lvlText w:val="%1."/>
      <w:lvlJc w:val="left"/>
      <w:pPr>
        <w:ind w:left="325" w:hanging="206"/>
      </w:pPr>
      <w:rPr>
        <w:rFonts w:ascii="Arial" w:eastAsia="Arial" w:hAnsi="Arial" w:cs="Arial" w:hint="default"/>
        <w:b/>
        <w:bCs/>
        <w:spacing w:val="-1"/>
        <w:w w:val="100"/>
        <w:sz w:val="18"/>
        <w:szCs w:val="18"/>
      </w:rPr>
    </w:lvl>
    <w:lvl w:ilvl="1" w:tplc="09CC1064">
      <w:numFmt w:val="bullet"/>
      <w:lvlText w:val="•"/>
      <w:lvlJc w:val="left"/>
      <w:pPr>
        <w:ind w:left="1388" w:hanging="206"/>
      </w:pPr>
      <w:rPr>
        <w:rFonts w:hint="default"/>
      </w:rPr>
    </w:lvl>
    <w:lvl w:ilvl="2" w:tplc="49DE31AC">
      <w:numFmt w:val="bullet"/>
      <w:lvlText w:val="•"/>
      <w:lvlJc w:val="left"/>
      <w:pPr>
        <w:ind w:left="2456" w:hanging="206"/>
      </w:pPr>
      <w:rPr>
        <w:rFonts w:hint="default"/>
      </w:rPr>
    </w:lvl>
    <w:lvl w:ilvl="3" w:tplc="DBE43A08">
      <w:numFmt w:val="bullet"/>
      <w:lvlText w:val="•"/>
      <w:lvlJc w:val="left"/>
      <w:pPr>
        <w:ind w:left="3524" w:hanging="206"/>
      </w:pPr>
      <w:rPr>
        <w:rFonts w:hint="default"/>
      </w:rPr>
    </w:lvl>
    <w:lvl w:ilvl="4" w:tplc="C3066A66">
      <w:numFmt w:val="bullet"/>
      <w:lvlText w:val="•"/>
      <w:lvlJc w:val="left"/>
      <w:pPr>
        <w:ind w:left="4592" w:hanging="206"/>
      </w:pPr>
      <w:rPr>
        <w:rFonts w:hint="default"/>
      </w:rPr>
    </w:lvl>
    <w:lvl w:ilvl="5" w:tplc="5DDC15DA">
      <w:numFmt w:val="bullet"/>
      <w:lvlText w:val="•"/>
      <w:lvlJc w:val="left"/>
      <w:pPr>
        <w:ind w:left="5660" w:hanging="206"/>
      </w:pPr>
      <w:rPr>
        <w:rFonts w:hint="default"/>
      </w:rPr>
    </w:lvl>
    <w:lvl w:ilvl="6" w:tplc="A956BE2C">
      <w:numFmt w:val="bullet"/>
      <w:lvlText w:val="•"/>
      <w:lvlJc w:val="left"/>
      <w:pPr>
        <w:ind w:left="6728" w:hanging="206"/>
      </w:pPr>
      <w:rPr>
        <w:rFonts w:hint="default"/>
      </w:rPr>
    </w:lvl>
    <w:lvl w:ilvl="7" w:tplc="3DD448BC">
      <w:numFmt w:val="bullet"/>
      <w:lvlText w:val="•"/>
      <w:lvlJc w:val="left"/>
      <w:pPr>
        <w:ind w:left="7796" w:hanging="206"/>
      </w:pPr>
      <w:rPr>
        <w:rFonts w:hint="default"/>
      </w:rPr>
    </w:lvl>
    <w:lvl w:ilvl="8" w:tplc="E5E053C4">
      <w:numFmt w:val="bullet"/>
      <w:lvlText w:val="•"/>
      <w:lvlJc w:val="left"/>
      <w:pPr>
        <w:ind w:left="8864" w:hanging="206"/>
      </w:pPr>
      <w:rPr>
        <w:rFonts w:hint="default"/>
      </w:rPr>
    </w:lvl>
  </w:abstractNum>
  <w:abstractNum w:abstractNumId="32" w15:restartNumberingAfterBreak="0">
    <w:nsid w:val="728953D0"/>
    <w:multiLevelType w:val="hybridMultilevel"/>
    <w:tmpl w:val="B0041776"/>
    <w:lvl w:ilvl="0" w:tplc="71789062">
      <w:start w:val="1"/>
      <w:numFmt w:val="bullet"/>
      <w:pStyle w:val="NormalIndentBullet"/>
      <w:lvlText w:val=""/>
      <w:lvlJc w:val="left"/>
      <w:pPr>
        <w:ind w:left="360" w:hanging="360"/>
      </w:pPr>
      <w:rPr>
        <w:rFonts w:ascii="Wingdings" w:hAnsi="Wingdings" w:hint="default"/>
        <w:color w:val="auto"/>
      </w:rPr>
    </w:lvl>
    <w:lvl w:ilvl="1" w:tplc="04090003">
      <w:start w:val="1"/>
      <w:numFmt w:val="bullet"/>
      <w:lvlText w:val="o"/>
      <w:lvlJc w:val="left"/>
      <w:pPr>
        <w:ind w:left="1200" w:hanging="360"/>
      </w:pPr>
      <w:rPr>
        <w:rFonts w:ascii="Courier New" w:hAnsi="Courier New" w:cs="Courier New" w:hint="default"/>
      </w:rPr>
    </w:lvl>
    <w:lvl w:ilvl="2" w:tplc="04090005">
      <w:start w:val="1"/>
      <w:numFmt w:val="bullet"/>
      <w:lvlText w:val=""/>
      <w:lvlJc w:val="left"/>
      <w:pPr>
        <w:ind w:left="1920" w:hanging="360"/>
      </w:pPr>
      <w:rPr>
        <w:rFonts w:ascii="Wingdings" w:hAnsi="Wingdings" w:hint="default"/>
      </w:rPr>
    </w:lvl>
    <w:lvl w:ilvl="3" w:tplc="04090001">
      <w:start w:val="1"/>
      <w:numFmt w:val="bullet"/>
      <w:lvlText w:val=""/>
      <w:lvlJc w:val="left"/>
      <w:pPr>
        <w:ind w:left="2640" w:hanging="360"/>
      </w:pPr>
      <w:rPr>
        <w:rFonts w:ascii="Symbol" w:hAnsi="Symbol" w:hint="default"/>
      </w:rPr>
    </w:lvl>
    <w:lvl w:ilvl="4" w:tplc="04090003">
      <w:start w:val="1"/>
      <w:numFmt w:val="bullet"/>
      <w:lvlText w:val="o"/>
      <w:lvlJc w:val="left"/>
      <w:pPr>
        <w:ind w:left="3360" w:hanging="360"/>
      </w:pPr>
      <w:rPr>
        <w:rFonts w:ascii="Courier New" w:hAnsi="Courier New" w:cs="Courier New" w:hint="default"/>
      </w:rPr>
    </w:lvl>
    <w:lvl w:ilvl="5" w:tplc="04090005">
      <w:start w:val="1"/>
      <w:numFmt w:val="bullet"/>
      <w:lvlText w:val=""/>
      <w:lvlJc w:val="left"/>
      <w:pPr>
        <w:ind w:left="4080" w:hanging="360"/>
      </w:pPr>
      <w:rPr>
        <w:rFonts w:ascii="Wingdings" w:hAnsi="Wingdings" w:hint="default"/>
      </w:rPr>
    </w:lvl>
    <w:lvl w:ilvl="6" w:tplc="04090001">
      <w:start w:val="1"/>
      <w:numFmt w:val="bullet"/>
      <w:lvlText w:val=""/>
      <w:lvlJc w:val="left"/>
      <w:pPr>
        <w:ind w:left="4800" w:hanging="360"/>
      </w:pPr>
      <w:rPr>
        <w:rFonts w:ascii="Symbol" w:hAnsi="Symbol" w:hint="default"/>
      </w:rPr>
    </w:lvl>
    <w:lvl w:ilvl="7" w:tplc="04090003">
      <w:start w:val="1"/>
      <w:numFmt w:val="bullet"/>
      <w:lvlText w:val="o"/>
      <w:lvlJc w:val="left"/>
      <w:pPr>
        <w:ind w:left="5520" w:hanging="360"/>
      </w:pPr>
      <w:rPr>
        <w:rFonts w:ascii="Courier New" w:hAnsi="Courier New" w:cs="Courier New" w:hint="default"/>
      </w:rPr>
    </w:lvl>
    <w:lvl w:ilvl="8" w:tplc="04090005">
      <w:start w:val="1"/>
      <w:numFmt w:val="bullet"/>
      <w:lvlText w:val=""/>
      <w:lvlJc w:val="left"/>
      <w:pPr>
        <w:ind w:left="6240" w:hanging="360"/>
      </w:pPr>
      <w:rPr>
        <w:rFonts w:ascii="Wingdings" w:hAnsi="Wingdings" w:hint="default"/>
      </w:rPr>
    </w:lvl>
  </w:abstractNum>
  <w:abstractNum w:abstractNumId="33" w15:restartNumberingAfterBreak="0">
    <w:nsid w:val="74F367B2"/>
    <w:multiLevelType w:val="multilevel"/>
    <w:tmpl w:val="F136423C"/>
    <w:lvl w:ilvl="0">
      <w:start w:val="1"/>
      <w:numFmt w:val="decimal"/>
      <w:pStyle w:val="Heading1"/>
      <w:lvlText w:val="%1"/>
      <w:lvlJc w:val="left"/>
      <w:pPr>
        <w:ind w:left="2412" w:hanging="432"/>
      </w:pPr>
      <w:rPr>
        <w:rFonts w:hint="default"/>
      </w:rPr>
    </w:lvl>
    <w:lvl w:ilvl="1">
      <w:start w:val="1"/>
      <w:numFmt w:val="decimal"/>
      <w:pStyle w:val="Heading2"/>
      <w:lvlText w:val="%1.%2"/>
      <w:lvlJc w:val="left"/>
      <w:pPr>
        <w:ind w:left="-594" w:hanging="576"/>
      </w:pPr>
      <w:rPr>
        <w:sz w:val="24"/>
        <w:szCs w:val="24"/>
      </w:rPr>
    </w:lvl>
    <w:lvl w:ilvl="2">
      <w:start w:val="1"/>
      <w:numFmt w:val="decimal"/>
      <w:pStyle w:val="Heading3"/>
      <w:lvlText w:val="%1.%2.%3"/>
      <w:lvlJc w:val="left"/>
      <w:pPr>
        <w:ind w:left="720" w:hanging="720"/>
      </w:pPr>
    </w:lvl>
    <w:lvl w:ilvl="3">
      <w:start w:val="1"/>
      <w:numFmt w:val="decimal"/>
      <w:pStyle w:val="Heading4"/>
      <w:lvlText w:val="%1.%2.%3.%4"/>
      <w:lvlJc w:val="left"/>
      <w:pPr>
        <w:ind w:left="-306" w:hanging="864"/>
      </w:pPr>
    </w:lvl>
    <w:lvl w:ilvl="4">
      <w:start w:val="1"/>
      <w:numFmt w:val="decimal"/>
      <w:pStyle w:val="Heading5"/>
      <w:lvlText w:val="%1.%2.%3.%4.%5"/>
      <w:lvlJc w:val="left"/>
      <w:pPr>
        <w:ind w:left="-162" w:hanging="1008"/>
      </w:pPr>
    </w:lvl>
    <w:lvl w:ilvl="5">
      <w:start w:val="1"/>
      <w:numFmt w:val="decimal"/>
      <w:pStyle w:val="Heading6"/>
      <w:lvlText w:val="%1.%2.%3.%4.%5.%6"/>
      <w:lvlJc w:val="left"/>
      <w:pPr>
        <w:ind w:left="-18" w:hanging="1152"/>
      </w:pPr>
    </w:lvl>
    <w:lvl w:ilvl="6">
      <w:start w:val="1"/>
      <w:numFmt w:val="decimal"/>
      <w:pStyle w:val="Heading7"/>
      <w:lvlText w:val="%1.%2.%3.%4.%5.%6.%7"/>
      <w:lvlJc w:val="left"/>
      <w:pPr>
        <w:ind w:left="126" w:hanging="1296"/>
      </w:pPr>
    </w:lvl>
    <w:lvl w:ilvl="7">
      <w:start w:val="1"/>
      <w:numFmt w:val="decimal"/>
      <w:pStyle w:val="Heading8"/>
      <w:lvlText w:val="%1.%2.%3.%4.%5.%6.%7.%8"/>
      <w:lvlJc w:val="left"/>
      <w:pPr>
        <w:ind w:left="270" w:hanging="1440"/>
      </w:pPr>
    </w:lvl>
    <w:lvl w:ilvl="8">
      <w:start w:val="1"/>
      <w:numFmt w:val="decimal"/>
      <w:pStyle w:val="Heading9"/>
      <w:lvlText w:val="%1.%2.%3.%4.%5.%6.%7.%8.%9"/>
      <w:lvlJc w:val="left"/>
      <w:pPr>
        <w:ind w:left="414" w:hanging="1584"/>
      </w:pPr>
    </w:lvl>
  </w:abstractNum>
  <w:abstractNum w:abstractNumId="34" w15:restartNumberingAfterBreak="0">
    <w:nsid w:val="799107C9"/>
    <w:multiLevelType w:val="hybridMultilevel"/>
    <w:tmpl w:val="D6121986"/>
    <w:lvl w:ilvl="0" w:tplc="DB5AA49E">
      <w:start w:val="1"/>
      <w:numFmt w:val="decimal"/>
      <w:pStyle w:val="ExhibitNo"/>
      <w:lvlText w:val="%1"/>
      <w:lvlJc w:val="left"/>
      <w:pPr>
        <w:ind w:left="15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17452944">
    <w:abstractNumId w:val="34"/>
  </w:num>
  <w:num w:numId="2" w16cid:durableId="603879569">
    <w:abstractNumId w:val="21"/>
  </w:num>
  <w:num w:numId="3" w16cid:durableId="238833225">
    <w:abstractNumId w:val="26"/>
  </w:num>
  <w:num w:numId="4" w16cid:durableId="1540778114">
    <w:abstractNumId w:val="28"/>
  </w:num>
  <w:num w:numId="5" w16cid:durableId="1262378213">
    <w:abstractNumId w:val="20"/>
  </w:num>
  <w:num w:numId="6" w16cid:durableId="1444154480">
    <w:abstractNumId w:val="6"/>
  </w:num>
  <w:num w:numId="7" w16cid:durableId="660157076">
    <w:abstractNumId w:val="0"/>
  </w:num>
  <w:num w:numId="8" w16cid:durableId="2145612354">
    <w:abstractNumId w:val="23"/>
  </w:num>
  <w:num w:numId="9" w16cid:durableId="1662467744">
    <w:abstractNumId w:val="19"/>
  </w:num>
  <w:num w:numId="10" w16cid:durableId="349792886">
    <w:abstractNumId w:val="30"/>
  </w:num>
  <w:num w:numId="11" w16cid:durableId="1636762186">
    <w:abstractNumId w:val="24"/>
  </w:num>
  <w:num w:numId="12" w16cid:durableId="276715796">
    <w:abstractNumId w:val="1"/>
  </w:num>
  <w:num w:numId="13" w16cid:durableId="981008470">
    <w:abstractNumId w:val="8"/>
  </w:num>
  <w:num w:numId="14" w16cid:durableId="369959187">
    <w:abstractNumId w:val="4"/>
  </w:num>
  <w:num w:numId="15" w16cid:durableId="515076576">
    <w:abstractNumId w:val="33"/>
  </w:num>
  <w:num w:numId="16" w16cid:durableId="871844478">
    <w:abstractNumId w:val="32"/>
  </w:num>
  <w:num w:numId="17" w16cid:durableId="1482849645">
    <w:abstractNumId w:val="5"/>
  </w:num>
  <w:num w:numId="18" w16cid:durableId="445782113">
    <w:abstractNumId w:val="15"/>
  </w:num>
  <w:num w:numId="19" w16cid:durableId="748305168">
    <w:abstractNumId w:val="12"/>
  </w:num>
  <w:num w:numId="20" w16cid:durableId="1784109050">
    <w:abstractNumId w:val="22"/>
  </w:num>
  <w:num w:numId="21" w16cid:durableId="1767074294">
    <w:abstractNumId w:val="9"/>
  </w:num>
  <w:num w:numId="22" w16cid:durableId="1789200869">
    <w:abstractNumId w:val="25"/>
  </w:num>
  <w:num w:numId="23" w16cid:durableId="478420269">
    <w:abstractNumId w:val="10"/>
  </w:num>
  <w:num w:numId="24" w16cid:durableId="552742278">
    <w:abstractNumId w:val="18"/>
  </w:num>
  <w:num w:numId="25" w16cid:durableId="1302224580">
    <w:abstractNumId w:val="18"/>
    <w:lvlOverride w:ilvl="0">
      <w:startOverride w:val="1"/>
    </w:lvlOverride>
  </w:num>
  <w:num w:numId="26" w16cid:durableId="1724476851">
    <w:abstractNumId w:val="7"/>
  </w:num>
  <w:num w:numId="27" w16cid:durableId="1127695506">
    <w:abstractNumId w:val="14"/>
  </w:num>
  <w:num w:numId="28" w16cid:durableId="603659768">
    <w:abstractNumId w:val="29"/>
  </w:num>
  <w:num w:numId="29" w16cid:durableId="90167280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2811464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9190769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883962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20144950">
    <w:abstractNumId w:val="9"/>
    <w:lvlOverride w:ilvl="0">
      <w:startOverride w:val="1"/>
    </w:lvlOverride>
  </w:num>
  <w:num w:numId="34" w16cid:durableId="890459551">
    <w:abstractNumId w:val="18"/>
  </w:num>
  <w:num w:numId="35" w16cid:durableId="1637835259">
    <w:abstractNumId w:val="11"/>
  </w:num>
  <w:num w:numId="36" w16cid:durableId="664672960">
    <w:abstractNumId w:val="33"/>
    <w:lvlOverride w:ilvl="0">
      <w:startOverride w:val="4"/>
    </w:lvlOverride>
  </w:num>
  <w:num w:numId="37" w16cid:durableId="1558734878">
    <w:abstractNumId w:val="2"/>
  </w:num>
  <w:num w:numId="38" w16cid:durableId="146823095">
    <w:abstractNumId w:val="17"/>
  </w:num>
  <w:num w:numId="39" w16cid:durableId="823663012">
    <w:abstractNumId w:val="31"/>
  </w:num>
  <w:num w:numId="40" w16cid:durableId="10180898">
    <w:abstractNumId w:val="13"/>
  </w:num>
  <w:num w:numId="41" w16cid:durableId="2044596408">
    <w:abstractNumId w:val="3"/>
  </w:num>
  <w:num w:numId="42" w16cid:durableId="151532570">
    <w:abstractNumId w:val="16"/>
  </w:num>
  <w:num w:numId="43" w16cid:durableId="1984238628">
    <w:abstractNumId w:val="27"/>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079"/>
    <w:rsid w:val="00000B84"/>
    <w:rsid w:val="0000284D"/>
    <w:rsid w:val="00006C97"/>
    <w:rsid w:val="00011457"/>
    <w:rsid w:val="00012563"/>
    <w:rsid w:val="0001313E"/>
    <w:rsid w:val="0001797B"/>
    <w:rsid w:val="000214F0"/>
    <w:rsid w:val="00021764"/>
    <w:rsid w:val="00022689"/>
    <w:rsid w:val="00026130"/>
    <w:rsid w:val="00026160"/>
    <w:rsid w:val="00031030"/>
    <w:rsid w:val="00032037"/>
    <w:rsid w:val="00032DA6"/>
    <w:rsid w:val="00034E43"/>
    <w:rsid w:val="000352B3"/>
    <w:rsid w:val="00045413"/>
    <w:rsid w:val="000457C6"/>
    <w:rsid w:val="000460E2"/>
    <w:rsid w:val="00046FD3"/>
    <w:rsid w:val="000504A9"/>
    <w:rsid w:val="0005107A"/>
    <w:rsid w:val="000517B8"/>
    <w:rsid w:val="00054C18"/>
    <w:rsid w:val="00055E2E"/>
    <w:rsid w:val="00061E94"/>
    <w:rsid w:val="00062624"/>
    <w:rsid w:val="00064A22"/>
    <w:rsid w:val="00064CED"/>
    <w:rsid w:val="0007186F"/>
    <w:rsid w:val="00071A74"/>
    <w:rsid w:val="000747E5"/>
    <w:rsid w:val="00074C79"/>
    <w:rsid w:val="00077787"/>
    <w:rsid w:val="00080308"/>
    <w:rsid w:val="00081C6C"/>
    <w:rsid w:val="00082491"/>
    <w:rsid w:val="00082528"/>
    <w:rsid w:val="000838A4"/>
    <w:rsid w:val="00084DB8"/>
    <w:rsid w:val="00084F8D"/>
    <w:rsid w:val="00090508"/>
    <w:rsid w:val="000917A3"/>
    <w:rsid w:val="00091DB5"/>
    <w:rsid w:val="000932B5"/>
    <w:rsid w:val="000944A8"/>
    <w:rsid w:val="000A4F6E"/>
    <w:rsid w:val="000A5A45"/>
    <w:rsid w:val="000A5CC4"/>
    <w:rsid w:val="000A5FFA"/>
    <w:rsid w:val="000B22BB"/>
    <w:rsid w:val="000B3020"/>
    <w:rsid w:val="000B37B2"/>
    <w:rsid w:val="000B3F61"/>
    <w:rsid w:val="000C2915"/>
    <w:rsid w:val="000C4582"/>
    <w:rsid w:val="000D0E73"/>
    <w:rsid w:val="000D102A"/>
    <w:rsid w:val="000D186D"/>
    <w:rsid w:val="000D4079"/>
    <w:rsid w:val="000D4D6D"/>
    <w:rsid w:val="000D6025"/>
    <w:rsid w:val="000E080E"/>
    <w:rsid w:val="000E35CE"/>
    <w:rsid w:val="000E45E4"/>
    <w:rsid w:val="000E4932"/>
    <w:rsid w:val="000E4E9C"/>
    <w:rsid w:val="000F25B6"/>
    <w:rsid w:val="000F278A"/>
    <w:rsid w:val="000F3572"/>
    <w:rsid w:val="000F5AF2"/>
    <w:rsid w:val="000F7804"/>
    <w:rsid w:val="00102A29"/>
    <w:rsid w:val="00103BC8"/>
    <w:rsid w:val="00106DC8"/>
    <w:rsid w:val="00107CD0"/>
    <w:rsid w:val="001102B3"/>
    <w:rsid w:val="00110349"/>
    <w:rsid w:val="00111031"/>
    <w:rsid w:val="00113C30"/>
    <w:rsid w:val="001142D5"/>
    <w:rsid w:val="00121674"/>
    <w:rsid w:val="00122825"/>
    <w:rsid w:val="001231AF"/>
    <w:rsid w:val="00124756"/>
    <w:rsid w:val="00126AA0"/>
    <w:rsid w:val="0013424B"/>
    <w:rsid w:val="00134613"/>
    <w:rsid w:val="0013492E"/>
    <w:rsid w:val="00134C9C"/>
    <w:rsid w:val="00140AF3"/>
    <w:rsid w:val="00141986"/>
    <w:rsid w:val="001430C0"/>
    <w:rsid w:val="0014424E"/>
    <w:rsid w:val="00145640"/>
    <w:rsid w:val="00147505"/>
    <w:rsid w:val="0014796F"/>
    <w:rsid w:val="00150964"/>
    <w:rsid w:val="001549C1"/>
    <w:rsid w:val="001559F4"/>
    <w:rsid w:val="00155B06"/>
    <w:rsid w:val="00156925"/>
    <w:rsid w:val="00157484"/>
    <w:rsid w:val="00162A11"/>
    <w:rsid w:val="00162C89"/>
    <w:rsid w:val="00164A28"/>
    <w:rsid w:val="0016521F"/>
    <w:rsid w:val="001734FD"/>
    <w:rsid w:val="00175587"/>
    <w:rsid w:val="0018311A"/>
    <w:rsid w:val="00184299"/>
    <w:rsid w:val="00185484"/>
    <w:rsid w:val="00186A9C"/>
    <w:rsid w:val="00187D85"/>
    <w:rsid w:val="00191DFC"/>
    <w:rsid w:val="00192BDF"/>
    <w:rsid w:val="001935EF"/>
    <w:rsid w:val="001941AD"/>
    <w:rsid w:val="00194A8B"/>
    <w:rsid w:val="001A09E6"/>
    <w:rsid w:val="001A72E0"/>
    <w:rsid w:val="001B0777"/>
    <w:rsid w:val="001B1122"/>
    <w:rsid w:val="001B55E0"/>
    <w:rsid w:val="001B5A5A"/>
    <w:rsid w:val="001B69C5"/>
    <w:rsid w:val="001B7274"/>
    <w:rsid w:val="001C2D6D"/>
    <w:rsid w:val="001C3728"/>
    <w:rsid w:val="001C5D0D"/>
    <w:rsid w:val="001C6413"/>
    <w:rsid w:val="001C7B5A"/>
    <w:rsid w:val="001D02C8"/>
    <w:rsid w:val="001D0473"/>
    <w:rsid w:val="001D0F47"/>
    <w:rsid w:val="001D35C3"/>
    <w:rsid w:val="001D5176"/>
    <w:rsid w:val="001D666A"/>
    <w:rsid w:val="001E056C"/>
    <w:rsid w:val="001E3982"/>
    <w:rsid w:val="001E493E"/>
    <w:rsid w:val="001F17B6"/>
    <w:rsid w:val="001F671B"/>
    <w:rsid w:val="0020125F"/>
    <w:rsid w:val="00201F16"/>
    <w:rsid w:val="002021AF"/>
    <w:rsid w:val="00203DCD"/>
    <w:rsid w:val="00203DF5"/>
    <w:rsid w:val="002075F4"/>
    <w:rsid w:val="00207E0C"/>
    <w:rsid w:val="0021285B"/>
    <w:rsid w:val="00213F90"/>
    <w:rsid w:val="00216E17"/>
    <w:rsid w:val="002171CF"/>
    <w:rsid w:val="00220C74"/>
    <w:rsid w:val="00222493"/>
    <w:rsid w:val="0023144E"/>
    <w:rsid w:val="00231A25"/>
    <w:rsid w:val="002320AE"/>
    <w:rsid w:val="00233386"/>
    <w:rsid w:val="002345CC"/>
    <w:rsid w:val="00235E55"/>
    <w:rsid w:val="002375A9"/>
    <w:rsid w:val="002408B7"/>
    <w:rsid w:val="002428A4"/>
    <w:rsid w:val="00245430"/>
    <w:rsid w:val="00245E92"/>
    <w:rsid w:val="0024659D"/>
    <w:rsid w:val="00251D41"/>
    <w:rsid w:val="002529CE"/>
    <w:rsid w:val="00253CCD"/>
    <w:rsid w:val="002551E2"/>
    <w:rsid w:val="00255DD9"/>
    <w:rsid w:val="00256052"/>
    <w:rsid w:val="00260DCD"/>
    <w:rsid w:val="00265594"/>
    <w:rsid w:val="0027105D"/>
    <w:rsid w:val="00271308"/>
    <w:rsid w:val="00273D4B"/>
    <w:rsid w:val="00275CDC"/>
    <w:rsid w:val="002764C3"/>
    <w:rsid w:val="00280B7B"/>
    <w:rsid w:val="00282A14"/>
    <w:rsid w:val="0028374A"/>
    <w:rsid w:val="002879CC"/>
    <w:rsid w:val="00290058"/>
    <w:rsid w:val="0029104C"/>
    <w:rsid w:val="0029184B"/>
    <w:rsid w:val="0029190C"/>
    <w:rsid w:val="00292F65"/>
    <w:rsid w:val="002A0FE1"/>
    <w:rsid w:val="002A3151"/>
    <w:rsid w:val="002A3D2D"/>
    <w:rsid w:val="002A703D"/>
    <w:rsid w:val="002A7080"/>
    <w:rsid w:val="002A79E0"/>
    <w:rsid w:val="002B004D"/>
    <w:rsid w:val="002B0368"/>
    <w:rsid w:val="002B3FCF"/>
    <w:rsid w:val="002B6117"/>
    <w:rsid w:val="002C00C7"/>
    <w:rsid w:val="002C1331"/>
    <w:rsid w:val="002C2726"/>
    <w:rsid w:val="002C3946"/>
    <w:rsid w:val="002C4DAF"/>
    <w:rsid w:val="002C605C"/>
    <w:rsid w:val="002D1064"/>
    <w:rsid w:val="002D19E9"/>
    <w:rsid w:val="002D584A"/>
    <w:rsid w:val="002E0004"/>
    <w:rsid w:val="002E1146"/>
    <w:rsid w:val="002E2012"/>
    <w:rsid w:val="002E29C5"/>
    <w:rsid w:val="002E2B7F"/>
    <w:rsid w:val="002E2E45"/>
    <w:rsid w:val="002E323D"/>
    <w:rsid w:val="002E4E84"/>
    <w:rsid w:val="002E5115"/>
    <w:rsid w:val="002E5165"/>
    <w:rsid w:val="002E52A2"/>
    <w:rsid w:val="002E5438"/>
    <w:rsid w:val="002E6C6A"/>
    <w:rsid w:val="002E7073"/>
    <w:rsid w:val="002E77B6"/>
    <w:rsid w:val="002F24B1"/>
    <w:rsid w:val="002F3BB7"/>
    <w:rsid w:val="002F507E"/>
    <w:rsid w:val="002F6207"/>
    <w:rsid w:val="003010BC"/>
    <w:rsid w:val="003048FD"/>
    <w:rsid w:val="003053AB"/>
    <w:rsid w:val="00307D42"/>
    <w:rsid w:val="00310D84"/>
    <w:rsid w:val="00323259"/>
    <w:rsid w:val="00327BD7"/>
    <w:rsid w:val="003307C5"/>
    <w:rsid w:val="00331FE6"/>
    <w:rsid w:val="0033317D"/>
    <w:rsid w:val="00333676"/>
    <w:rsid w:val="0033411D"/>
    <w:rsid w:val="00334AF1"/>
    <w:rsid w:val="00336B6B"/>
    <w:rsid w:val="003379DF"/>
    <w:rsid w:val="00340CB8"/>
    <w:rsid w:val="00341259"/>
    <w:rsid w:val="00342300"/>
    <w:rsid w:val="00342AEB"/>
    <w:rsid w:val="00344FEB"/>
    <w:rsid w:val="0034532F"/>
    <w:rsid w:val="00345F24"/>
    <w:rsid w:val="00346889"/>
    <w:rsid w:val="00355058"/>
    <w:rsid w:val="00355333"/>
    <w:rsid w:val="00355ABC"/>
    <w:rsid w:val="00357375"/>
    <w:rsid w:val="003604BE"/>
    <w:rsid w:val="00363B50"/>
    <w:rsid w:val="00364973"/>
    <w:rsid w:val="0036538F"/>
    <w:rsid w:val="00365980"/>
    <w:rsid w:val="00365E4D"/>
    <w:rsid w:val="0037063A"/>
    <w:rsid w:val="00372869"/>
    <w:rsid w:val="003758C4"/>
    <w:rsid w:val="00376BB2"/>
    <w:rsid w:val="003779F9"/>
    <w:rsid w:val="003815A5"/>
    <w:rsid w:val="00382AD8"/>
    <w:rsid w:val="00384234"/>
    <w:rsid w:val="003854A7"/>
    <w:rsid w:val="003965C4"/>
    <w:rsid w:val="003A01DC"/>
    <w:rsid w:val="003A1405"/>
    <w:rsid w:val="003A5AD4"/>
    <w:rsid w:val="003A65BC"/>
    <w:rsid w:val="003A6A09"/>
    <w:rsid w:val="003A6E0E"/>
    <w:rsid w:val="003A7EB4"/>
    <w:rsid w:val="003B16AC"/>
    <w:rsid w:val="003B1B90"/>
    <w:rsid w:val="003B2EB4"/>
    <w:rsid w:val="003B38FB"/>
    <w:rsid w:val="003C2812"/>
    <w:rsid w:val="003C363B"/>
    <w:rsid w:val="003C64B6"/>
    <w:rsid w:val="003C6A62"/>
    <w:rsid w:val="003D0306"/>
    <w:rsid w:val="003D0501"/>
    <w:rsid w:val="003D09AF"/>
    <w:rsid w:val="003D21CB"/>
    <w:rsid w:val="003D2EC5"/>
    <w:rsid w:val="003D471F"/>
    <w:rsid w:val="003D74DF"/>
    <w:rsid w:val="003E0DD0"/>
    <w:rsid w:val="003E1B38"/>
    <w:rsid w:val="003E1B75"/>
    <w:rsid w:val="003E5A2D"/>
    <w:rsid w:val="003E7ACC"/>
    <w:rsid w:val="003F21CA"/>
    <w:rsid w:val="003F32B3"/>
    <w:rsid w:val="003F4301"/>
    <w:rsid w:val="003F7968"/>
    <w:rsid w:val="003F7978"/>
    <w:rsid w:val="00401053"/>
    <w:rsid w:val="00403C81"/>
    <w:rsid w:val="00404779"/>
    <w:rsid w:val="004049EC"/>
    <w:rsid w:val="00405C3F"/>
    <w:rsid w:val="004067EE"/>
    <w:rsid w:val="00414E28"/>
    <w:rsid w:val="00415A2E"/>
    <w:rsid w:val="00415EFE"/>
    <w:rsid w:val="0042035C"/>
    <w:rsid w:val="004268B4"/>
    <w:rsid w:val="004330BE"/>
    <w:rsid w:val="004342D6"/>
    <w:rsid w:val="00434F34"/>
    <w:rsid w:val="004351F7"/>
    <w:rsid w:val="004364CF"/>
    <w:rsid w:val="00441616"/>
    <w:rsid w:val="00447D9D"/>
    <w:rsid w:val="004543A4"/>
    <w:rsid w:val="004576C3"/>
    <w:rsid w:val="00460273"/>
    <w:rsid w:val="00462084"/>
    <w:rsid w:val="00462126"/>
    <w:rsid w:val="0046419F"/>
    <w:rsid w:val="004641A0"/>
    <w:rsid w:val="004655C0"/>
    <w:rsid w:val="004718D9"/>
    <w:rsid w:val="00471BDB"/>
    <w:rsid w:val="0047466C"/>
    <w:rsid w:val="00474847"/>
    <w:rsid w:val="00476E76"/>
    <w:rsid w:val="00477AE4"/>
    <w:rsid w:val="004846A7"/>
    <w:rsid w:val="0048499C"/>
    <w:rsid w:val="00486BDB"/>
    <w:rsid w:val="00490ABB"/>
    <w:rsid w:val="00490C1F"/>
    <w:rsid w:val="00495344"/>
    <w:rsid w:val="00497CC1"/>
    <w:rsid w:val="004A0553"/>
    <w:rsid w:val="004A1A35"/>
    <w:rsid w:val="004A1D25"/>
    <w:rsid w:val="004A5743"/>
    <w:rsid w:val="004A6563"/>
    <w:rsid w:val="004A6C9E"/>
    <w:rsid w:val="004B1DBF"/>
    <w:rsid w:val="004B2239"/>
    <w:rsid w:val="004B2955"/>
    <w:rsid w:val="004B5EF1"/>
    <w:rsid w:val="004B613A"/>
    <w:rsid w:val="004C228D"/>
    <w:rsid w:val="004C238C"/>
    <w:rsid w:val="004C486E"/>
    <w:rsid w:val="004C6725"/>
    <w:rsid w:val="004C7085"/>
    <w:rsid w:val="004D1832"/>
    <w:rsid w:val="004D35FA"/>
    <w:rsid w:val="004D46D8"/>
    <w:rsid w:val="004E0833"/>
    <w:rsid w:val="004E1883"/>
    <w:rsid w:val="004E20AE"/>
    <w:rsid w:val="004E286C"/>
    <w:rsid w:val="004E3D4D"/>
    <w:rsid w:val="004E4248"/>
    <w:rsid w:val="004E5210"/>
    <w:rsid w:val="004E558D"/>
    <w:rsid w:val="004E5B60"/>
    <w:rsid w:val="004E6F79"/>
    <w:rsid w:val="004F1CB0"/>
    <w:rsid w:val="004F4234"/>
    <w:rsid w:val="004F6628"/>
    <w:rsid w:val="004F7981"/>
    <w:rsid w:val="004F7FEF"/>
    <w:rsid w:val="0050193D"/>
    <w:rsid w:val="00502CF5"/>
    <w:rsid w:val="00503B43"/>
    <w:rsid w:val="0050523B"/>
    <w:rsid w:val="005139BC"/>
    <w:rsid w:val="00515724"/>
    <w:rsid w:val="005273EE"/>
    <w:rsid w:val="00530CFB"/>
    <w:rsid w:val="00533A3C"/>
    <w:rsid w:val="005343F7"/>
    <w:rsid w:val="0053581F"/>
    <w:rsid w:val="00535DDC"/>
    <w:rsid w:val="00536D04"/>
    <w:rsid w:val="00537431"/>
    <w:rsid w:val="00537B6F"/>
    <w:rsid w:val="00540238"/>
    <w:rsid w:val="005412DA"/>
    <w:rsid w:val="005516A9"/>
    <w:rsid w:val="00552A66"/>
    <w:rsid w:val="00554254"/>
    <w:rsid w:val="005621FC"/>
    <w:rsid w:val="00562701"/>
    <w:rsid w:val="005645EC"/>
    <w:rsid w:val="00565778"/>
    <w:rsid w:val="00566081"/>
    <w:rsid w:val="00570CF5"/>
    <w:rsid w:val="005719F9"/>
    <w:rsid w:val="00571C3D"/>
    <w:rsid w:val="00572C17"/>
    <w:rsid w:val="005825D9"/>
    <w:rsid w:val="0058371A"/>
    <w:rsid w:val="00583E4E"/>
    <w:rsid w:val="005854A3"/>
    <w:rsid w:val="00585B22"/>
    <w:rsid w:val="00591AB2"/>
    <w:rsid w:val="00593832"/>
    <w:rsid w:val="00594D2B"/>
    <w:rsid w:val="005956E5"/>
    <w:rsid w:val="005967D3"/>
    <w:rsid w:val="00596CC5"/>
    <w:rsid w:val="005A0E9C"/>
    <w:rsid w:val="005A0F5F"/>
    <w:rsid w:val="005A2FA8"/>
    <w:rsid w:val="005A43FF"/>
    <w:rsid w:val="005A4D3D"/>
    <w:rsid w:val="005A5331"/>
    <w:rsid w:val="005B4292"/>
    <w:rsid w:val="005B53DE"/>
    <w:rsid w:val="005B5BCC"/>
    <w:rsid w:val="005C0931"/>
    <w:rsid w:val="005C211D"/>
    <w:rsid w:val="005C3F64"/>
    <w:rsid w:val="005C53B9"/>
    <w:rsid w:val="005C5446"/>
    <w:rsid w:val="005C54FE"/>
    <w:rsid w:val="005C5B3E"/>
    <w:rsid w:val="005D1B26"/>
    <w:rsid w:val="005D5860"/>
    <w:rsid w:val="005D5D7E"/>
    <w:rsid w:val="005D736C"/>
    <w:rsid w:val="005E0443"/>
    <w:rsid w:val="005E047F"/>
    <w:rsid w:val="005E1BA8"/>
    <w:rsid w:val="005E1D0B"/>
    <w:rsid w:val="005E3E96"/>
    <w:rsid w:val="005E5C26"/>
    <w:rsid w:val="005E6078"/>
    <w:rsid w:val="005E6456"/>
    <w:rsid w:val="005E750B"/>
    <w:rsid w:val="005F285E"/>
    <w:rsid w:val="005F4ACA"/>
    <w:rsid w:val="005F5BF8"/>
    <w:rsid w:val="005F7BCC"/>
    <w:rsid w:val="00600575"/>
    <w:rsid w:val="00602020"/>
    <w:rsid w:val="006028C1"/>
    <w:rsid w:val="00604A7E"/>
    <w:rsid w:val="00605089"/>
    <w:rsid w:val="00610962"/>
    <w:rsid w:val="00611558"/>
    <w:rsid w:val="00613B5D"/>
    <w:rsid w:val="00615925"/>
    <w:rsid w:val="00616230"/>
    <w:rsid w:val="00617675"/>
    <w:rsid w:val="00622E2D"/>
    <w:rsid w:val="00623810"/>
    <w:rsid w:val="00624309"/>
    <w:rsid w:val="0063007B"/>
    <w:rsid w:val="006329DE"/>
    <w:rsid w:val="00636467"/>
    <w:rsid w:val="00644F8A"/>
    <w:rsid w:val="006450A1"/>
    <w:rsid w:val="006453C2"/>
    <w:rsid w:val="0065472F"/>
    <w:rsid w:val="00654AB5"/>
    <w:rsid w:val="0065634B"/>
    <w:rsid w:val="00656DB5"/>
    <w:rsid w:val="00657DC3"/>
    <w:rsid w:val="006643CE"/>
    <w:rsid w:val="0066442B"/>
    <w:rsid w:val="00664CD3"/>
    <w:rsid w:val="00670B1D"/>
    <w:rsid w:val="006717D7"/>
    <w:rsid w:val="00671C3F"/>
    <w:rsid w:val="00672E2D"/>
    <w:rsid w:val="006738F7"/>
    <w:rsid w:val="00673EA4"/>
    <w:rsid w:val="00675644"/>
    <w:rsid w:val="006779B1"/>
    <w:rsid w:val="00680A9D"/>
    <w:rsid w:val="006818F6"/>
    <w:rsid w:val="00682990"/>
    <w:rsid w:val="0068327D"/>
    <w:rsid w:val="00685A78"/>
    <w:rsid w:val="006879E9"/>
    <w:rsid w:val="0069073A"/>
    <w:rsid w:val="00692C8B"/>
    <w:rsid w:val="0069405A"/>
    <w:rsid w:val="00697385"/>
    <w:rsid w:val="006A046F"/>
    <w:rsid w:val="006A0990"/>
    <w:rsid w:val="006A41CE"/>
    <w:rsid w:val="006A64FB"/>
    <w:rsid w:val="006A6C5C"/>
    <w:rsid w:val="006A7554"/>
    <w:rsid w:val="006B0016"/>
    <w:rsid w:val="006B3783"/>
    <w:rsid w:val="006B4E2B"/>
    <w:rsid w:val="006B7C5A"/>
    <w:rsid w:val="006C0762"/>
    <w:rsid w:val="006C359D"/>
    <w:rsid w:val="006C3610"/>
    <w:rsid w:val="006C3954"/>
    <w:rsid w:val="006C4E35"/>
    <w:rsid w:val="006C5A6F"/>
    <w:rsid w:val="006C64AB"/>
    <w:rsid w:val="006C6B74"/>
    <w:rsid w:val="006C7721"/>
    <w:rsid w:val="006D0342"/>
    <w:rsid w:val="006D1E74"/>
    <w:rsid w:val="006E0271"/>
    <w:rsid w:val="006E06C1"/>
    <w:rsid w:val="006E10FD"/>
    <w:rsid w:val="006E1AC8"/>
    <w:rsid w:val="006E22D3"/>
    <w:rsid w:val="006E231E"/>
    <w:rsid w:val="006E24D9"/>
    <w:rsid w:val="006E7BA8"/>
    <w:rsid w:val="006F055D"/>
    <w:rsid w:val="006F229D"/>
    <w:rsid w:val="006F33ED"/>
    <w:rsid w:val="006F44C0"/>
    <w:rsid w:val="006F4DB8"/>
    <w:rsid w:val="006F695C"/>
    <w:rsid w:val="006F6EE0"/>
    <w:rsid w:val="006F79B8"/>
    <w:rsid w:val="006F7C2A"/>
    <w:rsid w:val="00701FF6"/>
    <w:rsid w:val="00702840"/>
    <w:rsid w:val="00702ED3"/>
    <w:rsid w:val="0070308A"/>
    <w:rsid w:val="007046F9"/>
    <w:rsid w:val="0070655B"/>
    <w:rsid w:val="00707287"/>
    <w:rsid w:val="00707E3F"/>
    <w:rsid w:val="00707F84"/>
    <w:rsid w:val="00715D80"/>
    <w:rsid w:val="00720045"/>
    <w:rsid w:val="00720524"/>
    <w:rsid w:val="007210DE"/>
    <w:rsid w:val="00723CA7"/>
    <w:rsid w:val="007246F5"/>
    <w:rsid w:val="007250C7"/>
    <w:rsid w:val="0072572F"/>
    <w:rsid w:val="00727264"/>
    <w:rsid w:val="00730F9A"/>
    <w:rsid w:val="00730FAF"/>
    <w:rsid w:val="007322ED"/>
    <w:rsid w:val="0073232F"/>
    <w:rsid w:val="00732BE4"/>
    <w:rsid w:val="00732D4D"/>
    <w:rsid w:val="00733B05"/>
    <w:rsid w:val="00740215"/>
    <w:rsid w:val="0074064E"/>
    <w:rsid w:val="007426AE"/>
    <w:rsid w:val="00743800"/>
    <w:rsid w:val="00743FDC"/>
    <w:rsid w:val="00745E1F"/>
    <w:rsid w:val="00751C5E"/>
    <w:rsid w:val="00752138"/>
    <w:rsid w:val="00753385"/>
    <w:rsid w:val="00755A25"/>
    <w:rsid w:val="007569E2"/>
    <w:rsid w:val="00757724"/>
    <w:rsid w:val="00766D29"/>
    <w:rsid w:val="00771550"/>
    <w:rsid w:val="00773E47"/>
    <w:rsid w:val="0078076F"/>
    <w:rsid w:val="0078240F"/>
    <w:rsid w:val="00784C21"/>
    <w:rsid w:val="007869A2"/>
    <w:rsid w:val="007905DE"/>
    <w:rsid w:val="007910DC"/>
    <w:rsid w:val="0079409D"/>
    <w:rsid w:val="00794BC9"/>
    <w:rsid w:val="00796C89"/>
    <w:rsid w:val="00797666"/>
    <w:rsid w:val="007A490E"/>
    <w:rsid w:val="007A4AAF"/>
    <w:rsid w:val="007A4EB6"/>
    <w:rsid w:val="007B218D"/>
    <w:rsid w:val="007B2DC1"/>
    <w:rsid w:val="007B6F9D"/>
    <w:rsid w:val="007B7C7E"/>
    <w:rsid w:val="007C08AB"/>
    <w:rsid w:val="007C1C70"/>
    <w:rsid w:val="007C5427"/>
    <w:rsid w:val="007C60A3"/>
    <w:rsid w:val="007C7023"/>
    <w:rsid w:val="007D03F7"/>
    <w:rsid w:val="007D2BD0"/>
    <w:rsid w:val="007D5465"/>
    <w:rsid w:val="007E119A"/>
    <w:rsid w:val="007E3900"/>
    <w:rsid w:val="007E7DE1"/>
    <w:rsid w:val="007F479E"/>
    <w:rsid w:val="007F6F50"/>
    <w:rsid w:val="0080034D"/>
    <w:rsid w:val="008039E8"/>
    <w:rsid w:val="00803DCB"/>
    <w:rsid w:val="00804407"/>
    <w:rsid w:val="00806270"/>
    <w:rsid w:val="008069FB"/>
    <w:rsid w:val="0081181D"/>
    <w:rsid w:val="00811F04"/>
    <w:rsid w:val="00812E17"/>
    <w:rsid w:val="00813631"/>
    <w:rsid w:val="00813D61"/>
    <w:rsid w:val="00824B3D"/>
    <w:rsid w:val="00825C43"/>
    <w:rsid w:val="00825F20"/>
    <w:rsid w:val="00826862"/>
    <w:rsid w:val="00830CDB"/>
    <w:rsid w:val="00830E4E"/>
    <w:rsid w:val="00832B4A"/>
    <w:rsid w:val="00832D4C"/>
    <w:rsid w:val="008344E1"/>
    <w:rsid w:val="008409CE"/>
    <w:rsid w:val="008420DE"/>
    <w:rsid w:val="00846316"/>
    <w:rsid w:val="00850786"/>
    <w:rsid w:val="00851ADF"/>
    <w:rsid w:val="008522C5"/>
    <w:rsid w:val="00852817"/>
    <w:rsid w:val="0085608D"/>
    <w:rsid w:val="008577E7"/>
    <w:rsid w:val="00857B5C"/>
    <w:rsid w:val="00860479"/>
    <w:rsid w:val="0086553E"/>
    <w:rsid w:val="00865585"/>
    <w:rsid w:val="00866171"/>
    <w:rsid w:val="00867025"/>
    <w:rsid w:val="00867A4C"/>
    <w:rsid w:val="0087355A"/>
    <w:rsid w:val="0087641A"/>
    <w:rsid w:val="0087645C"/>
    <w:rsid w:val="00882795"/>
    <w:rsid w:val="00882958"/>
    <w:rsid w:val="0088706D"/>
    <w:rsid w:val="00887589"/>
    <w:rsid w:val="0089030E"/>
    <w:rsid w:val="00890957"/>
    <w:rsid w:val="008931BA"/>
    <w:rsid w:val="008945B8"/>
    <w:rsid w:val="0089714C"/>
    <w:rsid w:val="008A0C84"/>
    <w:rsid w:val="008A2F79"/>
    <w:rsid w:val="008A375C"/>
    <w:rsid w:val="008A399E"/>
    <w:rsid w:val="008A7033"/>
    <w:rsid w:val="008A7C2D"/>
    <w:rsid w:val="008A7D79"/>
    <w:rsid w:val="008B02CC"/>
    <w:rsid w:val="008B2433"/>
    <w:rsid w:val="008B2CFB"/>
    <w:rsid w:val="008B4752"/>
    <w:rsid w:val="008B65FC"/>
    <w:rsid w:val="008B6BA3"/>
    <w:rsid w:val="008C0CB0"/>
    <w:rsid w:val="008C14C2"/>
    <w:rsid w:val="008C16C5"/>
    <w:rsid w:val="008C23C0"/>
    <w:rsid w:val="008C2C44"/>
    <w:rsid w:val="008C411B"/>
    <w:rsid w:val="008C4544"/>
    <w:rsid w:val="008C5139"/>
    <w:rsid w:val="008D07E8"/>
    <w:rsid w:val="008D6560"/>
    <w:rsid w:val="008D73AA"/>
    <w:rsid w:val="008E03EA"/>
    <w:rsid w:val="008E0871"/>
    <w:rsid w:val="008E11B4"/>
    <w:rsid w:val="008E3F2C"/>
    <w:rsid w:val="008F05FB"/>
    <w:rsid w:val="008F58B1"/>
    <w:rsid w:val="008F6B14"/>
    <w:rsid w:val="00901079"/>
    <w:rsid w:val="009020A3"/>
    <w:rsid w:val="00904798"/>
    <w:rsid w:val="009078C4"/>
    <w:rsid w:val="00907DA2"/>
    <w:rsid w:val="00914909"/>
    <w:rsid w:val="009149FA"/>
    <w:rsid w:val="009153AC"/>
    <w:rsid w:val="00920F0A"/>
    <w:rsid w:val="00921822"/>
    <w:rsid w:val="009223C8"/>
    <w:rsid w:val="00924D8F"/>
    <w:rsid w:val="00925482"/>
    <w:rsid w:val="00927153"/>
    <w:rsid w:val="00930116"/>
    <w:rsid w:val="009334BD"/>
    <w:rsid w:val="00936FAB"/>
    <w:rsid w:val="00937D6E"/>
    <w:rsid w:val="00952A53"/>
    <w:rsid w:val="00953264"/>
    <w:rsid w:val="009558C7"/>
    <w:rsid w:val="009610ED"/>
    <w:rsid w:val="00962123"/>
    <w:rsid w:val="00965EDB"/>
    <w:rsid w:val="0096609A"/>
    <w:rsid w:val="009679DC"/>
    <w:rsid w:val="00970108"/>
    <w:rsid w:val="009706C7"/>
    <w:rsid w:val="00971EFB"/>
    <w:rsid w:val="009731D8"/>
    <w:rsid w:val="00974950"/>
    <w:rsid w:val="00976D83"/>
    <w:rsid w:val="009809A4"/>
    <w:rsid w:val="00980FAE"/>
    <w:rsid w:val="009816FA"/>
    <w:rsid w:val="00983BE0"/>
    <w:rsid w:val="00984CD4"/>
    <w:rsid w:val="00985BBD"/>
    <w:rsid w:val="00991173"/>
    <w:rsid w:val="00992DB9"/>
    <w:rsid w:val="00993E96"/>
    <w:rsid w:val="009943CF"/>
    <w:rsid w:val="00994488"/>
    <w:rsid w:val="00994E78"/>
    <w:rsid w:val="00997555"/>
    <w:rsid w:val="009B110E"/>
    <w:rsid w:val="009B584B"/>
    <w:rsid w:val="009B62B1"/>
    <w:rsid w:val="009C03C4"/>
    <w:rsid w:val="009C17E7"/>
    <w:rsid w:val="009C1B12"/>
    <w:rsid w:val="009C769B"/>
    <w:rsid w:val="009D0DCA"/>
    <w:rsid w:val="009D1273"/>
    <w:rsid w:val="009D17D2"/>
    <w:rsid w:val="009D288A"/>
    <w:rsid w:val="009D39CC"/>
    <w:rsid w:val="009D3F2C"/>
    <w:rsid w:val="009E61A7"/>
    <w:rsid w:val="009E7468"/>
    <w:rsid w:val="009F0E30"/>
    <w:rsid w:val="009F22F1"/>
    <w:rsid w:val="009F267C"/>
    <w:rsid w:val="009F6AD0"/>
    <w:rsid w:val="00A0051E"/>
    <w:rsid w:val="00A0089E"/>
    <w:rsid w:val="00A0228D"/>
    <w:rsid w:val="00A025CE"/>
    <w:rsid w:val="00A042E9"/>
    <w:rsid w:val="00A061BF"/>
    <w:rsid w:val="00A146BD"/>
    <w:rsid w:val="00A14FBD"/>
    <w:rsid w:val="00A16590"/>
    <w:rsid w:val="00A16B03"/>
    <w:rsid w:val="00A17EBC"/>
    <w:rsid w:val="00A20497"/>
    <w:rsid w:val="00A238D2"/>
    <w:rsid w:val="00A2431B"/>
    <w:rsid w:val="00A2589C"/>
    <w:rsid w:val="00A25DD2"/>
    <w:rsid w:val="00A26643"/>
    <w:rsid w:val="00A30400"/>
    <w:rsid w:val="00A32E7E"/>
    <w:rsid w:val="00A34B08"/>
    <w:rsid w:val="00A36194"/>
    <w:rsid w:val="00A361FA"/>
    <w:rsid w:val="00A4305D"/>
    <w:rsid w:val="00A46584"/>
    <w:rsid w:val="00A5015B"/>
    <w:rsid w:val="00A53D9C"/>
    <w:rsid w:val="00A53F3D"/>
    <w:rsid w:val="00A53F66"/>
    <w:rsid w:val="00A55179"/>
    <w:rsid w:val="00A55522"/>
    <w:rsid w:val="00A55FA5"/>
    <w:rsid w:val="00A64315"/>
    <w:rsid w:val="00A643A5"/>
    <w:rsid w:val="00A64778"/>
    <w:rsid w:val="00A64850"/>
    <w:rsid w:val="00A6579F"/>
    <w:rsid w:val="00A66FCC"/>
    <w:rsid w:val="00A7421C"/>
    <w:rsid w:val="00A7665F"/>
    <w:rsid w:val="00A80384"/>
    <w:rsid w:val="00A80D8E"/>
    <w:rsid w:val="00A8696F"/>
    <w:rsid w:val="00A902EB"/>
    <w:rsid w:val="00A911E8"/>
    <w:rsid w:val="00A94A0E"/>
    <w:rsid w:val="00A9773A"/>
    <w:rsid w:val="00A97C7A"/>
    <w:rsid w:val="00AA0039"/>
    <w:rsid w:val="00AA3C1A"/>
    <w:rsid w:val="00AB1DD7"/>
    <w:rsid w:val="00AB423B"/>
    <w:rsid w:val="00AB4F37"/>
    <w:rsid w:val="00AB6039"/>
    <w:rsid w:val="00AB63E5"/>
    <w:rsid w:val="00AC01B5"/>
    <w:rsid w:val="00AC108A"/>
    <w:rsid w:val="00AC24A9"/>
    <w:rsid w:val="00AC29E5"/>
    <w:rsid w:val="00AC411F"/>
    <w:rsid w:val="00AC5793"/>
    <w:rsid w:val="00AC6829"/>
    <w:rsid w:val="00AC6B1A"/>
    <w:rsid w:val="00AC7581"/>
    <w:rsid w:val="00AC7B62"/>
    <w:rsid w:val="00AD0442"/>
    <w:rsid w:val="00AD0C92"/>
    <w:rsid w:val="00AD1950"/>
    <w:rsid w:val="00AD19DC"/>
    <w:rsid w:val="00AD258D"/>
    <w:rsid w:val="00AD3862"/>
    <w:rsid w:val="00AD4539"/>
    <w:rsid w:val="00AD4EC8"/>
    <w:rsid w:val="00AD5C35"/>
    <w:rsid w:val="00AD5C9F"/>
    <w:rsid w:val="00AD6840"/>
    <w:rsid w:val="00AD68CA"/>
    <w:rsid w:val="00AE039B"/>
    <w:rsid w:val="00AE2DA3"/>
    <w:rsid w:val="00AE32F5"/>
    <w:rsid w:val="00AE3307"/>
    <w:rsid w:val="00AE34E3"/>
    <w:rsid w:val="00AE3864"/>
    <w:rsid w:val="00AE4D2F"/>
    <w:rsid w:val="00AE524A"/>
    <w:rsid w:val="00AE53B1"/>
    <w:rsid w:val="00AF167C"/>
    <w:rsid w:val="00AF3509"/>
    <w:rsid w:val="00AF3B44"/>
    <w:rsid w:val="00AF3C67"/>
    <w:rsid w:val="00AF5BF5"/>
    <w:rsid w:val="00AF5E9D"/>
    <w:rsid w:val="00AF67A0"/>
    <w:rsid w:val="00AF69D1"/>
    <w:rsid w:val="00AF779D"/>
    <w:rsid w:val="00B05C3E"/>
    <w:rsid w:val="00B078A9"/>
    <w:rsid w:val="00B07E4D"/>
    <w:rsid w:val="00B10397"/>
    <w:rsid w:val="00B120B1"/>
    <w:rsid w:val="00B12702"/>
    <w:rsid w:val="00B13885"/>
    <w:rsid w:val="00B22131"/>
    <w:rsid w:val="00B223AE"/>
    <w:rsid w:val="00B22505"/>
    <w:rsid w:val="00B23C3B"/>
    <w:rsid w:val="00B23F16"/>
    <w:rsid w:val="00B246EE"/>
    <w:rsid w:val="00B25F12"/>
    <w:rsid w:val="00B315D4"/>
    <w:rsid w:val="00B319D4"/>
    <w:rsid w:val="00B3225E"/>
    <w:rsid w:val="00B33661"/>
    <w:rsid w:val="00B35C55"/>
    <w:rsid w:val="00B35F73"/>
    <w:rsid w:val="00B36458"/>
    <w:rsid w:val="00B42206"/>
    <w:rsid w:val="00B4303E"/>
    <w:rsid w:val="00B43809"/>
    <w:rsid w:val="00B45607"/>
    <w:rsid w:val="00B457E0"/>
    <w:rsid w:val="00B505FB"/>
    <w:rsid w:val="00B523B1"/>
    <w:rsid w:val="00B525C2"/>
    <w:rsid w:val="00B53A63"/>
    <w:rsid w:val="00B53B1E"/>
    <w:rsid w:val="00B62B61"/>
    <w:rsid w:val="00B62EC5"/>
    <w:rsid w:val="00B63151"/>
    <w:rsid w:val="00B63EE5"/>
    <w:rsid w:val="00B66371"/>
    <w:rsid w:val="00B705F1"/>
    <w:rsid w:val="00B72121"/>
    <w:rsid w:val="00B72409"/>
    <w:rsid w:val="00B72E37"/>
    <w:rsid w:val="00B756CA"/>
    <w:rsid w:val="00B80A7A"/>
    <w:rsid w:val="00B80AC2"/>
    <w:rsid w:val="00B80E44"/>
    <w:rsid w:val="00B810BE"/>
    <w:rsid w:val="00B838B2"/>
    <w:rsid w:val="00B8449D"/>
    <w:rsid w:val="00B856DC"/>
    <w:rsid w:val="00B8593D"/>
    <w:rsid w:val="00B87FA7"/>
    <w:rsid w:val="00B90591"/>
    <w:rsid w:val="00B90B40"/>
    <w:rsid w:val="00B92685"/>
    <w:rsid w:val="00B9360E"/>
    <w:rsid w:val="00B93BD6"/>
    <w:rsid w:val="00B96A83"/>
    <w:rsid w:val="00B96C8F"/>
    <w:rsid w:val="00B9786A"/>
    <w:rsid w:val="00BA050D"/>
    <w:rsid w:val="00BA0742"/>
    <w:rsid w:val="00BA10E0"/>
    <w:rsid w:val="00BA18AF"/>
    <w:rsid w:val="00BA40AE"/>
    <w:rsid w:val="00BA6330"/>
    <w:rsid w:val="00BA72BB"/>
    <w:rsid w:val="00BA754F"/>
    <w:rsid w:val="00BB752A"/>
    <w:rsid w:val="00BC375B"/>
    <w:rsid w:val="00BC6980"/>
    <w:rsid w:val="00BC6A7F"/>
    <w:rsid w:val="00BD1DA5"/>
    <w:rsid w:val="00BD2E73"/>
    <w:rsid w:val="00BD3E27"/>
    <w:rsid w:val="00BD623B"/>
    <w:rsid w:val="00BD67EC"/>
    <w:rsid w:val="00BD6C0E"/>
    <w:rsid w:val="00BE1B47"/>
    <w:rsid w:val="00BE3C05"/>
    <w:rsid w:val="00BE3F04"/>
    <w:rsid w:val="00BF0F6F"/>
    <w:rsid w:val="00BF15D6"/>
    <w:rsid w:val="00BF433D"/>
    <w:rsid w:val="00BF5468"/>
    <w:rsid w:val="00C0089A"/>
    <w:rsid w:val="00C02EF7"/>
    <w:rsid w:val="00C0326C"/>
    <w:rsid w:val="00C10A50"/>
    <w:rsid w:val="00C10E23"/>
    <w:rsid w:val="00C11E86"/>
    <w:rsid w:val="00C15096"/>
    <w:rsid w:val="00C16686"/>
    <w:rsid w:val="00C170C6"/>
    <w:rsid w:val="00C17A69"/>
    <w:rsid w:val="00C226C8"/>
    <w:rsid w:val="00C228A1"/>
    <w:rsid w:val="00C23741"/>
    <w:rsid w:val="00C31EDE"/>
    <w:rsid w:val="00C320B7"/>
    <w:rsid w:val="00C33520"/>
    <w:rsid w:val="00C33F66"/>
    <w:rsid w:val="00C3780A"/>
    <w:rsid w:val="00C40016"/>
    <w:rsid w:val="00C403E5"/>
    <w:rsid w:val="00C41D61"/>
    <w:rsid w:val="00C435BB"/>
    <w:rsid w:val="00C44896"/>
    <w:rsid w:val="00C44C3C"/>
    <w:rsid w:val="00C46A20"/>
    <w:rsid w:val="00C46A7C"/>
    <w:rsid w:val="00C52ED7"/>
    <w:rsid w:val="00C54D54"/>
    <w:rsid w:val="00C55AA3"/>
    <w:rsid w:val="00C57601"/>
    <w:rsid w:val="00C57838"/>
    <w:rsid w:val="00C605C3"/>
    <w:rsid w:val="00C60674"/>
    <w:rsid w:val="00C609FD"/>
    <w:rsid w:val="00C61531"/>
    <w:rsid w:val="00C61C26"/>
    <w:rsid w:val="00C63B3C"/>
    <w:rsid w:val="00C65F7E"/>
    <w:rsid w:val="00C66A2E"/>
    <w:rsid w:val="00C67F18"/>
    <w:rsid w:val="00C7048A"/>
    <w:rsid w:val="00C707F7"/>
    <w:rsid w:val="00C72536"/>
    <w:rsid w:val="00C7357F"/>
    <w:rsid w:val="00C822EC"/>
    <w:rsid w:val="00C8469E"/>
    <w:rsid w:val="00C87491"/>
    <w:rsid w:val="00C87BC9"/>
    <w:rsid w:val="00C91C76"/>
    <w:rsid w:val="00C93B56"/>
    <w:rsid w:val="00C93C2C"/>
    <w:rsid w:val="00CA03CB"/>
    <w:rsid w:val="00CA0FC8"/>
    <w:rsid w:val="00CA1FCC"/>
    <w:rsid w:val="00CA471C"/>
    <w:rsid w:val="00CA523F"/>
    <w:rsid w:val="00CA5A57"/>
    <w:rsid w:val="00CB06CA"/>
    <w:rsid w:val="00CB1291"/>
    <w:rsid w:val="00CB2E5D"/>
    <w:rsid w:val="00CB35EA"/>
    <w:rsid w:val="00CB4C67"/>
    <w:rsid w:val="00CC06A6"/>
    <w:rsid w:val="00CD20F5"/>
    <w:rsid w:val="00CD2F0B"/>
    <w:rsid w:val="00CE0AF7"/>
    <w:rsid w:val="00CE0E43"/>
    <w:rsid w:val="00CE2CD6"/>
    <w:rsid w:val="00CE5233"/>
    <w:rsid w:val="00CE6667"/>
    <w:rsid w:val="00CF0A12"/>
    <w:rsid w:val="00CF378A"/>
    <w:rsid w:val="00CF3967"/>
    <w:rsid w:val="00CF3DC5"/>
    <w:rsid w:val="00CF60B0"/>
    <w:rsid w:val="00D00ACA"/>
    <w:rsid w:val="00D00F0D"/>
    <w:rsid w:val="00D00F68"/>
    <w:rsid w:val="00D010D0"/>
    <w:rsid w:val="00D0120F"/>
    <w:rsid w:val="00D012D1"/>
    <w:rsid w:val="00D01D93"/>
    <w:rsid w:val="00D03E22"/>
    <w:rsid w:val="00D04B6D"/>
    <w:rsid w:val="00D0546D"/>
    <w:rsid w:val="00D072A6"/>
    <w:rsid w:val="00D07B34"/>
    <w:rsid w:val="00D1419D"/>
    <w:rsid w:val="00D171A9"/>
    <w:rsid w:val="00D17A39"/>
    <w:rsid w:val="00D24948"/>
    <w:rsid w:val="00D31AD6"/>
    <w:rsid w:val="00D32492"/>
    <w:rsid w:val="00D337B3"/>
    <w:rsid w:val="00D34454"/>
    <w:rsid w:val="00D46D1D"/>
    <w:rsid w:val="00D50FD3"/>
    <w:rsid w:val="00D54A28"/>
    <w:rsid w:val="00D55C81"/>
    <w:rsid w:val="00D57D3D"/>
    <w:rsid w:val="00D6213F"/>
    <w:rsid w:val="00D64405"/>
    <w:rsid w:val="00D65259"/>
    <w:rsid w:val="00D65EA4"/>
    <w:rsid w:val="00D67050"/>
    <w:rsid w:val="00D7222B"/>
    <w:rsid w:val="00D7246F"/>
    <w:rsid w:val="00D72802"/>
    <w:rsid w:val="00D75C60"/>
    <w:rsid w:val="00D80601"/>
    <w:rsid w:val="00D81C5E"/>
    <w:rsid w:val="00D8227C"/>
    <w:rsid w:val="00D841E9"/>
    <w:rsid w:val="00D851DB"/>
    <w:rsid w:val="00D8755F"/>
    <w:rsid w:val="00D900C9"/>
    <w:rsid w:val="00D919F0"/>
    <w:rsid w:val="00D942E7"/>
    <w:rsid w:val="00DA0350"/>
    <w:rsid w:val="00DA2546"/>
    <w:rsid w:val="00DA34BF"/>
    <w:rsid w:val="00DA4F41"/>
    <w:rsid w:val="00DA6071"/>
    <w:rsid w:val="00DA7D34"/>
    <w:rsid w:val="00DB2045"/>
    <w:rsid w:val="00DB410A"/>
    <w:rsid w:val="00DB7DE5"/>
    <w:rsid w:val="00DC2946"/>
    <w:rsid w:val="00DC4685"/>
    <w:rsid w:val="00DC5F08"/>
    <w:rsid w:val="00DD2C02"/>
    <w:rsid w:val="00DE3E13"/>
    <w:rsid w:val="00DE46C6"/>
    <w:rsid w:val="00DE55D8"/>
    <w:rsid w:val="00DF16EC"/>
    <w:rsid w:val="00DF366D"/>
    <w:rsid w:val="00DF753D"/>
    <w:rsid w:val="00E0194D"/>
    <w:rsid w:val="00E020E5"/>
    <w:rsid w:val="00E04B24"/>
    <w:rsid w:val="00E05E70"/>
    <w:rsid w:val="00E06E23"/>
    <w:rsid w:val="00E12428"/>
    <w:rsid w:val="00E1378E"/>
    <w:rsid w:val="00E14825"/>
    <w:rsid w:val="00E15FBF"/>
    <w:rsid w:val="00E17004"/>
    <w:rsid w:val="00E20AE0"/>
    <w:rsid w:val="00E22E33"/>
    <w:rsid w:val="00E23473"/>
    <w:rsid w:val="00E23761"/>
    <w:rsid w:val="00E24D90"/>
    <w:rsid w:val="00E26587"/>
    <w:rsid w:val="00E307DA"/>
    <w:rsid w:val="00E30FA6"/>
    <w:rsid w:val="00E31431"/>
    <w:rsid w:val="00E360EC"/>
    <w:rsid w:val="00E40FDB"/>
    <w:rsid w:val="00E43191"/>
    <w:rsid w:val="00E441EE"/>
    <w:rsid w:val="00E44888"/>
    <w:rsid w:val="00E45421"/>
    <w:rsid w:val="00E464EC"/>
    <w:rsid w:val="00E518A3"/>
    <w:rsid w:val="00E52515"/>
    <w:rsid w:val="00E526DA"/>
    <w:rsid w:val="00E52895"/>
    <w:rsid w:val="00E55FB7"/>
    <w:rsid w:val="00E571F0"/>
    <w:rsid w:val="00E57A7B"/>
    <w:rsid w:val="00E62D54"/>
    <w:rsid w:val="00E6538A"/>
    <w:rsid w:val="00E7383E"/>
    <w:rsid w:val="00E74365"/>
    <w:rsid w:val="00E778D5"/>
    <w:rsid w:val="00E81252"/>
    <w:rsid w:val="00E820C2"/>
    <w:rsid w:val="00E82966"/>
    <w:rsid w:val="00E845C0"/>
    <w:rsid w:val="00E85FD4"/>
    <w:rsid w:val="00E878DF"/>
    <w:rsid w:val="00E93461"/>
    <w:rsid w:val="00E94700"/>
    <w:rsid w:val="00E9589A"/>
    <w:rsid w:val="00E97635"/>
    <w:rsid w:val="00EA2798"/>
    <w:rsid w:val="00EA2DD6"/>
    <w:rsid w:val="00EA3969"/>
    <w:rsid w:val="00EA3B1E"/>
    <w:rsid w:val="00EA476C"/>
    <w:rsid w:val="00EB0052"/>
    <w:rsid w:val="00EB22DB"/>
    <w:rsid w:val="00EB291E"/>
    <w:rsid w:val="00EB56FD"/>
    <w:rsid w:val="00EC0BD0"/>
    <w:rsid w:val="00EC0E0E"/>
    <w:rsid w:val="00EC26BB"/>
    <w:rsid w:val="00EC5936"/>
    <w:rsid w:val="00ED21AF"/>
    <w:rsid w:val="00ED2F6A"/>
    <w:rsid w:val="00ED5289"/>
    <w:rsid w:val="00ED52E2"/>
    <w:rsid w:val="00EE52E7"/>
    <w:rsid w:val="00EE7959"/>
    <w:rsid w:val="00EF070C"/>
    <w:rsid w:val="00F0030D"/>
    <w:rsid w:val="00F019C3"/>
    <w:rsid w:val="00F04AAF"/>
    <w:rsid w:val="00F05993"/>
    <w:rsid w:val="00F061F3"/>
    <w:rsid w:val="00F12C38"/>
    <w:rsid w:val="00F1410D"/>
    <w:rsid w:val="00F1538D"/>
    <w:rsid w:val="00F15A49"/>
    <w:rsid w:val="00F16135"/>
    <w:rsid w:val="00F16A58"/>
    <w:rsid w:val="00F17506"/>
    <w:rsid w:val="00F177A2"/>
    <w:rsid w:val="00F20E57"/>
    <w:rsid w:val="00F20E7D"/>
    <w:rsid w:val="00F2375F"/>
    <w:rsid w:val="00F262BE"/>
    <w:rsid w:val="00F301C3"/>
    <w:rsid w:val="00F32090"/>
    <w:rsid w:val="00F326AA"/>
    <w:rsid w:val="00F3477C"/>
    <w:rsid w:val="00F351B3"/>
    <w:rsid w:val="00F378D4"/>
    <w:rsid w:val="00F4166E"/>
    <w:rsid w:val="00F423FC"/>
    <w:rsid w:val="00F4345A"/>
    <w:rsid w:val="00F50B6F"/>
    <w:rsid w:val="00F533C6"/>
    <w:rsid w:val="00F57741"/>
    <w:rsid w:val="00F6027F"/>
    <w:rsid w:val="00F61C7E"/>
    <w:rsid w:val="00F62217"/>
    <w:rsid w:val="00F63023"/>
    <w:rsid w:val="00F6592A"/>
    <w:rsid w:val="00F663A8"/>
    <w:rsid w:val="00F66ACB"/>
    <w:rsid w:val="00F66DB3"/>
    <w:rsid w:val="00F678E8"/>
    <w:rsid w:val="00F67A5C"/>
    <w:rsid w:val="00F7063E"/>
    <w:rsid w:val="00F7435B"/>
    <w:rsid w:val="00F748DE"/>
    <w:rsid w:val="00F812CC"/>
    <w:rsid w:val="00F83AC2"/>
    <w:rsid w:val="00F849DC"/>
    <w:rsid w:val="00F849FC"/>
    <w:rsid w:val="00F85249"/>
    <w:rsid w:val="00F85425"/>
    <w:rsid w:val="00F85572"/>
    <w:rsid w:val="00F8623F"/>
    <w:rsid w:val="00F9572F"/>
    <w:rsid w:val="00F96A78"/>
    <w:rsid w:val="00F97A33"/>
    <w:rsid w:val="00FA0A33"/>
    <w:rsid w:val="00FA27EF"/>
    <w:rsid w:val="00FA3617"/>
    <w:rsid w:val="00FA43F9"/>
    <w:rsid w:val="00FA5BB5"/>
    <w:rsid w:val="00FA752C"/>
    <w:rsid w:val="00FB24C9"/>
    <w:rsid w:val="00FB3893"/>
    <w:rsid w:val="00FB3C10"/>
    <w:rsid w:val="00FB3D0A"/>
    <w:rsid w:val="00FB675D"/>
    <w:rsid w:val="00FC054F"/>
    <w:rsid w:val="00FC1874"/>
    <w:rsid w:val="00FC342D"/>
    <w:rsid w:val="00FC3CAB"/>
    <w:rsid w:val="00FC5A08"/>
    <w:rsid w:val="00FD0A99"/>
    <w:rsid w:val="00FD33A1"/>
    <w:rsid w:val="00FE2699"/>
    <w:rsid w:val="00FE3840"/>
    <w:rsid w:val="00FE6398"/>
    <w:rsid w:val="00FE6A6A"/>
    <w:rsid w:val="00FE7C98"/>
    <w:rsid w:val="00FF2860"/>
    <w:rsid w:val="00FF29ED"/>
    <w:rsid w:val="00FF2F79"/>
    <w:rsid w:val="00FF5B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53E0050F"/>
  <w15:chartTrackingRefBased/>
  <w15:docId w15:val="{C50047EB-5D1F-4E3D-91B4-EABA634D5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3259"/>
    <w:pPr>
      <w:spacing w:after="0" w:line="240" w:lineRule="auto"/>
    </w:pPr>
    <w:rPr>
      <w:rFonts w:ascii="Calibri" w:eastAsia="Times New Roman" w:hAnsi="Calibri" w:cs="Arial"/>
      <w:sz w:val="28"/>
      <w:szCs w:val="24"/>
    </w:rPr>
  </w:style>
  <w:style w:type="paragraph" w:styleId="Heading1">
    <w:name w:val="heading 1"/>
    <w:basedOn w:val="Normal"/>
    <w:next w:val="Normal"/>
    <w:link w:val="Heading1Char"/>
    <w:qFormat/>
    <w:rsid w:val="008420DE"/>
    <w:pPr>
      <w:keepNext/>
      <w:numPr>
        <w:numId w:val="15"/>
      </w:numPr>
      <w:spacing w:before="40" w:after="80"/>
      <w:ind w:left="432"/>
      <w:jc w:val="center"/>
      <w:outlineLvl w:val="0"/>
    </w:pPr>
    <w:rPr>
      <w:rFonts w:ascii="Eras Bold ITC" w:hAnsi="Eras Bold ITC" w:cs="Times New Roman"/>
      <w:sz w:val="44"/>
      <w:szCs w:val="20"/>
    </w:rPr>
  </w:style>
  <w:style w:type="paragraph" w:styleId="Heading2">
    <w:name w:val="heading 2"/>
    <w:basedOn w:val="Normal"/>
    <w:next w:val="body"/>
    <w:link w:val="Heading2Char"/>
    <w:qFormat/>
    <w:rsid w:val="008420DE"/>
    <w:pPr>
      <w:keepNext/>
      <w:numPr>
        <w:ilvl w:val="1"/>
        <w:numId w:val="15"/>
      </w:numPr>
      <w:spacing w:before="240" w:after="120"/>
      <w:ind w:left="720" w:hanging="720"/>
      <w:outlineLvl w:val="1"/>
    </w:pPr>
    <w:rPr>
      <w:rFonts w:ascii="Arial Black" w:hAnsi="Arial Black"/>
      <w:bCs/>
      <w:iCs/>
      <w:sz w:val="24"/>
      <w:szCs w:val="28"/>
      <w:u w:val="single"/>
    </w:rPr>
  </w:style>
  <w:style w:type="paragraph" w:styleId="Heading3">
    <w:name w:val="heading 3"/>
    <w:basedOn w:val="Normal"/>
    <w:next w:val="Normal"/>
    <w:link w:val="Heading3Char"/>
    <w:qFormat/>
    <w:rsid w:val="008420DE"/>
    <w:pPr>
      <w:keepNext/>
      <w:numPr>
        <w:ilvl w:val="2"/>
        <w:numId w:val="15"/>
      </w:numPr>
      <w:spacing w:before="240" w:after="60"/>
      <w:outlineLvl w:val="2"/>
    </w:pPr>
    <w:rPr>
      <w:rFonts w:ascii="Arial Black" w:hAnsi="Arial Black"/>
      <w:bCs/>
      <w:color w:val="7030A0"/>
      <w:sz w:val="24"/>
      <w:szCs w:val="26"/>
    </w:rPr>
  </w:style>
  <w:style w:type="paragraph" w:styleId="Heading4">
    <w:name w:val="heading 4"/>
    <w:basedOn w:val="Normal"/>
    <w:next w:val="Normal"/>
    <w:link w:val="Heading4Char"/>
    <w:unhideWhenUsed/>
    <w:qFormat/>
    <w:rsid w:val="008420DE"/>
    <w:pPr>
      <w:keepNext/>
      <w:widowControl w:val="0"/>
      <w:numPr>
        <w:ilvl w:val="3"/>
        <w:numId w:val="15"/>
      </w:numPr>
      <w:snapToGrid w:val="0"/>
      <w:outlineLvl w:val="3"/>
    </w:pPr>
    <w:rPr>
      <w:rFonts w:ascii="Century Gothic" w:hAnsi="Century Gothic" w:cs="Times New Roman"/>
      <w:b/>
      <w:sz w:val="22"/>
      <w:u w:val="single"/>
    </w:rPr>
  </w:style>
  <w:style w:type="paragraph" w:styleId="Heading5">
    <w:name w:val="heading 5"/>
    <w:basedOn w:val="Normal"/>
    <w:next w:val="Normal"/>
    <w:link w:val="Heading5Char"/>
    <w:qFormat/>
    <w:rsid w:val="008420DE"/>
    <w:pPr>
      <w:numPr>
        <w:ilvl w:val="4"/>
        <w:numId w:val="15"/>
      </w:numPr>
      <w:spacing w:before="240" w:after="60"/>
      <w:outlineLvl w:val="4"/>
    </w:pPr>
    <w:rPr>
      <w:b/>
      <w:bCs/>
      <w:i/>
      <w:iCs/>
      <w:sz w:val="26"/>
      <w:szCs w:val="26"/>
    </w:rPr>
  </w:style>
  <w:style w:type="paragraph" w:styleId="Heading6">
    <w:name w:val="heading 6"/>
    <w:basedOn w:val="Normal"/>
    <w:next w:val="Normal"/>
    <w:link w:val="Heading6Char"/>
    <w:qFormat/>
    <w:rsid w:val="008420DE"/>
    <w:pPr>
      <w:numPr>
        <w:ilvl w:val="5"/>
        <w:numId w:val="15"/>
      </w:numPr>
      <w:spacing w:before="240" w:after="60"/>
      <w:outlineLvl w:val="5"/>
    </w:pPr>
    <w:rPr>
      <w:rFonts w:ascii="Times New Roman" w:hAnsi="Times New Roman" w:cs="Times New Roman"/>
      <w:b/>
      <w:bCs/>
      <w:sz w:val="22"/>
      <w:szCs w:val="22"/>
    </w:rPr>
  </w:style>
  <w:style w:type="paragraph" w:styleId="Heading7">
    <w:name w:val="heading 7"/>
    <w:basedOn w:val="Normal"/>
    <w:next w:val="Normal"/>
    <w:link w:val="Heading7Char"/>
    <w:semiHidden/>
    <w:unhideWhenUsed/>
    <w:qFormat/>
    <w:rsid w:val="008420DE"/>
    <w:pPr>
      <w:keepNext/>
      <w:widowControl w:val="0"/>
      <w:numPr>
        <w:ilvl w:val="6"/>
        <w:numId w:val="15"/>
      </w:numPr>
      <w:snapToGrid w:val="0"/>
      <w:jc w:val="right"/>
      <w:outlineLvl w:val="6"/>
    </w:pPr>
    <w:rPr>
      <w:rFonts w:ascii="Century Gothic" w:hAnsi="Century Gothic" w:cs="Times New Roman"/>
      <w:sz w:val="22"/>
      <w:u w:val="single"/>
    </w:rPr>
  </w:style>
  <w:style w:type="paragraph" w:styleId="Heading8">
    <w:name w:val="heading 8"/>
    <w:basedOn w:val="Normal"/>
    <w:next w:val="Normal"/>
    <w:link w:val="Heading8Char"/>
    <w:semiHidden/>
    <w:unhideWhenUsed/>
    <w:qFormat/>
    <w:rsid w:val="008420DE"/>
    <w:pPr>
      <w:keepNext/>
      <w:keepLines/>
      <w:numPr>
        <w:ilvl w:val="7"/>
        <w:numId w:val="15"/>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8420DE"/>
    <w:pPr>
      <w:keepNext/>
      <w:widowControl w:val="0"/>
      <w:numPr>
        <w:ilvl w:val="8"/>
        <w:numId w:val="15"/>
      </w:numPr>
      <w:snapToGrid w:val="0"/>
      <w:outlineLvl w:val="8"/>
    </w:pPr>
    <w:rPr>
      <w:rFonts w:cs="Times New Roman"/>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D407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0D4079"/>
    <w:pPr>
      <w:spacing w:after="120"/>
    </w:pPr>
  </w:style>
  <w:style w:type="character" w:customStyle="1" w:styleId="BodyTextChar">
    <w:name w:val="Body Text Char"/>
    <w:basedOn w:val="DefaultParagraphFont"/>
    <w:link w:val="BodyText"/>
    <w:uiPriority w:val="99"/>
    <w:rsid w:val="000D4079"/>
    <w:rPr>
      <w:rFonts w:ascii="Calibri" w:eastAsia="Times New Roman" w:hAnsi="Calibri" w:cs="Arial"/>
      <w:sz w:val="28"/>
      <w:szCs w:val="24"/>
    </w:rPr>
  </w:style>
  <w:style w:type="paragraph" w:customStyle="1" w:styleId="ExhibitNo">
    <w:name w:val="Exhibit No"/>
    <w:basedOn w:val="BodyText"/>
    <w:link w:val="ExhibitNoChar"/>
    <w:qFormat/>
    <w:rsid w:val="000D4079"/>
    <w:pPr>
      <w:numPr>
        <w:numId w:val="1"/>
      </w:numPr>
      <w:jc w:val="center"/>
    </w:pPr>
    <w:rPr>
      <w:b/>
    </w:rPr>
  </w:style>
  <w:style w:type="character" w:customStyle="1" w:styleId="ExhibitNoChar">
    <w:name w:val="Exhibit No Char"/>
    <w:basedOn w:val="BodyTextChar"/>
    <w:link w:val="ExhibitNo"/>
    <w:rsid w:val="000D4079"/>
    <w:rPr>
      <w:rFonts w:ascii="Calibri" w:eastAsia="Times New Roman" w:hAnsi="Calibri" w:cs="Arial"/>
      <w:b/>
      <w:sz w:val="28"/>
      <w:szCs w:val="24"/>
    </w:rPr>
  </w:style>
  <w:style w:type="paragraph" w:customStyle="1" w:styleId="checklistlettera">
    <w:name w:val="checklist letter a"/>
    <w:basedOn w:val="BodyText"/>
    <w:link w:val="checklistletteraChar"/>
    <w:qFormat/>
    <w:rsid w:val="000D4079"/>
    <w:pPr>
      <w:numPr>
        <w:numId w:val="2"/>
      </w:numPr>
      <w:ind w:left="216" w:hanging="216"/>
    </w:pPr>
  </w:style>
  <w:style w:type="character" w:customStyle="1" w:styleId="checklistletteraChar">
    <w:name w:val="checklist letter a Char"/>
    <w:basedOn w:val="BodyTextChar"/>
    <w:link w:val="checklistlettera"/>
    <w:rsid w:val="000D4079"/>
    <w:rPr>
      <w:rFonts w:ascii="Calibri" w:eastAsia="Times New Roman" w:hAnsi="Calibri" w:cs="Arial"/>
      <w:sz w:val="28"/>
      <w:szCs w:val="24"/>
    </w:rPr>
  </w:style>
  <w:style w:type="character" w:styleId="Hyperlink">
    <w:name w:val="Hyperlink"/>
    <w:basedOn w:val="DefaultParagraphFont"/>
    <w:uiPriority w:val="99"/>
    <w:rsid w:val="000D4079"/>
    <w:rPr>
      <w:color w:val="0000FF"/>
      <w:u w:val="single"/>
    </w:rPr>
  </w:style>
  <w:style w:type="paragraph" w:customStyle="1" w:styleId="ExhibitTitle">
    <w:name w:val="Exhibit Title"/>
    <w:basedOn w:val="Normal"/>
    <w:link w:val="ExhibitTitleChar"/>
    <w:qFormat/>
    <w:rsid w:val="000D4079"/>
    <w:pPr>
      <w:ind w:left="2160" w:hanging="2160"/>
    </w:pPr>
    <w:rPr>
      <w:b/>
      <w:i/>
      <w:color w:val="0070C0"/>
      <w:sz w:val="32"/>
      <w:szCs w:val="20"/>
      <w:u w:val="words"/>
    </w:rPr>
  </w:style>
  <w:style w:type="character" w:customStyle="1" w:styleId="ExhibitTitleChar">
    <w:name w:val="Exhibit Title Char"/>
    <w:basedOn w:val="DefaultParagraphFont"/>
    <w:link w:val="ExhibitTitle"/>
    <w:rsid w:val="000D4079"/>
    <w:rPr>
      <w:rFonts w:ascii="Calibri" w:eastAsia="Times New Roman" w:hAnsi="Calibri" w:cs="Arial"/>
      <w:b/>
      <w:i/>
      <w:color w:val="0070C0"/>
      <w:sz w:val="32"/>
      <w:szCs w:val="20"/>
      <w:u w:val="words"/>
    </w:rPr>
  </w:style>
  <w:style w:type="paragraph" w:styleId="Title">
    <w:name w:val="Title"/>
    <w:basedOn w:val="Normal"/>
    <w:link w:val="TitleChar"/>
    <w:qFormat/>
    <w:rsid w:val="000D4079"/>
    <w:pPr>
      <w:jc w:val="center"/>
    </w:pPr>
    <w:rPr>
      <w:rFonts w:ascii="Comic Sans MS" w:hAnsi="Comic Sans MS" w:cs="Times New Roman"/>
      <w:b/>
      <w:sz w:val="32"/>
      <w:szCs w:val="20"/>
    </w:rPr>
  </w:style>
  <w:style w:type="character" w:customStyle="1" w:styleId="TitleChar">
    <w:name w:val="Title Char"/>
    <w:basedOn w:val="DefaultParagraphFont"/>
    <w:link w:val="Title"/>
    <w:rsid w:val="000D4079"/>
    <w:rPr>
      <w:rFonts w:ascii="Comic Sans MS" w:eastAsia="Times New Roman" w:hAnsi="Comic Sans MS" w:cs="Times New Roman"/>
      <w:b/>
      <w:sz w:val="32"/>
      <w:szCs w:val="20"/>
    </w:rPr>
  </w:style>
  <w:style w:type="paragraph" w:customStyle="1" w:styleId="Assurances">
    <w:name w:val="Assurances"/>
    <w:basedOn w:val="BodyTextIndent"/>
    <w:qFormat/>
    <w:rsid w:val="000D4079"/>
    <w:pPr>
      <w:numPr>
        <w:numId w:val="4"/>
      </w:numPr>
      <w:spacing w:after="240"/>
      <w:ind w:left="720" w:right="360"/>
      <w:jc w:val="both"/>
    </w:pPr>
    <w:rPr>
      <w:sz w:val="24"/>
    </w:rPr>
  </w:style>
  <w:style w:type="paragraph" w:styleId="BodyTextIndent">
    <w:name w:val="Body Text Indent"/>
    <w:basedOn w:val="Normal"/>
    <w:link w:val="BodyTextIndentChar"/>
    <w:uiPriority w:val="99"/>
    <w:unhideWhenUsed/>
    <w:rsid w:val="000D4079"/>
    <w:pPr>
      <w:spacing w:after="120"/>
      <w:ind w:left="360"/>
    </w:pPr>
  </w:style>
  <w:style w:type="character" w:customStyle="1" w:styleId="BodyTextIndentChar">
    <w:name w:val="Body Text Indent Char"/>
    <w:basedOn w:val="DefaultParagraphFont"/>
    <w:link w:val="BodyTextIndent"/>
    <w:uiPriority w:val="99"/>
    <w:rsid w:val="000D4079"/>
    <w:rPr>
      <w:rFonts w:ascii="Calibri" w:eastAsia="Times New Roman" w:hAnsi="Calibri" w:cs="Arial"/>
      <w:sz w:val="28"/>
      <w:szCs w:val="24"/>
    </w:rPr>
  </w:style>
  <w:style w:type="paragraph" w:styleId="ListParagraph">
    <w:name w:val="List Paragraph"/>
    <w:basedOn w:val="Normal"/>
    <w:uiPriority w:val="34"/>
    <w:qFormat/>
    <w:rsid w:val="0089030E"/>
    <w:pPr>
      <w:ind w:left="720"/>
      <w:contextualSpacing/>
    </w:pPr>
  </w:style>
  <w:style w:type="paragraph" w:customStyle="1" w:styleId="body">
    <w:name w:val="body"/>
    <w:basedOn w:val="Normal"/>
    <w:link w:val="bodyChar"/>
    <w:qFormat/>
    <w:rsid w:val="000214F0"/>
    <w:pPr>
      <w:spacing w:after="240"/>
      <w:jc w:val="both"/>
    </w:pPr>
    <w:rPr>
      <w:sz w:val="24"/>
    </w:rPr>
  </w:style>
  <w:style w:type="character" w:customStyle="1" w:styleId="bodyChar">
    <w:name w:val="body Char"/>
    <w:basedOn w:val="DefaultParagraphFont"/>
    <w:link w:val="body"/>
    <w:rsid w:val="000214F0"/>
    <w:rPr>
      <w:rFonts w:ascii="Calibri" w:eastAsia="Times New Roman" w:hAnsi="Calibri" w:cs="Arial"/>
      <w:sz w:val="24"/>
      <w:szCs w:val="24"/>
    </w:rPr>
  </w:style>
  <w:style w:type="paragraph" w:styleId="NoSpacing">
    <w:name w:val="No Spacing"/>
    <w:uiPriority w:val="1"/>
    <w:qFormat/>
    <w:rsid w:val="008420DE"/>
    <w:pPr>
      <w:spacing w:after="0" w:line="240" w:lineRule="auto"/>
    </w:pPr>
    <w:rPr>
      <w:rFonts w:ascii="Calibri" w:eastAsia="Times New Roman" w:hAnsi="Calibri" w:cs="Arial"/>
      <w:sz w:val="28"/>
      <w:szCs w:val="24"/>
    </w:rPr>
  </w:style>
  <w:style w:type="character" w:customStyle="1" w:styleId="Heading1Char">
    <w:name w:val="Heading 1 Char"/>
    <w:basedOn w:val="DefaultParagraphFont"/>
    <w:link w:val="Heading1"/>
    <w:rsid w:val="008420DE"/>
    <w:rPr>
      <w:rFonts w:ascii="Eras Bold ITC" w:eastAsia="Times New Roman" w:hAnsi="Eras Bold ITC" w:cs="Times New Roman"/>
      <w:sz w:val="44"/>
      <w:szCs w:val="20"/>
    </w:rPr>
  </w:style>
  <w:style w:type="character" w:customStyle="1" w:styleId="Heading2Char">
    <w:name w:val="Heading 2 Char"/>
    <w:basedOn w:val="DefaultParagraphFont"/>
    <w:link w:val="Heading2"/>
    <w:rsid w:val="008420DE"/>
    <w:rPr>
      <w:rFonts w:ascii="Arial Black" w:eastAsia="Times New Roman" w:hAnsi="Arial Black" w:cs="Arial"/>
      <w:bCs/>
      <w:iCs/>
      <w:sz w:val="24"/>
      <w:szCs w:val="28"/>
      <w:u w:val="single"/>
    </w:rPr>
  </w:style>
  <w:style w:type="character" w:customStyle="1" w:styleId="Heading3Char">
    <w:name w:val="Heading 3 Char"/>
    <w:basedOn w:val="DefaultParagraphFont"/>
    <w:link w:val="Heading3"/>
    <w:rsid w:val="008420DE"/>
    <w:rPr>
      <w:rFonts w:ascii="Arial Black" w:eastAsia="Times New Roman" w:hAnsi="Arial Black" w:cs="Arial"/>
      <w:bCs/>
      <w:color w:val="7030A0"/>
      <w:sz w:val="24"/>
      <w:szCs w:val="26"/>
    </w:rPr>
  </w:style>
  <w:style w:type="character" w:customStyle="1" w:styleId="Heading4Char">
    <w:name w:val="Heading 4 Char"/>
    <w:basedOn w:val="DefaultParagraphFont"/>
    <w:link w:val="Heading4"/>
    <w:rsid w:val="008420DE"/>
    <w:rPr>
      <w:rFonts w:ascii="Century Gothic" w:eastAsia="Times New Roman" w:hAnsi="Century Gothic" w:cs="Times New Roman"/>
      <w:b/>
      <w:szCs w:val="24"/>
      <w:u w:val="single"/>
    </w:rPr>
  </w:style>
  <w:style w:type="character" w:customStyle="1" w:styleId="Heading5Char">
    <w:name w:val="Heading 5 Char"/>
    <w:basedOn w:val="DefaultParagraphFont"/>
    <w:link w:val="Heading5"/>
    <w:rsid w:val="008420DE"/>
    <w:rPr>
      <w:rFonts w:ascii="Calibri" w:eastAsia="Times New Roman" w:hAnsi="Calibri" w:cs="Arial"/>
      <w:b/>
      <w:bCs/>
      <w:i/>
      <w:iCs/>
      <w:sz w:val="26"/>
      <w:szCs w:val="26"/>
    </w:rPr>
  </w:style>
  <w:style w:type="character" w:customStyle="1" w:styleId="Heading6Char">
    <w:name w:val="Heading 6 Char"/>
    <w:basedOn w:val="DefaultParagraphFont"/>
    <w:link w:val="Heading6"/>
    <w:rsid w:val="008420DE"/>
    <w:rPr>
      <w:rFonts w:ascii="Times New Roman" w:eastAsia="Times New Roman" w:hAnsi="Times New Roman" w:cs="Times New Roman"/>
      <w:b/>
      <w:bCs/>
    </w:rPr>
  </w:style>
  <w:style w:type="character" w:customStyle="1" w:styleId="Heading7Char">
    <w:name w:val="Heading 7 Char"/>
    <w:basedOn w:val="DefaultParagraphFont"/>
    <w:link w:val="Heading7"/>
    <w:semiHidden/>
    <w:rsid w:val="008420DE"/>
    <w:rPr>
      <w:rFonts w:ascii="Century Gothic" w:eastAsia="Times New Roman" w:hAnsi="Century Gothic" w:cs="Times New Roman"/>
      <w:szCs w:val="24"/>
      <w:u w:val="single"/>
    </w:rPr>
  </w:style>
  <w:style w:type="character" w:customStyle="1" w:styleId="Heading8Char">
    <w:name w:val="Heading 8 Char"/>
    <w:basedOn w:val="DefaultParagraphFont"/>
    <w:link w:val="Heading8"/>
    <w:semiHidden/>
    <w:rsid w:val="008420D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8420DE"/>
    <w:rPr>
      <w:rFonts w:ascii="Calibri" w:eastAsia="Times New Roman" w:hAnsi="Calibri" w:cs="Times New Roman"/>
      <w:b/>
      <w:szCs w:val="24"/>
      <w:u w:val="single"/>
    </w:rPr>
  </w:style>
  <w:style w:type="paragraph" w:customStyle="1" w:styleId="NormalIndentBullet">
    <w:name w:val="Normal Indent Bullet"/>
    <w:basedOn w:val="Normal"/>
    <w:link w:val="NormalIndentBulletChar"/>
    <w:qFormat/>
    <w:rsid w:val="00CA03CB"/>
    <w:pPr>
      <w:numPr>
        <w:numId w:val="16"/>
      </w:numPr>
      <w:spacing w:before="40" w:after="120" w:line="276" w:lineRule="auto"/>
      <w:jc w:val="both"/>
    </w:pPr>
    <w:rPr>
      <w:rFonts w:cs="Times New Roman"/>
      <w:sz w:val="20"/>
      <w:szCs w:val="20"/>
    </w:rPr>
  </w:style>
  <w:style w:type="paragraph" w:customStyle="1" w:styleId="bullet">
    <w:name w:val="bullet"/>
    <w:basedOn w:val="NormalIndentBullet"/>
    <w:link w:val="bulletChar"/>
    <w:qFormat/>
    <w:rsid w:val="00CA03CB"/>
    <w:pPr>
      <w:spacing w:before="0" w:after="240" w:line="240" w:lineRule="auto"/>
      <w:ind w:left="600"/>
    </w:pPr>
    <w:rPr>
      <w:sz w:val="24"/>
    </w:rPr>
  </w:style>
  <w:style w:type="character" w:customStyle="1" w:styleId="bulletChar">
    <w:name w:val="bullet Char"/>
    <w:basedOn w:val="DefaultParagraphFont"/>
    <w:link w:val="bullet"/>
    <w:rsid w:val="00CA03CB"/>
    <w:rPr>
      <w:rFonts w:ascii="Calibri" w:eastAsia="Times New Roman" w:hAnsi="Calibri" w:cs="Times New Roman"/>
      <w:sz w:val="24"/>
      <w:szCs w:val="20"/>
    </w:rPr>
  </w:style>
  <w:style w:type="character" w:styleId="UnresolvedMention">
    <w:name w:val="Unresolved Mention"/>
    <w:basedOn w:val="DefaultParagraphFont"/>
    <w:uiPriority w:val="99"/>
    <w:semiHidden/>
    <w:unhideWhenUsed/>
    <w:rsid w:val="009F0E30"/>
    <w:rPr>
      <w:color w:val="605E5C"/>
      <w:shd w:val="clear" w:color="auto" w:fill="E1DFDD"/>
    </w:rPr>
  </w:style>
  <w:style w:type="character" w:customStyle="1" w:styleId="bodynum-ltrChar">
    <w:name w:val="body num-ltr Char"/>
    <w:basedOn w:val="DefaultParagraphFont"/>
    <w:link w:val="bodynum-ltr"/>
    <w:locked/>
    <w:rsid w:val="0069405A"/>
    <w:rPr>
      <w:rFonts w:cs="Arial"/>
      <w:sz w:val="24"/>
    </w:rPr>
  </w:style>
  <w:style w:type="paragraph" w:customStyle="1" w:styleId="bodynum-ltr">
    <w:name w:val="body num-ltr"/>
    <w:basedOn w:val="Normal"/>
    <w:link w:val="bodynum-ltrChar"/>
    <w:qFormat/>
    <w:rsid w:val="0069405A"/>
    <w:pPr>
      <w:numPr>
        <w:numId w:val="21"/>
      </w:numPr>
      <w:autoSpaceDE w:val="0"/>
      <w:autoSpaceDN w:val="0"/>
      <w:adjustRightInd w:val="0"/>
      <w:spacing w:after="160"/>
      <w:jc w:val="both"/>
    </w:pPr>
    <w:rPr>
      <w:rFonts w:asciiTheme="minorHAnsi" w:eastAsiaTheme="minorHAnsi" w:hAnsiTheme="minorHAnsi"/>
      <w:sz w:val="24"/>
      <w:szCs w:val="22"/>
    </w:rPr>
  </w:style>
  <w:style w:type="character" w:customStyle="1" w:styleId="bodynumberChar">
    <w:name w:val="body number Char"/>
    <w:basedOn w:val="DefaultParagraphFont"/>
    <w:link w:val="bodynumber"/>
    <w:locked/>
    <w:rsid w:val="0069405A"/>
    <w:rPr>
      <w:rFonts w:cs="Arial"/>
      <w:sz w:val="24"/>
    </w:rPr>
  </w:style>
  <w:style w:type="paragraph" w:customStyle="1" w:styleId="bodynumber">
    <w:name w:val="body number"/>
    <w:basedOn w:val="Normal"/>
    <w:link w:val="bodynumberChar"/>
    <w:qFormat/>
    <w:rsid w:val="0069405A"/>
    <w:pPr>
      <w:autoSpaceDE w:val="0"/>
      <w:autoSpaceDN w:val="0"/>
      <w:adjustRightInd w:val="0"/>
      <w:spacing w:after="160"/>
      <w:jc w:val="both"/>
    </w:pPr>
    <w:rPr>
      <w:rFonts w:asciiTheme="minorHAnsi" w:eastAsiaTheme="minorHAnsi" w:hAnsiTheme="minorHAnsi"/>
      <w:sz w:val="24"/>
      <w:szCs w:val="22"/>
    </w:rPr>
  </w:style>
  <w:style w:type="paragraph" w:styleId="Header">
    <w:name w:val="header"/>
    <w:basedOn w:val="Normal"/>
    <w:link w:val="HeaderChar"/>
    <w:uiPriority w:val="99"/>
    <w:unhideWhenUsed/>
    <w:rsid w:val="00E7383E"/>
    <w:pPr>
      <w:tabs>
        <w:tab w:val="center" w:pos="4680"/>
        <w:tab w:val="right" w:pos="9360"/>
      </w:tabs>
    </w:pPr>
  </w:style>
  <w:style w:type="character" w:customStyle="1" w:styleId="HeaderChar">
    <w:name w:val="Header Char"/>
    <w:basedOn w:val="DefaultParagraphFont"/>
    <w:link w:val="Header"/>
    <w:uiPriority w:val="99"/>
    <w:rsid w:val="00E7383E"/>
    <w:rPr>
      <w:rFonts w:ascii="Calibri" w:eastAsia="Times New Roman" w:hAnsi="Calibri" w:cs="Arial"/>
      <w:sz w:val="28"/>
      <w:szCs w:val="24"/>
    </w:rPr>
  </w:style>
  <w:style w:type="paragraph" w:styleId="Footer">
    <w:name w:val="footer"/>
    <w:basedOn w:val="Normal"/>
    <w:link w:val="FooterChar"/>
    <w:uiPriority w:val="99"/>
    <w:unhideWhenUsed/>
    <w:rsid w:val="00E7383E"/>
    <w:pPr>
      <w:tabs>
        <w:tab w:val="center" w:pos="4680"/>
        <w:tab w:val="right" w:pos="9360"/>
      </w:tabs>
    </w:pPr>
  </w:style>
  <w:style w:type="character" w:customStyle="1" w:styleId="FooterChar">
    <w:name w:val="Footer Char"/>
    <w:basedOn w:val="DefaultParagraphFont"/>
    <w:link w:val="Footer"/>
    <w:uiPriority w:val="99"/>
    <w:rsid w:val="00E7383E"/>
    <w:rPr>
      <w:rFonts w:ascii="Calibri" w:eastAsia="Times New Roman" w:hAnsi="Calibri" w:cs="Arial"/>
      <w:sz w:val="28"/>
      <w:szCs w:val="24"/>
    </w:rPr>
  </w:style>
  <w:style w:type="paragraph" w:styleId="TOCHeading">
    <w:name w:val="TOC Heading"/>
    <w:basedOn w:val="Heading1"/>
    <w:next w:val="Normal"/>
    <w:uiPriority w:val="39"/>
    <w:unhideWhenUsed/>
    <w:qFormat/>
    <w:rsid w:val="00233386"/>
    <w:pPr>
      <w:keepLines/>
      <w:numPr>
        <w:numId w:val="0"/>
      </w:numPr>
      <w:spacing w:before="240" w:after="0" w:line="259" w:lineRule="auto"/>
      <w:jc w:val="left"/>
      <w:outlineLvl w:val="9"/>
    </w:pPr>
    <w:rPr>
      <w:rFonts w:asciiTheme="majorHAnsi" w:eastAsiaTheme="majorEastAsia" w:hAnsiTheme="majorHAnsi" w:cstheme="majorBidi"/>
      <w:color w:val="2F5496" w:themeColor="accent1" w:themeShade="BF"/>
      <w:sz w:val="32"/>
      <w:szCs w:val="32"/>
    </w:rPr>
  </w:style>
  <w:style w:type="paragraph" w:styleId="TOC1">
    <w:name w:val="toc 1"/>
    <w:basedOn w:val="Normal"/>
    <w:next w:val="Normal"/>
    <w:autoRedefine/>
    <w:uiPriority w:val="39"/>
    <w:unhideWhenUsed/>
    <w:rsid w:val="00233386"/>
    <w:pPr>
      <w:spacing w:after="100"/>
    </w:pPr>
  </w:style>
  <w:style w:type="paragraph" w:styleId="TOC2">
    <w:name w:val="toc 2"/>
    <w:basedOn w:val="Normal"/>
    <w:next w:val="Normal"/>
    <w:autoRedefine/>
    <w:uiPriority w:val="39"/>
    <w:unhideWhenUsed/>
    <w:rsid w:val="00233386"/>
    <w:pPr>
      <w:spacing w:after="100"/>
      <w:ind w:left="280"/>
    </w:pPr>
  </w:style>
  <w:style w:type="paragraph" w:styleId="TOC3">
    <w:name w:val="toc 3"/>
    <w:basedOn w:val="Normal"/>
    <w:next w:val="Normal"/>
    <w:autoRedefine/>
    <w:uiPriority w:val="39"/>
    <w:unhideWhenUsed/>
    <w:rsid w:val="00233386"/>
    <w:pPr>
      <w:spacing w:after="100"/>
      <w:ind w:left="560"/>
    </w:pPr>
  </w:style>
  <w:style w:type="character" w:customStyle="1" w:styleId="CharacterStyle2">
    <w:name w:val="Character Style 2"/>
    <w:uiPriority w:val="99"/>
    <w:rsid w:val="00B523B1"/>
    <w:rPr>
      <w:sz w:val="24"/>
    </w:rPr>
  </w:style>
  <w:style w:type="paragraph" w:customStyle="1" w:styleId="2ndnormalindent">
    <w:name w:val="2nd normal indent"/>
    <w:basedOn w:val="NormalIndentBullet"/>
    <w:link w:val="2ndnormalindentChar"/>
    <w:qFormat/>
    <w:rsid w:val="00B523B1"/>
    <w:pPr>
      <w:numPr>
        <w:numId w:val="23"/>
      </w:numPr>
    </w:pPr>
  </w:style>
  <w:style w:type="paragraph" w:customStyle="1" w:styleId="Appendixlist">
    <w:name w:val="Appendix list"/>
    <w:basedOn w:val="Normal"/>
    <w:link w:val="AppendixlistChar"/>
    <w:qFormat/>
    <w:rsid w:val="00992DB9"/>
    <w:pPr>
      <w:spacing w:after="240"/>
      <w:ind w:left="720" w:hanging="720"/>
    </w:pPr>
    <w:rPr>
      <w:rFonts w:ascii="Trebuchet MS" w:hAnsi="Trebuchet MS"/>
    </w:rPr>
  </w:style>
  <w:style w:type="character" w:customStyle="1" w:styleId="AppendixlistChar">
    <w:name w:val="Appendix list Char"/>
    <w:basedOn w:val="DefaultParagraphFont"/>
    <w:link w:val="Appendixlist"/>
    <w:rsid w:val="00992DB9"/>
    <w:rPr>
      <w:rFonts w:ascii="Trebuchet MS" w:eastAsia="Times New Roman" w:hAnsi="Trebuchet MS" w:cs="Arial"/>
      <w:sz w:val="28"/>
      <w:szCs w:val="24"/>
    </w:rPr>
  </w:style>
  <w:style w:type="character" w:customStyle="1" w:styleId="NormalIndentBulletChar">
    <w:name w:val="Normal Indent Bullet Char"/>
    <w:basedOn w:val="DefaultParagraphFont"/>
    <w:link w:val="NormalIndentBullet"/>
    <w:locked/>
    <w:rsid w:val="00992DB9"/>
    <w:rPr>
      <w:rFonts w:ascii="Calibri" w:eastAsia="Times New Roman" w:hAnsi="Calibri" w:cs="Times New Roman"/>
      <w:sz w:val="20"/>
      <w:szCs w:val="20"/>
    </w:rPr>
  </w:style>
  <w:style w:type="character" w:customStyle="1" w:styleId="bodyindentChar">
    <w:name w:val="body indent Char"/>
    <w:basedOn w:val="bodyChar"/>
    <w:link w:val="bodyindent"/>
    <w:locked/>
    <w:rsid w:val="00992DB9"/>
    <w:rPr>
      <w:rFonts w:ascii="Calibri" w:eastAsia="Times New Roman" w:hAnsi="Calibri" w:cs="Arial"/>
      <w:sz w:val="24"/>
      <w:szCs w:val="24"/>
    </w:rPr>
  </w:style>
  <w:style w:type="paragraph" w:customStyle="1" w:styleId="bodyindent">
    <w:name w:val="body indent"/>
    <w:basedOn w:val="body"/>
    <w:link w:val="bodyindentChar"/>
    <w:qFormat/>
    <w:rsid w:val="00992DB9"/>
    <w:pPr>
      <w:keepNext/>
      <w:snapToGrid w:val="0"/>
      <w:spacing w:before="240" w:after="160"/>
      <w:ind w:left="360"/>
    </w:pPr>
    <w:rPr>
      <w:rFonts w:asciiTheme="minorHAnsi" w:eastAsiaTheme="minorHAnsi" w:hAnsiTheme="minorHAnsi"/>
    </w:rPr>
  </w:style>
  <w:style w:type="paragraph" w:customStyle="1" w:styleId="Style10">
    <w:name w:val="Style 10"/>
    <w:uiPriority w:val="99"/>
    <w:rsid w:val="00992DB9"/>
    <w:pPr>
      <w:widowControl w:val="0"/>
      <w:autoSpaceDE w:val="0"/>
      <w:autoSpaceDN w:val="0"/>
      <w:adjustRightInd w:val="0"/>
      <w:spacing w:after="0" w:line="240" w:lineRule="auto"/>
    </w:pPr>
    <w:rPr>
      <w:rFonts w:ascii="Arial" w:eastAsiaTheme="minorEastAsia" w:hAnsi="Arial"/>
      <w:sz w:val="20"/>
      <w:szCs w:val="20"/>
      <w:lang w:bidi="en-US"/>
    </w:rPr>
  </w:style>
  <w:style w:type="character" w:customStyle="1" w:styleId="2ndnormalindentChar">
    <w:name w:val="2nd normal indent Char"/>
    <w:basedOn w:val="NormalIndentBulletChar"/>
    <w:link w:val="2ndnormalindent"/>
    <w:locked/>
    <w:rsid w:val="00992DB9"/>
    <w:rPr>
      <w:rFonts w:ascii="Calibri" w:eastAsia="Times New Roman" w:hAnsi="Calibri" w:cs="Times New Roman"/>
      <w:sz w:val="20"/>
      <w:szCs w:val="20"/>
    </w:rPr>
  </w:style>
  <w:style w:type="paragraph" w:customStyle="1" w:styleId="scoringparagraph">
    <w:name w:val="scoring paragraph"/>
    <w:basedOn w:val="Normal"/>
    <w:link w:val="scoringparagraphChar"/>
    <w:qFormat/>
    <w:rsid w:val="00992DB9"/>
    <w:pPr>
      <w:spacing w:after="120"/>
      <w:jc w:val="both"/>
    </w:pPr>
    <w:rPr>
      <w:sz w:val="24"/>
    </w:rPr>
  </w:style>
  <w:style w:type="character" w:customStyle="1" w:styleId="scoringparagraphChar">
    <w:name w:val="scoring paragraph Char"/>
    <w:basedOn w:val="DefaultParagraphFont"/>
    <w:link w:val="scoringparagraph"/>
    <w:rsid w:val="00992DB9"/>
    <w:rPr>
      <w:rFonts w:ascii="Calibri" w:eastAsia="Times New Roman" w:hAnsi="Calibri" w:cs="Arial"/>
      <w:sz w:val="24"/>
      <w:szCs w:val="24"/>
    </w:rPr>
  </w:style>
  <w:style w:type="paragraph" w:customStyle="1" w:styleId="rating">
    <w:name w:val="rating"/>
    <w:basedOn w:val="scoringparagraph"/>
    <w:link w:val="ratingChar"/>
    <w:qFormat/>
    <w:rsid w:val="00992DB9"/>
    <w:pPr>
      <w:spacing w:after="200"/>
    </w:pPr>
  </w:style>
  <w:style w:type="character" w:customStyle="1" w:styleId="ratingChar">
    <w:name w:val="rating Char"/>
    <w:basedOn w:val="scoringparagraphChar"/>
    <w:link w:val="rating"/>
    <w:rsid w:val="00992DB9"/>
    <w:rPr>
      <w:rFonts w:ascii="Calibri" w:eastAsia="Times New Roman" w:hAnsi="Calibri" w:cs="Arial"/>
      <w:sz w:val="24"/>
      <w:szCs w:val="24"/>
    </w:rPr>
  </w:style>
  <w:style w:type="character" w:styleId="FollowedHyperlink">
    <w:name w:val="FollowedHyperlink"/>
    <w:basedOn w:val="DefaultParagraphFont"/>
    <w:uiPriority w:val="99"/>
    <w:semiHidden/>
    <w:unhideWhenUsed/>
    <w:rsid w:val="009816FA"/>
    <w:rPr>
      <w:color w:val="954F72" w:themeColor="followedHyperlink"/>
      <w:u w:val="single"/>
    </w:rPr>
  </w:style>
  <w:style w:type="table" w:customStyle="1" w:styleId="TableGrid9">
    <w:name w:val="Table Grid9"/>
    <w:basedOn w:val="TableNormal"/>
    <w:next w:val="TableGrid"/>
    <w:uiPriority w:val="59"/>
    <w:rsid w:val="00EC59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303443">
      <w:bodyDiv w:val="1"/>
      <w:marLeft w:val="0"/>
      <w:marRight w:val="0"/>
      <w:marTop w:val="0"/>
      <w:marBottom w:val="0"/>
      <w:divBdr>
        <w:top w:val="none" w:sz="0" w:space="0" w:color="auto"/>
        <w:left w:val="none" w:sz="0" w:space="0" w:color="auto"/>
        <w:bottom w:val="none" w:sz="0" w:space="0" w:color="auto"/>
        <w:right w:val="none" w:sz="0" w:space="0" w:color="auto"/>
      </w:divBdr>
    </w:div>
    <w:div w:id="715349752">
      <w:bodyDiv w:val="1"/>
      <w:marLeft w:val="0"/>
      <w:marRight w:val="0"/>
      <w:marTop w:val="0"/>
      <w:marBottom w:val="0"/>
      <w:divBdr>
        <w:top w:val="none" w:sz="0" w:space="0" w:color="auto"/>
        <w:left w:val="none" w:sz="0" w:space="0" w:color="auto"/>
        <w:bottom w:val="none" w:sz="0" w:space="0" w:color="auto"/>
        <w:right w:val="none" w:sz="0" w:space="0" w:color="auto"/>
      </w:divBdr>
    </w:div>
    <w:div w:id="769543286">
      <w:bodyDiv w:val="1"/>
      <w:marLeft w:val="0"/>
      <w:marRight w:val="0"/>
      <w:marTop w:val="0"/>
      <w:marBottom w:val="0"/>
      <w:divBdr>
        <w:top w:val="none" w:sz="0" w:space="0" w:color="auto"/>
        <w:left w:val="none" w:sz="0" w:space="0" w:color="auto"/>
        <w:bottom w:val="none" w:sz="0" w:space="0" w:color="auto"/>
        <w:right w:val="none" w:sz="0" w:space="0" w:color="auto"/>
      </w:divBdr>
    </w:div>
    <w:div w:id="987172186">
      <w:bodyDiv w:val="1"/>
      <w:marLeft w:val="0"/>
      <w:marRight w:val="0"/>
      <w:marTop w:val="0"/>
      <w:marBottom w:val="0"/>
      <w:divBdr>
        <w:top w:val="none" w:sz="0" w:space="0" w:color="auto"/>
        <w:left w:val="none" w:sz="0" w:space="0" w:color="auto"/>
        <w:bottom w:val="none" w:sz="0" w:space="0" w:color="auto"/>
        <w:right w:val="none" w:sz="0" w:space="0" w:color="auto"/>
      </w:divBdr>
    </w:div>
    <w:div w:id="1859658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www.fmcsa.dot.gov/" TargetMode="External"/><Relationship Id="rId26" Type="http://schemas.openxmlformats.org/officeDocument/2006/relationships/image" Target="media/image4.png"/><Relationship Id="rId39" Type="http://schemas.openxmlformats.org/officeDocument/2006/relationships/hyperlink" Target="mailto:eric.wright@earpdc.org" TargetMode="External"/><Relationship Id="rId21" Type="http://schemas.openxmlformats.org/officeDocument/2006/relationships/hyperlink" Target="https://www.altrans.org/ALDOT/Resources/" TargetMode="External"/><Relationship Id="rId34" Type="http://schemas.openxmlformats.org/officeDocument/2006/relationships/hyperlink" Target="http://www.nacolg.org/%20" TargetMode="External"/><Relationship Id="rId42" Type="http://schemas.openxmlformats.org/officeDocument/2006/relationships/hyperlink" Target="http://scadc.net/" TargetMode="External"/><Relationship Id="rId47" Type="http://schemas.openxmlformats.org/officeDocument/2006/relationships/hyperlink" Target="http://sarpc.org/" TargetMode="External"/><Relationship Id="rId50" Type="http://schemas.openxmlformats.org/officeDocument/2006/relationships/hyperlink" Target="mailto:bgraddy@lrcog.com" TargetMode="External"/><Relationship Id="rId55" Type="http://schemas.openxmlformats.org/officeDocument/2006/relationships/hyperlink" Target="http://tarcog.us/"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transit.dot.gov/regulations-and-guidance/fta-circulars/enhanced-mobility-seniors-and-individuals-disabilities" TargetMode="External"/><Relationship Id="rId29" Type="http://schemas.openxmlformats.org/officeDocument/2006/relationships/image" Target="media/image7.png"/><Relationship Id="rId11" Type="http://schemas.openxmlformats.org/officeDocument/2006/relationships/image" Target="media/image1.png"/><Relationship Id="rId24" Type="http://schemas.openxmlformats.org/officeDocument/2006/relationships/image" Target="media/image2.png"/><Relationship Id="rId32" Type="http://schemas.openxmlformats.org/officeDocument/2006/relationships/hyperlink" Target="http://www.alarc.org" TargetMode="External"/><Relationship Id="rId37" Type="http://schemas.openxmlformats.org/officeDocument/2006/relationships/hyperlink" Target="mailto:bharper@rpcgb.org" TargetMode="External"/><Relationship Id="rId40" Type="http://schemas.openxmlformats.org/officeDocument/2006/relationships/hyperlink" Target="http://www.earpdc.org/" TargetMode="External"/><Relationship Id="rId45" Type="http://schemas.openxmlformats.org/officeDocument/2006/relationships/hyperlink" Target="http://www.searpdc.org/" TargetMode="External"/><Relationship Id="rId53" Type="http://schemas.openxmlformats.org/officeDocument/2006/relationships/hyperlink" Target="http://www.narcog.org/" TargetMode="External"/><Relationship Id="rId58" Type="http://schemas.openxmlformats.org/officeDocument/2006/relationships/fontTable" Target="fontTable.xml"/><Relationship Id="rId5" Type="http://schemas.openxmlformats.org/officeDocument/2006/relationships/numbering" Target="numbering.xml"/><Relationship Id="rId19" Type="http://schemas.openxmlformats.org/officeDocument/2006/relationships/hyperlink" Target="mailto:middletonc@dot.state.al.u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hyperlink" Target="https://www.dot.state.al.us/news/pdf/AldotPipFinalNov2021.pdf" TargetMode="External"/><Relationship Id="rId27" Type="http://schemas.openxmlformats.org/officeDocument/2006/relationships/image" Target="media/image5.png"/><Relationship Id="rId30" Type="http://schemas.openxmlformats.org/officeDocument/2006/relationships/hyperlink" Target="https://sam.gov/" TargetMode="External"/><Relationship Id="rId35" Type="http://schemas.openxmlformats.org/officeDocument/2006/relationships/hyperlink" Target="mailto:zane.davis@westal.org" TargetMode="External"/><Relationship Id="rId43" Type="http://schemas.openxmlformats.org/officeDocument/2006/relationships/hyperlink" Target="mailto:Brandy.Wilkerson@atrc.net" TargetMode="External"/><Relationship Id="rId48" Type="http://schemas.openxmlformats.org/officeDocument/2006/relationships/hyperlink" Target="mailto:bsanders@carpdc.com" TargetMode="External"/><Relationship Id="rId56" Type="http://schemas.openxmlformats.org/officeDocument/2006/relationships/hyperlink" Target="https://www.transit.dot.gov/ccam/about/initiatives" TargetMode="External"/><Relationship Id="rId8" Type="http://schemas.openxmlformats.org/officeDocument/2006/relationships/webSettings" Target="webSettings.xml"/><Relationship Id="rId51" Type="http://schemas.openxmlformats.org/officeDocument/2006/relationships/hyperlink" Target="http://www.lrcog.com/" TargetMode="Externa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s://www.altrans.org/resources" TargetMode="External"/><Relationship Id="rId25" Type="http://schemas.openxmlformats.org/officeDocument/2006/relationships/image" Target="media/image3.png"/><Relationship Id="rId33" Type="http://schemas.openxmlformats.org/officeDocument/2006/relationships/hyperlink" Target="mailto:dclemons@nacolg.org" TargetMode="External"/><Relationship Id="rId38" Type="http://schemas.openxmlformats.org/officeDocument/2006/relationships/hyperlink" Target="http://www.rpcgb.org/" TargetMode="External"/><Relationship Id="rId46" Type="http://schemas.openxmlformats.org/officeDocument/2006/relationships/hyperlink" Target="mailto:mwilliamson@sarpc.org" TargetMode="External"/><Relationship Id="rId59" Type="http://schemas.openxmlformats.org/officeDocument/2006/relationships/theme" Target="theme/theme1.xml"/><Relationship Id="rId20" Type="http://schemas.openxmlformats.org/officeDocument/2006/relationships/hyperlink" Target="https://www.dot.state.al.us/news/pdf/AldotPipFinalNov2021.pdf" TargetMode="External"/><Relationship Id="rId41" Type="http://schemas.openxmlformats.org/officeDocument/2006/relationships/hyperlink" Target="mailto:AEstes@scadc.net" TargetMode="External"/><Relationship Id="rId54" Type="http://schemas.openxmlformats.org/officeDocument/2006/relationships/hyperlink" Target="mailto:lee.terry@tarcog.us"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altrans.org/ALDOT/Resources/" TargetMode="External"/><Relationship Id="rId23" Type="http://schemas.openxmlformats.org/officeDocument/2006/relationships/hyperlink" Target="https://www.transit.dot.gov/funding/grantee-resources/certifications-and-assurances/certifications-assurances" TargetMode="External"/><Relationship Id="rId28" Type="http://schemas.openxmlformats.org/officeDocument/2006/relationships/image" Target="media/image6.png"/><Relationship Id="rId36" Type="http://schemas.openxmlformats.org/officeDocument/2006/relationships/hyperlink" Target="http://warc.info/" TargetMode="External"/><Relationship Id="rId49" Type="http://schemas.openxmlformats.org/officeDocument/2006/relationships/hyperlink" Target="http://carpdc.com/" TargetMode="External"/><Relationship Id="rId57" Type="http://schemas.openxmlformats.org/officeDocument/2006/relationships/hyperlink" Target="https://www.transit.dot.gov/regulations-and-guidance/access/charter-bus-service/charter-bus-service-regulations" TargetMode="External"/><Relationship Id="rId10" Type="http://schemas.openxmlformats.org/officeDocument/2006/relationships/endnotes" Target="endnotes.xml"/><Relationship Id="rId31" Type="http://schemas.openxmlformats.org/officeDocument/2006/relationships/hyperlink" Target="https://www.e-verify.gov/employers/enrolling-in-e-verify" TargetMode="External"/><Relationship Id="rId44" Type="http://schemas.openxmlformats.org/officeDocument/2006/relationships/hyperlink" Target="mailto:evanscyoc@searpd.org" TargetMode="External"/><Relationship Id="rId52" Type="http://schemas.openxmlformats.org/officeDocument/2006/relationships/hyperlink" Target="mailto:jhester@narco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51E44BFE84484CA57737FE5EF69B4B" ma:contentTypeVersion="13" ma:contentTypeDescription="Create a new document." ma:contentTypeScope="" ma:versionID="9ab6e0ccda5c1570613c2715fbe7b956">
  <xsd:schema xmlns:xsd="http://www.w3.org/2001/XMLSchema" xmlns:xs="http://www.w3.org/2001/XMLSchema" xmlns:p="http://schemas.microsoft.com/office/2006/metadata/properties" xmlns:ns3="0ed9b6f8-0c02-44fa-98d4-d00ffd73a756" xmlns:ns4="35ea8b4a-ef3c-452e-8e26-80d12592960b" targetNamespace="http://schemas.microsoft.com/office/2006/metadata/properties" ma:root="true" ma:fieldsID="ead0a2c0c245990610aa32c921b09d5a" ns3:_="" ns4:_="">
    <xsd:import namespace="0ed9b6f8-0c02-44fa-98d4-d00ffd73a756"/>
    <xsd:import namespace="35ea8b4a-ef3c-452e-8e26-80d12592960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LengthInSeconds"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d9b6f8-0c02-44fa-98d4-d00ffd73a7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a8b4a-ef3c-452e-8e26-80d12592960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0ed9b6f8-0c02-44fa-98d4-d00ffd73a75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6A7E64-E71D-4764-A804-55D63F6B1E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d9b6f8-0c02-44fa-98d4-d00ffd73a756"/>
    <ds:schemaRef ds:uri="35ea8b4a-ef3c-452e-8e26-80d1259296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D2DA6D-8AD3-439F-9256-FAA0C8F8DC95}">
  <ds:schemaRefs>
    <ds:schemaRef ds:uri="http://schemas.microsoft.com/office/2006/metadata/properties"/>
    <ds:schemaRef ds:uri="http://schemas.microsoft.com/office/infopath/2007/PartnerControls"/>
    <ds:schemaRef ds:uri="0ed9b6f8-0c02-44fa-98d4-d00ffd73a756"/>
  </ds:schemaRefs>
</ds:datastoreItem>
</file>

<file path=customXml/itemProps3.xml><?xml version="1.0" encoding="utf-8"?>
<ds:datastoreItem xmlns:ds="http://schemas.openxmlformats.org/officeDocument/2006/customXml" ds:itemID="{CEC731DA-5DFC-4F9E-B0C1-558134726CAC}">
  <ds:schemaRefs>
    <ds:schemaRef ds:uri="http://schemas.microsoft.com/sharepoint/v3/contenttype/forms"/>
  </ds:schemaRefs>
</ds:datastoreItem>
</file>

<file path=customXml/itemProps4.xml><?xml version="1.0" encoding="utf-8"?>
<ds:datastoreItem xmlns:ds="http://schemas.openxmlformats.org/officeDocument/2006/customXml" ds:itemID="{3CAE1DDA-01B4-4989-BC21-AC251C8CE6F5}">
  <ds:schemaRefs>
    <ds:schemaRef ds:uri="http://schemas.openxmlformats.org/officeDocument/2006/bibliography"/>
  </ds:schemaRefs>
</ds:datastoreItem>
</file>

<file path=docMetadata/LabelInfo.xml><?xml version="1.0" encoding="utf-8"?>
<clbl:labelList xmlns:clbl="http://schemas.microsoft.com/office/2020/mipLabelMetadata">
  <clbl:label id="{f9cb3f33-a0bc-4eaa-8703-842e171f3345}" enabled="0" method="" siteId="{f9cb3f33-a0bc-4eaa-8703-842e171f3345}" removed="1"/>
</clbl:labelList>
</file>

<file path=docProps/app.xml><?xml version="1.0" encoding="utf-8"?>
<Properties xmlns="http://schemas.openxmlformats.org/officeDocument/2006/extended-properties" xmlns:vt="http://schemas.openxmlformats.org/officeDocument/2006/docPropsVTypes">
  <Template>Normal</Template>
  <TotalTime>2</TotalTime>
  <Pages>69</Pages>
  <Words>17145</Words>
  <Characters>100472</Characters>
  <Application>Microsoft Office Word</Application>
  <DocSecurity>4</DocSecurity>
  <Lines>3464</Lines>
  <Paragraphs>1507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Heikkinen</dc:creator>
  <cp:keywords/>
  <dc:description/>
  <cp:lastModifiedBy>McInerney, Jeffrey M.</cp:lastModifiedBy>
  <cp:revision>2</cp:revision>
  <cp:lastPrinted>2026-04-13T21:56:00Z</cp:lastPrinted>
  <dcterms:created xsi:type="dcterms:W3CDTF">2026-04-15T18:51:00Z</dcterms:created>
  <dcterms:modified xsi:type="dcterms:W3CDTF">2026-04-15T18:51:00Z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0x010100F851E44BFE84484CA57737FE5EF69B4B</vt:lpwstr>
  </property>
</Properties>
</file>